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5CE2" w14:textId="66B468B5" w:rsidR="00C560BD" w:rsidRPr="00C560BD" w:rsidRDefault="00BD3FC4" w:rsidP="00C560BD">
      <w:pPr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Spanish version of the </w:t>
      </w:r>
      <w:bookmarkStart w:id="0" w:name="_GoBack"/>
      <w:bookmarkEnd w:id="0"/>
      <w:r w:rsidR="00C560BD" w:rsidRPr="00C560BD">
        <w:rPr>
          <w:rFonts w:ascii="Arial" w:hAnsi="Arial" w:cs="Arial"/>
          <w:b/>
          <w:sz w:val="20"/>
          <w:lang w:val="es-ES"/>
        </w:rPr>
        <w:t>Intuitive Eating Scale-2 (IES-2)</w:t>
      </w:r>
    </w:p>
    <w:p w14:paraId="36F3F484" w14:textId="5F5A2823" w:rsidR="0081718B" w:rsidRPr="00C560BD" w:rsidRDefault="00C560BD" w:rsidP="00C560BD">
      <w:pPr>
        <w:spacing w:line="260" w:lineRule="exact"/>
        <w:jc w:val="center"/>
        <w:rPr>
          <w:position w:val="-1"/>
          <w:szCs w:val="24"/>
          <w:lang w:val="es-ES"/>
        </w:rPr>
      </w:pPr>
      <w:r w:rsidRPr="00C560BD">
        <w:rPr>
          <w:rFonts w:ascii="Arial" w:hAnsi="Arial" w:cs="Arial"/>
          <w:sz w:val="18"/>
          <w:szCs w:val="18"/>
          <w:lang w:val="es-ES"/>
        </w:rPr>
        <w:t xml:space="preserve">Barrada, </w:t>
      </w:r>
      <w:r>
        <w:rPr>
          <w:rFonts w:ascii="Arial" w:hAnsi="Arial" w:cs="Arial"/>
          <w:sz w:val="18"/>
          <w:szCs w:val="18"/>
          <w:lang w:val="es-ES"/>
        </w:rPr>
        <w:t>Cativiela</w:t>
      </w:r>
      <w:r w:rsidRPr="00C560BD">
        <w:rPr>
          <w:rFonts w:ascii="Arial" w:hAnsi="Arial" w:cs="Arial"/>
          <w:sz w:val="18"/>
          <w:szCs w:val="18"/>
          <w:lang w:val="es-ES"/>
        </w:rPr>
        <w:t xml:space="preserve">, </w:t>
      </w:r>
      <w:r>
        <w:rPr>
          <w:rFonts w:ascii="Arial" w:hAnsi="Arial" w:cs="Arial"/>
          <w:sz w:val="18"/>
          <w:szCs w:val="18"/>
          <w:lang w:val="es-ES"/>
        </w:rPr>
        <w:t>van Strien</w:t>
      </w:r>
      <w:r w:rsidRPr="00C560BD">
        <w:rPr>
          <w:rFonts w:ascii="Arial" w:hAnsi="Arial" w:cs="Arial"/>
          <w:sz w:val="18"/>
          <w:szCs w:val="18"/>
          <w:lang w:val="es-ES"/>
        </w:rPr>
        <w:t xml:space="preserve">, &amp; </w:t>
      </w:r>
      <w:r>
        <w:rPr>
          <w:rFonts w:ascii="Arial" w:hAnsi="Arial" w:cs="Arial"/>
          <w:sz w:val="18"/>
          <w:szCs w:val="18"/>
          <w:lang w:val="es-ES"/>
        </w:rPr>
        <w:t>Cebolla</w:t>
      </w:r>
      <w:r w:rsidRPr="00C560BD">
        <w:rPr>
          <w:rFonts w:ascii="Arial" w:hAnsi="Arial" w:cs="Arial"/>
          <w:sz w:val="18"/>
          <w:szCs w:val="18"/>
          <w:lang w:val="es-ES"/>
        </w:rPr>
        <w:t xml:space="preserve"> (</w:t>
      </w:r>
      <w:r w:rsidR="00BD3FC4">
        <w:rPr>
          <w:rFonts w:ascii="Arial" w:hAnsi="Arial" w:cs="Arial"/>
          <w:sz w:val="18"/>
          <w:szCs w:val="18"/>
          <w:lang w:val="es-ES"/>
        </w:rPr>
        <w:t>2020</w:t>
      </w:r>
      <w:r w:rsidRPr="00C560BD">
        <w:rPr>
          <w:rFonts w:ascii="Arial" w:hAnsi="Arial" w:cs="Arial"/>
          <w:sz w:val="18"/>
          <w:szCs w:val="18"/>
          <w:lang w:val="es-ES"/>
        </w:rPr>
        <w:t>); Tylka &amp; Kroon Van Diest (2013)</w:t>
      </w:r>
    </w:p>
    <w:p w14:paraId="5B5B4225" w14:textId="77777777" w:rsidR="00C560BD" w:rsidRPr="00C560BD" w:rsidRDefault="00C560BD" w:rsidP="0081718B">
      <w:pPr>
        <w:spacing w:line="260" w:lineRule="exact"/>
        <w:rPr>
          <w:position w:val="-1"/>
          <w:szCs w:val="24"/>
          <w:lang w:val="es-ES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21196F" w:rsidRPr="00BD3FC4" w14:paraId="17A41813" w14:textId="0F6AD67E" w:rsidTr="00C560BD">
        <w:trPr>
          <w:jc w:val="center"/>
        </w:trPr>
        <w:tc>
          <w:tcPr>
            <w:tcW w:w="5316" w:type="dxa"/>
            <w:tcBorders>
              <w:top w:val="single" w:sz="4" w:space="0" w:color="auto"/>
            </w:tcBorders>
          </w:tcPr>
          <w:p w14:paraId="33A6AE08" w14:textId="200EFB57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560BD">
              <w:rPr>
                <w:rFonts w:ascii="Arial" w:hAnsi="Arial" w:cs="Arial"/>
                <w:sz w:val="20"/>
              </w:rPr>
              <w:t>01. I try to avoid certain foods high in fat, carbohydrates, or calories.</w:t>
            </w:r>
          </w:p>
        </w:tc>
        <w:tc>
          <w:tcPr>
            <w:tcW w:w="5316" w:type="dxa"/>
            <w:tcBorders>
              <w:top w:val="single" w:sz="4" w:space="0" w:color="auto"/>
            </w:tcBorders>
          </w:tcPr>
          <w:p w14:paraId="10B34CCF" w14:textId="6DE02C56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Intento evitar ciertos alimentos ricos en grasas, hidratos de carbono o calorías.</w:t>
            </w:r>
          </w:p>
        </w:tc>
      </w:tr>
      <w:tr w:rsidR="0021196F" w:rsidRPr="00BD3FC4" w14:paraId="1E89AD8B" w14:textId="49965B0B" w:rsidTr="00C560BD">
        <w:trPr>
          <w:jc w:val="center"/>
        </w:trPr>
        <w:tc>
          <w:tcPr>
            <w:tcW w:w="5316" w:type="dxa"/>
          </w:tcPr>
          <w:p w14:paraId="0D3C3EFD" w14:textId="61A61F0E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02. I find myself eating when I’m feeling emotional (e.g., anxious, depressed, sad), even when I’m not physically hungry.</w:t>
            </w:r>
          </w:p>
        </w:tc>
        <w:tc>
          <w:tcPr>
            <w:tcW w:w="5316" w:type="dxa"/>
          </w:tcPr>
          <w:p w14:paraId="282F9787" w14:textId="14A2FBA8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Me encuentro a mí mismo comiendo cuando estoy emocionalmente sensible (p.ej., ansioso, deprimido, triste), incluso cuando NO estoy físicamente hambriento.</w:t>
            </w:r>
          </w:p>
        </w:tc>
      </w:tr>
      <w:tr w:rsidR="0021196F" w:rsidRPr="00BD3FC4" w14:paraId="311EF987" w14:textId="44D4EA6A" w:rsidTr="00C560BD">
        <w:trPr>
          <w:jc w:val="center"/>
        </w:trPr>
        <w:tc>
          <w:tcPr>
            <w:tcW w:w="5316" w:type="dxa"/>
          </w:tcPr>
          <w:p w14:paraId="22D37A99" w14:textId="3D0259D1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03. If I am craving a certain food, I allow myself to have it.</w:t>
            </w:r>
          </w:p>
        </w:tc>
        <w:tc>
          <w:tcPr>
            <w:tcW w:w="5316" w:type="dxa"/>
          </w:tcPr>
          <w:p w14:paraId="3731AC37" w14:textId="56312CF2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Si me apetece mucho un cierto alimento, me permito tomarlo.</w:t>
            </w:r>
          </w:p>
        </w:tc>
      </w:tr>
      <w:tr w:rsidR="0021196F" w:rsidRPr="00BD3FC4" w14:paraId="354CE4EC" w14:textId="07A88D4E" w:rsidTr="00C560BD">
        <w:trPr>
          <w:jc w:val="center"/>
        </w:trPr>
        <w:tc>
          <w:tcPr>
            <w:tcW w:w="5316" w:type="dxa"/>
          </w:tcPr>
          <w:p w14:paraId="0C578564" w14:textId="1E3C78D3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04. I get mad at myself for eating something unhealthy.</w:t>
            </w:r>
          </w:p>
        </w:tc>
        <w:tc>
          <w:tcPr>
            <w:tcW w:w="5316" w:type="dxa"/>
          </w:tcPr>
          <w:p w14:paraId="68419C36" w14:textId="5B13825E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Me enfado conmigo mismo si como algo poco saludable.</w:t>
            </w:r>
          </w:p>
        </w:tc>
      </w:tr>
      <w:tr w:rsidR="0021196F" w:rsidRPr="00BD3FC4" w14:paraId="710A1848" w14:textId="3812AA45" w:rsidTr="00C560BD">
        <w:trPr>
          <w:jc w:val="center"/>
        </w:trPr>
        <w:tc>
          <w:tcPr>
            <w:tcW w:w="5316" w:type="dxa"/>
          </w:tcPr>
          <w:p w14:paraId="61F6F5EB" w14:textId="10F3FE96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05. I find myself eating when I am lonely, even when I’m not physically hungry.</w:t>
            </w:r>
          </w:p>
        </w:tc>
        <w:tc>
          <w:tcPr>
            <w:tcW w:w="5316" w:type="dxa"/>
          </w:tcPr>
          <w:p w14:paraId="3F1AED10" w14:textId="3A52A83E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Me encuentro a mí mismo comiendo cuando me siento solo, incluso cuando no estoy físicamente hambriento.</w:t>
            </w:r>
          </w:p>
        </w:tc>
      </w:tr>
      <w:tr w:rsidR="0021196F" w:rsidRPr="00BD3FC4" w14:paraId="58D25AF4" w14:textId="07054A0B" w:rsidTr="00C560BD">
        <w:trPr>
          <w:jc w:val="center"/>
        </w:trPr>
        <w:tc>
          <w:tcPr>
            <w:tcW w:w="5316" w:type="dxa"/>
          </w:tcPr>
          <w:p w14:paraId="2B526CB5" w14:textId="7B7A825A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06. I trust my body to tell me when to eat.</w:t>
            </w:r>
          </w:p>
        </w:tc>
        <w:tc>
          <w:tcPr>
            <w:tcW w:w="5316" w:type="dxa"/>
          </w:tcPr>
          <w:p w14:paraId="70F6498E" w14:textId="1024EB73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Confío en que mi cuerpo me diga cuándo comer.</w:t>
            </w:r>
          </w:p>
        </w:tc>
      </w:tr>
      <w:tr w:rsidR="0021196F" w:rsidRPr="00BD3FC4" w14:paraId="7FE4302E" w14:textId="3370CA51" w:rsidTr="00C560BD">
        <w:trPr>
          <w:jc w:val="center"/>
        </w:trPr>
        <w:tc>
          <w:tcPr>
            <w:tcW w:w="5316" w:type="dxa"/>
          </w:tcPr>
          <w:p w14:paraId="18F81C68" w14:textId="25E7A9F0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07. I trust my body to tell me what to eat.</w:t>
            </w:r>
          </w:p>
        </w:tc>
        <w:tc>
          <w:tcPr>
            <w:tcW w:w="5316" w:type="dxa"/>
          </w:tcPr>
          <w:p w14:paraId="090E577A" w14:textId="737A78BE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Confío en que mi cuerpo me diga qué comer.</w:t>
            </w:r>
          </w:p>
        </w:tc>
      </w:tr>
      <w:tr w:rsidR="0021196F" w:rsidRPr="00BD3FC4" w14:paraId="5CA0519E" w14:textId="063E92D4" w:rsidTr="00C560BD">
        <w:trPr>
          <w:jc w:val="center"/>
        </w:trPr>
        <w:tc>
          <w:tcPr>
            <w:tcW w:w="5316" w:type="dxa"/>
          </w:tcPr>
          <w:p w14:paraId="7019495F" w14:textId="436F1DC0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08. I trust my body to tell me how much to eat.</w:t>
            </w:r>
          </w:p>
        </w:tc>
        <w:tc>
          <w:tcPr>
            <w:tcW w:w="5316" w:type="dxa"/>
          </w:tcPr>
          <w:p w14:paraId="299388A3" w14:textId="0E57EC32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Confío en que mi cuerpo me diga cuánto comer.</w:t>
            </w:r>
          </w:p>
        </w:tc>
      </w:tr>
      <w:tr w:rsidR="0021196F" w:rsidRPr="00BD3FC4" w14:paraId="339C91CB" w14:textId="1BEDA2D8" w:rsidTr="00C560BD">
        <w:trPr>
          <w:jc w:val="center"/>
        </w:trPr>
        <w:tc>
          <w:tcPr>
            <w:tcW w:w="5316" w:type="dxa"/>
          </w:tcPr>
          <w:p w14:paraId="0D67F597" w14:textId="18D5261E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560BD">
              <w:rPr>
                <w:rFonts w:ascii="Arial" w:hAnsi="Arial" w:cs="Arial"/>
                <w:sz w:val="20"/>
              </w:rPr>
              <w:t>09. I have forbidden foods that I don’t allow myself to eat.</w:t>
            </w:r>
          </w:p>
        </w:tc>
        <w:tc>
          <w:tcPr>
            <w:tcW w:w="5316" w:type="dxa"/>
          </w:tcPr>
          <w:p w14:paraId="068CF2D7" w14:textId="017154DE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Tengo alimentos prohibidos que NO me permito comer.</w:t>
            </w:r>
          </w:p>
        </w:tc>
      </w:tr>
      <w:tr w:rsidR="0021196F" w:rsidRPr="00BD3FC4" w14:paraId="4F5C0EE1" w14:textId="684CE8B0" w:rsidTr="00C560BD">
        <w:trPr>
          <w:jc w:val="center"/>
        </w:trPr>
        <w:tc>
          <w:tcPr>
            <w:tcW w:w="5316" w:type="dxa"/>
          </w:tcPr>
          <w:p w14:paraId="1891F4FC" w14:textId="44241ECC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10. I use food to help me soothe my negative emotions.</w:t>
            </w:r>
          </w:p>
        </w:tc>
        <w:tc>
          <w:tcPr>
            <w:tcW w:w="5316" w:type="dxa"/>
          </w:tcPr>
          <w:p w14:paraId="698785D2" w14:textId="39A55FA9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Uso la comida como ayuda para calmar mis emociones negativas.</w:t>
            </w:r>
          </w:p>
        </w:tc>
      </w:tr>
      <w:tr w:rsidR="0021196F" w:rsidRPr="00BD3FC4" w14:paraId="4E68CF2F" w14:textId="0F25B9FC" w:rsidTr="00C560BD">
        <w:trPr>
          <w:jc w:val="center"/>
        </w:trPr>
        <w:tc>
          <w:tcPr>
            <w:tcW w:w="5316" w:type="dxa"/>
          </w:tcPr>
          <w:p w14:paraId="19B39DD7" w14:textId="38BE400B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11. I find myself eating when I am stressed out, even when I’m not physically hungry.</w:t>
            </w:r>
          </w:p>
        </w:tc>
        <w:tc>
          <w:tcPr>
            <w:tcW w:w="5316" w:type="dxa"/>
          </w:tcPr>
          <w:p w14:paraId="355CB337" w14:textId="73A04284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Me encuentro a mí mismo comiendo cuando estoy estresado, incluso cuando no estoy físicamente hambriento.</w:t>
            </w:r>
          </w:p>
        </w:tc>
      </w:tr>
      <w:tr w:rsidR="0021196F" w:rsidRPr="00BD3FC4" w14:paraId="25CCFC80" w14:textId="40542770" w:rsidTr="00C560BD">
        <w:trPr>
          <w:jc w:val="center"/>
        </w:trPr>
        <w:tc>
          <w:tcPr>
            <w:tcW w:w="5316" w:type="dxa"/>
          </w:tcPr>
          <w:p w14:paraId="25E1119F" w14:textId="75ABA7DB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12. I am able to cope with my negative emotions (e.g., anxiety, sadness) without turning to food for comfort.</w:t>
            </w:r>
          </w:p>
        </w:tc>
        <w:tc>
          <w:tcPr>
            <w:tcW w:w="5316" w:type="dxa"/>
          </w:tcPr>
          <w:p w14:paraId="7779C116" w14:textId="0CCAD5D8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Soy capaz de manejar mis emociones negativas (p.ej., ansiedad, tristeza) sin recurrir a la comida en búsqueda de alivio.</w:t>
            </w:r>
          </w:p>
        </w:tc>
      </w:tr>
      <w:tr w:rsidR="0021196F" w:rsidRPr="00BD3FC4" w14:paraId="004B5786" w14:textId="14F15B30" w:rsidTr="00C560BD">
        <w:trPr>
          <w:jc w:val="center"/>
        </w:trPr>
        <w:tc>
          <w:tcPr>
            <w:tcW w:w="5316" w:type="dxa"/>
          </w:tcPr>
          <w:p w14:paraId="43FF711F" w14:textId="55536FCC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13. When I am bored, I do NOT eat just for something to do.</w:t>
            </w:r>
          </w:p>
        </w:tc>
        <w:tc>
          <w:tcPr>
            <w:tcW w:w="5316" w:type="dxa"/>
          </w:tcPr>
          <w:p w14:paraId="0A43ED06" w14:textId="529A88FF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Cuando me aburro, NO como solo por hacer algo.</w:t>
            </w:r>
          </w:p>
        </w:tc>
      </w:tr>
      <w:tr w:rsidR="0021196F" w:rsidRPr="00BD3FC4" w14:paraId="1B19A4BE" w14:textId="6AE8B593" w:rsidTr="00C560BD">
        <w:trPr>
          <w:jc w:val="center"/>
        </w:trPr>
        <w:tc>
          <w:tcPr>
            <w:tcW w:w="5316" w:type="dxa"/>
          </w:tcPr>
          <w:p w14:paraId="65696C25" w14:textId="7CF4CD08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14. When I am lonely, I do NOT turn to food for comfort.</w:t>
            </w:r>
          </w:p>
        </w:tc>
        <w:tc>
          <w:tcPr>
            <w:tcW w:w="5316" w:type="dxa"/>
          </w:tcPr>
          <w:p w14:paraId="7C8AC3A8" w14:textId="4CDD1E2F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Cuando me siento solo, NO recurro a la comida como alivio.</w:t>
            </w:r>
          </w:p>
        </w:tc>
      </w:tr>
      <w:tr w:rsidR="0021196F" w:rsidRPr="00BD3FC4" w14:paraId="3265197C" w14:textId="7280FC97" w:rsidTr="00C560BD">
        <w:trPr>
          <w:jc w:val="center"/>
        </w:trPr>
        <w:tc>
          <w:tcPr>
            <w:tcW w:w="5316" w:type="dxa"/>
          </w:tcPr>
          <w:p w14:paraId="41D1D089" w14:textId="566AA9A3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560BD">
              <w:rPr>
                <w:rFonts w:ascii="Arial" w:hAnsi="Arial" w:cs="Arial"/>
                <w:sz w:val="20"/>
              </w:rPr>
              <w:t>15. I find other ways to cope with stress and anxiety than by eating.</w:t>
            </w:r>
          </w:p>
        </w:tc>
        <w:tc>
          <w:tcPr>
            <w:tcW w:w="5316" w:type="dxa"/>
          </w:tcPr>
          <w:p w14:paraId="596710BC" w14:textId="284E14EC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Encuentro otras formas de afrontar el estrés y la ansiedad diferentes al comer.</w:t>
            </w:r>
          </w:p>
        </w:tc>
      </w:tr>
      <w:tr w:rsidR="0021196F" w:rsidRPr="00BD3FC4" w14:paraId="6723AA31" w14:textId="61F9DB14" w:rsidTr="00C560BD">
        <w:trPr>
          <w:jc w:val="center"/>
        </w:trPr>
        <w:tc>
          <w:tcPr>
            <w:tcW w:w="5316" w:type="dxa"/>
          </w:tcPr>
          <w:p w14:paraId="6B8F75CC" w14:textId="54FAA443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16. I allow myself to eat what food I desire at the moment.</w:t>
            </w:r>
          </w:p>
        </w:tc>
        <w:tc>
          <w:tcPr>
            <w:tcW w:w="5316" w:type="dxa"/>
          </w:tcPr>
          <w:p w14:paraId="495685DA" w14:textId="33CDB2CC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Me permito comer la comida que me apetece en el momento.</w:t>
            </w:r>
          </w:p>
        </w:tc>
      </w:tr>
      <w:tr w:rsidR="0021196F" w:rsidRPr="00BD3FC4" w14:paraId="0321D393" w14:textId="1759D224" w:rsidTr="00C560BD">
        <w:trPr>
          <w:jc w:val="center"/>
        </w:trPr>
        <w:tc>
          <w:tcPr>
            <w:tcW w:w="5316" w:type="dxa"/>
          </w:tcPr>
          <w:p w14:paraId="5E44FB0E" w14:textId="2E7C7436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17. I do NOT follow eating rules or dieting plans that dictate what, when, and/or how much to eat.</w:t>
            </w:r>
          </w:p>
        </w:tc>
        <w:tc>
          <w:tcPr>
            <w:tcW w:w="5316" w:type="dxa"/>
          </w:tcPr>
          <w:p w14:paraId="6BDF6FAA" w14:textId="67266532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NO sigo pautas de alimentación o planes de dieta que dicten qué, cuándo y/o cuánto comer.</w:t>
            </w:r>
          </w:p>
        </w:tc>
      </w:tr>
      <w:tr w:rsidR="0021196F" w:rsidRPr="00BD3FC4" w14:paraId="7ACEC09A" w14:textId="75CBBC9F" w:rsidTr="00C560BD">
        <w:trPr>
          <w:jc w:val="center"/>
        </w:trPr>
        <w:tc>
          <w:tcPr>
            <w:tcW w:w="5316" w:type="dxa"/>
          </w:tcPr>
          <w:p w14:paraId="43BE628D" w14:textId="7782F53C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18. Most of the time, I desire to eat nutritious foods.</w:t>
            </w:r>
          </w:p>
        </w:tc>
        <w:tc>
          <w:tcPr>
            <w:tcW w:w="5316" w:type="dxa"/>
          </w:tcPr>
          <w:p w14:paraId="2410274F" w14:textId="2E1E1248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La mayor parte del tiempo deseo comer alimentos nutritivos.</w:t>
            </w:r>
          </w:p>
        </w:tc>
      </w:tr>
      <w:tr w:rsidR="0021196F" w:rsidRPr="00BD3FC4" w14:paraId="23958237" w14:textId="1AC0CBCE" w:rsidTr="00C560BD">
        <w:trPr>
          <w:jc w:val="center"/>
        </w:trPr>
        <w:tc>
          <w:tcPr>
            <w:tcW w:w="5316" w:type="dxa"/>
          </w:tcPr>
          <w:p w14:paraId="68BFBF17" w14:textId="7606F2C8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19. I mostly eat foods that make my body perform efficiently (well).</w:t>
            </w:r>
          </w:p>
        </w:tc>
        <w:tc>
          <w:tcPr>
            <w:tcW w:w="5316" w:type="dxa"/>
          </w:tcPr>
          <w:p w14:paraId="715769F6" w14:textId="59F50914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Como principalmente alimentos que hagan que mi cuerpo funcione de un modo eficiente (bien).</w:t>
            </w:r>
          </w:p>
        </w:tc>
      </w:tr>
      <w:tr w:rsidR="0021196F" w:rsidRPr="00BD3FC4" w14:paraId="684F1EB3" w14:textId="4188F130" w:rsidTr="00C560BD">
        <w:trPr>
          <w:jc w:val="center"/>
        </w:trPr>
        <w:tc>
          <w:tcPr>
            <w:tcW w:w="5316" w:type="dxa"/>
          </w:tcPr>
          <w:p w14:paraId="39B13A5E" w14:textId="039CE9C2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20. I mostly eat foods that give my body energy and stamina.</w:t>
            </w:r>
          </w:p>
        </w:tc>
        <w:tc>
          <w:tcPr>
            <w:tcW w:w="5316" w:type="dxa"/>
          </w:tcPr>
          <w:p w14:paraId="3D998ACA" w14:textId="684CE607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Principalmente como alimentos que den a mi cuerpo energía y resistencia.</w:t>
            </w:r>
          </w:p>
        </w:tc>
      </w:tr>
      <w:tr w:rsidR="0021196F" w:rsidRPr="00BD3FC4" w14:paraId="6F2E7065" w14:textId="466E44BE" w:rsidTr="00C560BD">
        <w:trPr>
          <w:jc w:val="center"/>
        </w:trPr>
        <w:tc>
          <w:tcPr>
            <w:tcW w:w="5316" w:type="dxa"/>
          </w:tcPr>
          <w:p w14:paraId="3E59B569" w14:textId="35C057C6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560BD">
              <w:rPr>
                <w:rFonts w:ascii="Arial" w:hAnsi="Arial" w:cs="Arial"/>
                <w:sz w:val="20"/>
              </w:rPr>
              <w:t>21. I rely on my hunger signals to tell me when to eat.</w:t>
            </w:r>
          </w:p>
        </w:tc>
        <w:tc>
          <w:tcPr>
            <w:tcW w:w="5316" w:type="dxa"/>
          </w:tcPr>
          <w:p w14:paraId="0F50134E" w14:textId="17680D8E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Confío en mis señales de hambre para decirme cuándo comer.</w:t>
            </w:r>
          </w:p>
        </w:tc>
      </w:tr>
      <w:tr w:rsidR="0021196F" w:rsidRPr="00BD3FC4" w14:paraId="69C2056F" w14:textId="0E01487E" w:rsidTr="00C560BD">
        <w:trPr>
          <w:jc w:val="center"/>
        </w:trPr>
        <w:tc>
          <w:tcPr>
            <w:tcW w:w="5316" w:type="dxa"/>
          </w:tcPr>
          <w:p w14:paraId="639AC721" w14:textId="2EF4056C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22. I rely on my fullness (satiety) signals to tell me when to stop eating.</w:t>
            </w:r>
          </w:p>
        </w:tc>
        <w:tc>
          <w:tcPr>
            <w:tcW w:w="5316" w:type="dxa"/>
          </w:tcPr>
          <w:p w14:paraId="6246C33E" w14:textId="3B3824FC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Confío en mis señales de plenitud (saciedad) para decirme cuándo parar de comer.</w:t>
            </w:r>
          </w:p>
        </w:tc>
      </w:tr>
      <w:tr w:rsidR="0021196F" w:rsidRPr="00BD3FC4" w14:paraId="3978D38F" w14:textId="4FBD0793" w:rsidTr="00C560BD">
        <w:trPr>
          <w:jc w:val="center"/>
        </w:trPr>
        <w:tc>
          <w:tcPr>
            <w:tcW w:w="5316" w:type="dxa"/>
            <w:tcBorders>
              <w:bottom w:val="single" w:sz="4" w:space="0" w:color="auto"/>
            </w:tcBorders>
          </w:tcPr>
          <w:p w14:paraId="53575E3F" w14:textId="6280C671" w:rsidR="0021196F" w:rsidRPr="00C560BD" w:rsidRDefault="0021196F" w:rsidP="0021196F">
            <w:pPr>
              <w:rPr>
                <w:rFonts w:ascii="Arial" w:hAnsi="Arial" w:cs="Arial"/>
                <w:color w:val="000000"/>
                <w:sz w:val="20"/>
              </w:rPr>
            </w:pPr>
            <w:r w:rsidRPr="00C560BD">
              <w:rPr>
                <w:rFonts w:ascii="Arial" w:hAnsi="Arial" w:cs="Arial"/>
                <w:sz w:val="20"/>
              </w:rPr>
              <w:t>23. I trust my body to tell me when to stop eating.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14:paraId="21D87B61" w14:textId="695BD372" w:rsidR="0021196F" w:rsidRPr="00C560BD" w:rsidRDefault="0021196F" w:rsidP="0021196F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Confío en mi cuerpo para decirme cuándo parar de comer.</w:t>
            </w:r>
          </w:p>
        </w:tc>
      </w:tr>
    </w:tbl>
    <w:p w14:paraId="4FE2B82B" w14:textId="2765A648" w:rsidR="0021196F" w:rsidRDefault="0021196F" w:rsidP="0021196F">
      <w:pPr>
        <w:rPr>
          <w:szCs w:val="24"/>
          <w:lang w:val="es-ES"/>
        </w:rPr>
      </w:pPr>
    </w:p>
    <w:tbl>
      <w:tblPr>
        <w:tblStyle w:val="Tablaconcuadrcula"/>
        <w:tblW w:w="7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3305"/>
        <w:gridCol w:w="3305"/>
      </w:tblGrid>
      <w:tr w:rsidR="00C560BD" w:rsidRPr="00C560BD" w14:paraId="1CFD6ACF" w14:textId="77777777" w:rsidTr="00C560BD">
        <w:trPr>
          <w:jc w:val="center"/>
        </w:trPr>
        <w:tc>
          <w:tcPr>
            <w:tcW w:w="761" w:type="dxa"/>
            <w:tcBorders>
              <w:top w:val="single" w:sz="4" w:space="0" w:color="auto"/>
            </w:tcBorders>
          </w:tcPr>
          <w:p w14:paraId="34984BD2" w14:textId="2D03E4E7" w:rsidR="00C560BD" w:rsidRPr="00C560BD" w:rsidRDefault="00C560BD" w:rsidP="00C560BD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1 =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14:paraId="51A17F4B" w14:textId="28898EB9" w:rsidR="00C560BD" w:rsidRPr="00C560BD" w:rsidRDefault="00C560BD" w:rsidP="00C560BD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</w:rPr>
              <w:t>strongly disagree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14:paraId="3B9D4F71" w14:textId="6D1EBFC7" w:rsidR="00C560BD" w:rsidRPr="00C560BD" w:rsidRDefault="00C560BD" w:rsidP="00C560BD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muy en desacuerdo</w:t>
            </w:r>
          </w:p>
        </w:tc>
      </w:tr>
      <w:tr w:rsidR="00C560BD" w:rsidRPr="00C560BD" w14:paraId="2F5F5FB5" w14:textId="77777777" w:rsidTr="00C560BD">
        <w:trPr>
          <w:jc w:val="center"/>
        </w:trPr>
        <w:tc>
          <w:tcPr>
            <w:tcW w:w="761" w:type="dxa"/>
          </w:tcPr>
          <w:p w14:paraId="40F748FD" w14:textId="09714EC2" w:rsidR="00C560BD" w:rsidRPr="00C560BD" w:rsidRDefault="00C560BD" w:rsidP="00C560BD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2 =</w:t>
            </w:r>
          </w:p>
        </w:tc>
        <w:tc>
          <w:tcPr>
            <w:tcW w:w="3305" w:type="dxa"/>
          </w:tcPr>
          <w:p w14:paraId="69B7D7D1" w14:textId="40352048" w:rsidR="00C560BD" w:rsidRPr="00C560BD" w:rsidRDefault="00C560BD" w:rsidP="00C560BD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</w:rPr>
              <w:t>disagree</w:t>
            </w:r>
          </w:p>
        </w:tc>
        <w:tc>
          <w:tcPr>
            <w:tcW w:w="3305" w:type="dxa"/>
          </w:tcPr>
          <w:p w14:paraId="4CDF58D2" w14:textId="4FB02922" w:rsidR="00C560BD" w:rsidRPr="00C560BD" w:rsidRDefault="00C560BD" w:rsidP="00C560BD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en desacuerdo</w:t>
            </w:r>
          </w:p>
        </w:tc>
      </w:tr>
      <w:tr w:rsidR="00C560BD" w:rsidRPr="00BD3FC4" w14:paraId="058844C9" w14:textId="77777777" w:rsidTr="00C560BD">
        <w:trPr>
          <w:jc w:val="center"/>
        </w:trPr>
        <w:tc>
          <w:tcPr>
            <w:tcW w:w="761" w:type="dxa"/>
          </w:tcPr>
          <w:p w14:paraId="78E78069" w14:textId="5AE71DF9" w:rsidR="00C560BD" w:rsidRPr="00C560BD" w:rsidRDefault="00C560BD" w:rsidP="00C560BD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3 =</w:t>
            </w:r>
          </w:p>
        </w:tc>
        <w:tc>
          <w:tcPr>
            <w:tcW w:w="3305" w:type="dxa"/>
          </w:tcPr>
          <w:p w14:paraId="64363E4B" w14:textId="51243229" w:rsidR="00C560BD" w:rsidRPr="00C560BD" w:rsidRDefault="00C560BD" w:rsidP="00C560BD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</w:rPr>
              <w:t>neutral</w:t>
            </w:r>
          </w:p>
        </w:tc>
        <w:tc>
          <w:tcPr>
            <w:tcW w:w="3305" w:type="dxa"/>
          </w:tcPr>
          <w:p w14:paraId="1000B0B8" w14:textId="3426D04C" w:rsidR="00C560BD" w:rsidRPr="00C560BD" w:rsidRDefault="00C560BD" w:rsidP="00C560BD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ni de acuerdo ni en desacuerdo</w:t>
            </w:r>
          </w:p>
        </w:tc>
      </w:tr>
      <w:tr w:rsidR="00C560BD" w:rsidRPr="00C560BD" w14:paraId="14E603DD" w14:textId="77777777" w:rsidTr="00C560BD">
        <w:trPr>
          <w:jc w:val="center"/>
        </w:trPr>
        <w:tc>
          <w:tcPr>
            <w:tcW w:w="761" w:type="dxa"/>
          </w:tcPr>
          <w:p w14:paraId="57C38080" w14:textId="6F75CDD1" w:rsidR="00C560BD" w:rsidRPr="00C560BD" w:rsidRDefault="00C560BD" w:rsidP="00C560BD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4 =</w:t>
            </w:r>
          </w:p>
        </w:tc>
        <w:tc>
          <w:tcPr>
            <w:tcW w:w="3305" w:type="dxa"/>
          </w:tcPr>
          <w:p w14:paraId="02259229" w14:textId="74A53E16" w:rsidR="00C560BD" w:rsidRPr="00C560BD" w:rsidRDefault="00C560BD" w:rsidP="00C560BD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</w:rPr>
              <w:t>agree</w:t>
            </w:r>
          </w:p>
        </w:tc>
        <w:tc>
          <w:tcPr>
            <w:tcW w:w="3305" w:type="dxa"/>
          </w:tcPr>
          <w:p w14:paraId="7664D255" w14:textId="5011D05F" w:rsidR="00C560BD" w:rsidRPr="00C560BD" w:rsidRDefault="00C560BD" w:rsidP="00C560BD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de acuerdo</w:t>
            </w:r>
          </w:p>
        </w:tc>
      </w:tr>
      <w:tr w:rsidR="00C560BD" w:rsidRPr="00C560BD" w14:paraId="7CE5DB6D" w14:textId="77777777" w:rsidTr="00C560BD">
        <w:trPr>
          <w:jc w:val="center"/>
        </w:trPr>
        <w:tc>
          <w:tcPr>
            <w:tcW w:w="761" w:type="dxa"/>
            <w:tcBorders>
              <w:bottom w:val="single" w:sz="4" w:space="0" w:color="auto"/>
            </w:tcBorders>
          </w:tcPr>
          <w:p w14:paraId="572EFEF0" w14:textId="1565CE81" w:rsidR="00C560BD" w:rsidRPr="00C560BD" w:rsidRDefault="00C560BD" w:rsidP="00C560BD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5 =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14:paraId="40F72C3B" w14:textId="024BC11D" w:rsidR="00C560BD" w:rsidRPr="00C560BD" w:rsidRDefault="00C560BD" w:rsidP="00C560BD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</w:rPr>
              <w:t>strongly agree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14:paraId="6568B49D" w14:textId="5673A168" w:rsidR="00C560BD" w:rsidRPr="00C560BD" w:rsidRDefault="00C560BD" w:rsidP="00C560BD">
            <w:pPr>
              <w:rPr>
                <w:rFonts w:ascii="Arial" w:hAnsi="Arial" w:cs="Arial"/>
                <w:sz w:val="20"/>
                <w:lang w:val="es-ES"/>
              </w:rPr>
            </w:pPr>
            <w:r w:rsidRPr="00C560BD">
              <w:rPr>
                <w:rFonts w:ascii="Arial" w:hAnsi="Arial" w:cs="Arial"/>
                <w:sz w:val="20"/>
                <w:lang w:val="es-ES"/>
              </w:rPr>
              <w:t>muy de acuerdo</w:t>
            </w:r>
          </w:p>
        </w:tc>
      </w:tr>
    </w:tbl>
    <w:p w14:paraId="0BA0FAAF" w14:textId="77777777" w:rsidR="00C560BD" w:rsidRDefault="00C560BD" w:rsidP="0021196F">
      <w:pPr>
        <w:rPr>
          <w:szCs w:val="24"/>
          <w:lang w:val="es-ES"/>
        </w:rPr>
      </w:pPr>
    </w:p>
    <w:p w14:paraId="642D6AC5" w14:textId="77777777" w:rsidR="00C560BD" w:rsidRPr="00C560BD" w:rsidRDefault="00C560BD" w:rsidP="003C39C1">
      <w:pPr>
        <w:rPr>
          <w:rFonts w:ascii="Arial" w:hAnsi="Arial" w:cs="Arial"/>
          <w:b/>
          <w:sz w:val="17"/>
          <w:szCs w:val="17"/>
          <w:lang w:val="es-ES"/>
        </w:rPr>
      </w:pPr>
      <w:r w:rsidRPr="00C560BD">
        <w:rPr>
          <w:rFonts w:ascii="Arial" w:hAnsi="Arial" w:cs="Arial"/>
          <w:b/>
          <w:sz w:val="17"/>
          <w:szCs w:val="17"/>
          <w:lang w:val="es-ES"/>
        </w:rPr>
        <w:t>Puntuación:</w:t>
      </w:r>
    </w:p>
    <w:p w14:paraId="086D900C" w14:textId="6EA2577E" w:rsidR="00C560BD" w:rsidRPr="00C560BD" w:rsidRDefault="00C560BD" w:rsidP="003C39C1">
      <w:pPr>
        <w:ind w:left="709" w:hanging="709"/>
        <w:rPr>
          <w:rFonts w:ascii="Arial" w:hAnsi="Arial" w:cs="Arial"/>
          <w:sz w:val="18"/>
          <w:szCs w:val="18"/>
          <w:lang w:val="es-ES"/>
        </w:rPr>
      </w:pPr>
      <w:r w:rsidRPr="00C560BD">
        <w:rPr>
          <w:rFonts w:ascii="Arial" w:hAnsi="Arial" w:cs="Arial"/>
          <w:sz w:val="18"/>
          <w:szCs w:val="18"/>
          <w:lang w:val="es-ES"/>
        </w:rPr>
        <w:t>Según descripción de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C560BD">
        <w:rPr>
          <w:rFonts w:ascii="Arial" w:hAnsi="Arial" w:cs="Arial"/>
          <w:sz w:val="18"/>
          <w:szCs w:val="18"/>
          <w:lang w:val="es-ES"/>
        </w:rPr>
        <w:t>Tylka &amp; Kroon Van Diest (2013)</w:t>
      </w:r>
      <w:r>
        <w:rPr>
          <w:rFonts w:ascii="Arial" w:hAnsi="Arial" w:cs="Arial"/>
          <w:sz w:val="18"/>
          <w:szCs w:val="18"/>
          <w:lang w:val="es-ES"/>
        </w:rPr>
        <w:t xml:space="preserve">. </w:t>
      </w:r>
    </w:p>
    <w:p w14:paraId="7C6D4354" w14:textId="77777777" w:rsidR="00C560BD" w:rsidRPr="00C560BD" w:rsidRDefault="00C560BD" w:rsidP="003C39C1">
      <w:pPr>
        <w:ind w:left="709" w:hanging="709"/>
        <w:rPr>
          <w:rFonts w:ascii="Arial" w:hAnsi="Arial" w:cs="Arial"/>
          <w:sz w:val="20"/>
        </w:rPr>
      </w:pPr>
      <w:r w:rsidRPr="00BD3FC4">
        <w:rPr>
          <w:rFonts w:ascii="Arial" w:hAnsi="Arial" w:cs="Arial"/>
          <w:sz w:val="20"/>
        </w:rPr>
        <w:t xml:space="preserve">Tylka, T. L., &amp; Kroon Van Diest, A. M. K. (2013). </w:t>
      </w:r>
      <w:r w:rsidRPr="00C560BD">
        <w:rPr>
          <w:rFonts w:ascii="Arial" w:hAnsi="Arial" w:cs="Arial"/>
          <w:sz w:val="20"/>
        </w:rPr>
        <w:t xml:space="preserve">The Intuitive Eating Scale-2: Item refinement and psychometric evaluation with college women and men. </w:t>
      </w:r>
      <w:r w:rsidRPr="00C560BD">
        <w:rPr>
          <w:rFonts w:ascii="Arial" w:hAnsi="Arial" w:cs="Arial"/>
          <w:i/>
          <w:sz w:val="20"/>
        </w:rPr>
        <w:t xml:space="preserve">Journal of Counseling Psychology, 60, </w:t>
      </w:r>
      <w:r w:rsidRPr="00C560BD">
        <w:rPr>
          <w:rFonts w:ascii="Arial" w:hAnsi="Arial" w:cs="Arial"/>
          <w:sz w:val="20"/>
        </w:rPr>
        <w:t>137-153.</w:t>
      </w:r>
    </w:p>
    <w:p w14:paraId="2BA7C223" w14:textId="77777777" w:rsidR="00C560BD" w:rsidRDefault="00C560BD" w:rsidP="003C39C1">
      <w:pPr>
        <w:ind w:left="709" w:hanging="709"/>
        <w:rPr>
          <w:rFonts w:ascii="Arial" w:hAnsi="Arial" w:cs="Arial"/>
          <w:sz w:val="18"/>
          <w:szCs w:val="18"/>
        </w:rPr>
      </w:pPr>
    </w:p>
    <w:p w14:paraId="6E3BCF88" w14:textId="77777777" w:rsidR="00C560BD" w:rsidRPr="000374D0" w:rsidRDefault="00C560BD" w:rsidP="003C39C1">
      <w:pPr>
        <w:ind w:left="709" w:hanging="709"/>
        <w:rPr>
          <w:rFonts w:ascii="Arial" w:hAnsi="Arial" w:cs="Arial"/>
          <w:b/>
          <w:sz w:val="18"/>
          <w:szCs w:val="18"/>
        </w:rPr>
      </w:pPr>
      <w:r w:rsidRPr="000374D0">
        <w:rPr>
          <w:rFonts w:ascii="Arial" w:hAnsi="Arial" w:cs="Arial"/>
          <w:b/>
          <w:sz w:val="18"/>
          <w:szCs w:val="18"/>
        </w:rPr>
        <w:t>Citación:</w:t>
      </w:r>
    </w:p>
    <w:p w14:paraId="01A8D6E0" w14:textId="3FA7E816" w:rsidR="0021196F" w:rsidRPr="0076477E" w:rsidRDefault="00C560BD" w:rsidP="003C39C1">
      <w:pPr>
        <w:ind w:left="709" w:hanging="709"/>
        <w:rPr>
          <w:sz w:val="20"/>
        </w:rPr>
      </w:pPr>
      <w:r w:rsidRPr="00BD3FC4">
        <w:rPr>
          <w:rFonts w:ascii="Arial" w:hAnsi="Arial" w:cs="Arial"/>
          <w:sz w:val="20"/>
          <w:lang w:val="es-ES"/>
        </w:rPr>
        <w:t>Barrada, J. R., Cativiela, B., van Strien, T., &amp; Cebolla, A. (</w:t>
      </w:r>
      <w:r w:rsidR="00BD3FC4" w:rsidRPr="00BD3FC4">
        <w:rPr>
          <w:rFonts w:ascii="Arial" w:hAnsi="Arial" w:cs="Arial"/>
          <w:sz w:val="20"/>
          <w:lang w:val="es-ES"/>
        </w:rPr>
        <w:t>2020</w:t>
      </w:r>
      <w:r w:rsidRPr="00BD3FC4">
        <w:rPr>
          <w:rFonts w:ascii="Arial" w:hAnsi="Arial" w:cs="Arial"/>
          <w:sz w:val="20"/>
          <w:lang w:val="es-ES"/>
        </w:rPr>
        <w:t xml:space="preserve">). </w:t>
      </w:r>
      <w:r w:rsidRPr="0076477E">
        <w:rPr>
          <w:rFonts w:ascii="Arial" w:hAnsi="Arial" w:cs="Arial"/>
          <w:sz w:val="20"/>
        </w:rPr>
        <w:t xml:space="preserve">Intuitive eating: A novel eating style? Evidence from a Spanish sample. </w:t>
      </w:r>
      <w:r w:rsidR="001053BC" w:rsidRPr="0076477E">
        <w:rPr>
          <w:rFonts w:ascii="Arial" w:hAnsi="Arial" w:cs="Arial"/>
          <w:i/>
          <w:sz w:val="20"/>
        </w:rPr>
        <w:t>European Journal of Psychological Assessment</w:t>
      </w:r>
      <w:r w:rsidR="00BD3FC4">
        <w:rPr>
          <w:rFonts w:ascii="Arial" w:hAnsi="Arial" w:cs="Arial"/>
          <w:i/>
          <w:sz w:val="20"/>
        </w:rPr>
        <w:t>, 36</w:t>
      </w:r>
      <w:r w:rsidR="00BD3FC4">
        <w:rPr>
          <w:rFonts w:ascii="Arial" w:hAnsi="Arial" w:cs="Arial"/>
          <w:sz w:val="20"/>
        </w:rPr>
        <w:t>, 19-31</w:t>
      </w:r>
      <w:r w:rsidRPr="0076477E">
        <w:rPr>
          <w:rFonts w:ascii="Arial" w:hAnsi="Arial" w:cs="Arial"/>
          <w:sz w:val="20"/>
        </w:rPr>
        <w:t>.</w:t>
      </w:r>
      <w:r w:rsidR="009D7EF8" w:rsidRPr="0076477E">
        <w:rPr>
          <w:rFonts w:ascii="Arial" w:hAnsi="Arial" w:cs="Arial"/>
          <w:sz w:val="20"/>
        </w:rPr>
        <w:t xml:space="preserve"> doi: 10.1027/1015-5759/a000482</w:t>
      </w:r>
    </w:p>
    <w:sectPr w:rsidR="0021196F" w:rsidRPr="0076477E" w:rsidSect="003C39C1">
      <w:footerReference w:type="default" r:id="rId8"/>
      <w:pgSz w:w="11920" w:h="16840"/>
      <w:pgMar w:top="567" w:right="1418" w:bottom="567" w:left="1418" w:header="731" w:footer="10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D26F8" w14:textId="77777777" w:rsidR="009B0A55" w:rsidRDefault="009B0A55">
      <w:r>
        <w:separator/>
      </w:r>
    </w:p>
  </w:endnote>
  <w:endnote w:type="continuationSeparator" w:id="0">
    <w:p w14:paraId="53A724B4" w14:textId="77777777" w:rsidR="009B0A55" w:rsidRDefault="009B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A866" w14:textId="77777777" w:rsidR="00110966" w:rsidRDefault="00110966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8DD0A" w14:textId="77777777" w:rsidR="009B0A55" w:rsidRDefault="009B0A55">
      <w:r>
        <w:separator/>
      </w:r>
    </w:p>
  </w:footnote>
  <w:footnote w:type="continuationSeparator" w:id="0">
    <w:p w14:paraId="580EFC2F" w14:textId="77777777" w:rsidR="009B0A55" w:rsidRDefault="009B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E04"/>
    <w:multiLevelType w:val="hybridMultilevel"/>
    <w:tmpl w:val="3618B7E0"/>
    <w:lvl w:ilvl="0" w:tplc="038C7404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00B4"/>
    <w:multiLevelType w:val="hybridMultilevel"/>
    <w:tmpl w:val="05D05A26"/>
    <w:lvl w:ilvl="0" w:tplc="BC56AE08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03B7"/>
    <w:multiLevelType w:val="hybridMultilevel"/>
    <w:tmpl w:val="3AFC43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A271F"/>
    <w:multiLevelType w:val="hybridMultilevel"/>
    <w:tmpl w:val="362C9F8A"/>
    <w:lvl w:ilvl="0" w:tplc="70EA3824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F32EA"/>
    <w:multiLevelType w:val="hybridMultilevel"/>
    <w:tmpl w:val="3B0CB780"/>
    <w:lvl w:ilvl="0" w:tplc="530EDB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3087B5B"/>
    <w:multiLevelType w:val="hybridMultilevel"/>
    <w:tmpl w:val="65DAF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B3E0F"/>
    <w:multiLevelType w:val="multilevel"/>
    <w:tmpl w:val="0F86F3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5D"/>
    <w:rsid w:val="00001DC3"/>
    <w:rsid w:val="00003115"/>
    <w:rsid w:val="00011FC4"/>
    <w:rsid w:val="0002263E"/>
    <w:rsid w:val="000321FD"/>
    <w:rsid w:val="00032663"/>
    <w:rsid w:val="00041995"/>
    <w:rsid w:val="0004286A"/>
    <w:rsid w:val="0005119B"/>
    <w:rsid w:val="00054F39"/>
    <w:rsid w:val="000607EC"/>
    <w:rsid w:val="000623A6"/>
    <w:rsid w:val="0006449B"/>
    <w:rsid w:val="00066F07"/>
    <w:rsid w:val="0007285D"/>
    <w:rsid w:val="00073037"/>
    <w:rsid w:val="00081A30"/>
    <w:rsid w:val="00086A40"/>
    <w:rsid w:val="000A1630"/>
    <w:rsid w:val="000A58CC"/>
    <w:rsid w:val="000A6223"/>
    <w:rsid w:val="000B1932"/>
    <w:rsid w:val="000B1AC9"/>
    <w:rsid w:val="000C0D11"/>
    <w:rsid w:val="000C2176"/>
    <w:rsid w:val="000D0F27"/>
    <w:rsid w:val="000D7334"/>
    <w:rsid w:val="000F06B7"/>
    <w:rsid w:val="000F13A1"/>
    <w:rsid w:val="000F1553"/>
    <w:rsid w:val="000F59B9"/>
    <w:rsid w:val="001053BC"/>
    <w:rsid w:val="001053EE"/>
    <w:rsid w:val="00107055"/>
    <w:rsid w:val="00110966"/>
    <w:rsid w:val="00111138"/>
    <w:rsid w:val="00120AA1"/>
    <w:rsid w:val="00120B2B"/>
    <w:rsid w:val="00122DBC"/>
    <w:rsid w:val="00126032"/>
    <w:rsid w:val="00127239"/>
    <w:rsid w:val="00151BB5"/>
    <w:rsid w:val="00156FF3"/>
    <w:rsid w:val="00160C8A"/>
    <w:rsid w:val="00167349"/>
    <w:rsid w:val="00174C8D"/>
    <w:rsid w:val="00175624"/>
    <w:rsid w:val="00180311"/>
    <w:rsid w:val="00182361"/>
    <w:rsid w:val="001952AB"/>
    <w:rsid w:val="001972C3"/>
    <w:rsid w:val="001A26F4"/>
    <w:rsid w:val="001A2776"/>
    <w:rsid w:val="001A3B8E"/>
    <w:rsid w:val="001A53FE"/>
    <w:rsid w:val="001A779C"/>
    <w:rsid w:val="001B2C3E"/>
    <w:rsid w:val="001B45DB"/>
    <w:rsid w:val="001C362A"/>
    <w:rsid w:val="001C732C"/>
    <w:rsid w:val="001C7FDE"/>
    <w:rsid w:val="001D0761"/>
    <w:rsid w:val="001D13BE"/>
    <w:rsid w:val="001D3041"/>
    <w:rsid w:val="001D7DCE"/>
    <w:rsid w:val="001E0AF6"/>
    <w:rsid w:val="001E4C68"/>
    <w:rsid w:val="001F2A9D"/>
    <w:rsid w:val="001F7549"/>
    <w:rsid w:val="0020251B"/>
    <w:rsid w:val="00203E4B"/>
    <w:rsid w:val="002047EC"/>
    <w:rsid w:val="00210149"/>
    <w:rsid w:val="00210730"/>
    <w:rsid w:val="0021196F"/>
    <w:rsid w:val="00214D7C"/>
    <w:rsid w:val="00220903"/>
    <w:rsid w:val="0022125A"/>
    <w:rsid w:val="00230385"/>
    <w:rsid w:val="00232C47"/>
    <w:rsid w:val="00235A61"/>
    <w:rsid w:val="00254509"/>
    <w:rsid w:val="002602BA"/>
    <w:rsid w:val="00267A8B"/>
    <w:rsid w:val="00282D4E"/>
    <w:rsid w:val="0029106A"/>
    <w:rsid w:val="00295193"/>
    <w:rsid w:val="002A1816"/>
    <w:rsid w:val="002A2E2B"/>
    <w:rsid w:val="002A4EF4"/>
    <w:rsid w:val="002A5470"/>
    <w:rsid w:val="002A5668"/>
    <w:rsid w:val="002B1147"/>
    <w:rsid w:val="002B6F72"/>
    <w:rsid w:val="002C09A0"/>
    <w:rsid w:val="002C1AF5"/>
    <w:rsid w:val="002C1B0B"/>
    <w:rsid w:val="002C4CAC"/>
    <w:rsid w:val="002C4F8C"/>
    <w:rsid w:val="002D1851"/>
    <w:rsid w:val="002D79A8"/>
    <w:rsid w:val="002E2C7A"/>
    <w:rsid w:val="002E376A"/>
    <w:rsid w:val="002E475B"/>
    <w:rsid w:val="002E5072"/>
    <w:rsid w:val="002E75DC"/>
    <w:rsid w:val="002F17C2"/>
    <w:rsid w:val="002F3FBB"/>
    <w:rsid w:val="003010D7"/>
    <w:rsid w:val="0030438C"/>
    <w:rsid w:val="0030621D"/>
    <w:rsid w:val="00310DDB"/>
    <w:rsid w:val="003115D7"/>
    <w:rsid w:val="00312F02"/>
    <w:rsid w:val="003156FD"/>
    <w:rsid w:val="0031587A"/>
    <w:rsid w:val="003164AA"/>
    <w:rsid w:val="00316868"/>
    <w:rsid w:val="003235F0"/>
    <w:rsid w:val="00323F70"/>
    <w:rsid w:val="00325956"/>
    <w:rsid w:val="00333E32"/>
    <w:rsid w:val="003353B9"/>
    <w:rsid w:val="00343027"/>
    <w:rsid w:val="00344592"/>
    <w:rsid w:val="003459E6"/>
    <w:rsid w:val="0034638A"/>
    <w:rsid w:val="00353512"/>
    <w:rsid w:val="00362786"/>
    <w:rsid w:val="00363E61"/>
    <w:rsid w:val="0036467D"/>
    <w:rsid w:val="00364A0E"/>
    <w:rsid w:val="00366882"/>
    <w:rsid w:val="00372682"/>
    <w:rsid w:val="00381850"/>
    <w:rsid w:val="0038404D"/>
    <w:rsid w:val="0038465E"/>
    <w:rsid w:val="00384971"/>
    <w:rsid w:val="0038630B"/>
    <w:rsid w:val="00395A8D"/>
    <w:rsid w:val="003A1C45"/>
    <w:rsid w:val="003A1D77"/>
    <w:rsid w:val="003A32B6"/>
    <w:rsid w:val="003A5681"/>
    <w:rsid w:val="003B772C"/>
    <w:rsid w:val="003B78B1"/>
    <w:rsid w:val="003C03C0"/>
    <w:rsid w:val="003C1035"/>
    <w:rsid w:val="003C1FA8"/>
    <w:rsid w:val="003C39C1"/>
    <w:rsid w:val="003C70DA"/>
    <w:rsid w:val="003D22F3"/>
    <w:rsid w:val="003D5C40"/>
    <w:rsid w:val="003D7335"/>
    <w:rsid w:val="003E230D"/>
    <w:rsid w:val="003E4B8C"/>
    <w:rsid w:val="003E506C"/>
    <w:rsid w:val="003F4491"/>
    <w:rsid w:val="003F4FC3"/>
    <w:rsid w:val="003F723D"/>
    <w:rsid w:val="003F7474"/>
    <w:rsid w:val="00400A11"/>
    <w:rsid w:val="00400F4C"/>
    <w:rsid w:val="00402861"/>
    <w:rsid w:val="00406AC4"/>
    <w:rsid w:val="00414CA6"/>
    <w:rsid w:val="00417D44"/>
    <w:rsid w:val="004425B9"/>
    <w:rsid w:val="004439C0"/>
    <w:rsid w:val="004576DF"/>
    <w:rsid w:val="00460A89"/>
    <w:rsid w:val="00462D40"/>
    <w:rsid w:val="00463995"/>
    <w:rsid w:val="00473843"/>
    <w:rsid w:val="00486857"/>
    <w:rsid w:val="00487189"/>
    <w:rsid w:val="00491354"/>
    <w:rsid w:val="00494247"/>
    <w:rsid w:val="004952D3"/>
    <w:rsid w:val="004A0AB8"/>
    <w:rsid w:val="004A34FB"/>
    <w:rsid w:val="004A4630"/>
    <w:rsid w:val="004B2F02"/>
    <w:rsid w:val="004C7EAE"/>
    <w:rsid w:val="004D0092"/>
    <w:rsid w:val="004D09AA"/>
    <w:rsid w:val="004D1A72"/>
    <w:rsid w:val="004D40EB"/>
    <w:rsid w:val="004E5583"/>
    <w:rsid w:val="004F07DF"/>
    <w:rsid w:val="004F6C76"/>
    <w:rsid w:val="005009B7"/>
    <w:rsid w:val="005013C1"/>
    <w:rsid w:val="00503F2C"/>
    <w:rsid w:val="00504C7A"/>
    <w:rsid w:val="00505727"/>
    <w:rsid w:val="00506163"/>
    <w:rsid w:val="00510120"/>
    <w:rsid w:val="00521A84"/>
    <w:rsid w:val="00523367"/>
    <w:rsid w:val="00527710"/>
    <w:rsid w:val="00527DA0"/>
    <w:rsid w:val="00535503"/>
    <w:rsid w:val="005513D8"/>
    <w:rsid w:val="005579B7"/>
    <w:rsid w:val="00560CC1"/>
    <w:rsid w:val="005624F1"/>
    <w:rsid w:val="005707B9"/>
    <w:rsid w:val="00573209"/>
    <w:rsid w:val="0057672D"/>
    <w:rsid w:val="00594714"/>
    <w:rsid w:val="0059704C"/>
    <w:rsid w:val="005A0822"/>
    <w:rsid w:val="005B1A53"/>
    <w:rsid w:val="005C0C9B"/>
    <w:rsid w:val="005C4358"/>
    <w:rsid w:val="005C47AC"/>
    <w:rsid w:val="005D47C8"/>
    <w:rsid w:val="005E23E7"/>
    <w:rsid w:val="005E2805"/>
    <w:rsid w:val="005E3AF1"/>
    <w:rsid w:val="005E5BEB"/>
    <w:rsid w:val="005E6F35"/>
    <w:rsid w:val="005F50A5"/>
    <w:rsid w:val="00600F13"/>
    <w:rsid w:val="00610D49"/>
    <w:rsid w:val="00613E8A"/>
    <w:rsid w:val="00625026"/>
    <w:rsid w:val="00630DE4"/>
    <w:rsid w:val="006348F0"/>
    <w:rsid w:val="00635E20"/>
    <w:rsid w:val="00641651"/>
    <w:rsid w:val="00651A1C"/>
    <w:rsid w:val="006542F4"/>
    <w:rsid w:val="006546FE"/>
    <w:rsid w:val="00657832"/>
    <w:rsid w:val="00660F07"/>
    <w:rsid w:val="00661730"/>
    <w:rsid w:val="0066230A"/>
    <w:rsid w:val="00664949"/>
    <w:rsid w:val="00666D19"/>
    <w:rsid w:val="0067271E"/>
    <w:rsid w:val="006729CC"/>
    <w:rsid w:val="00673005"/>
    <w:rsid w:val="00675416"/>
    <w:rsid w:val="00684EAF"/>
    <w:rsid w:val="00693E66"/>
    <w:rsid w:val="006A3F39"/>
    <w:rsid w:val="006A60B4"/>
    <w:rsid w:val="006B0365"/>
    <w:rsid w:val="006B2555"/>
    <w:rsid w:val="006B2FD7"/>
    <w:rsid w:val="006B664C"/>
    <w:rsid w:val="006B6A3A"/>
    <w:rsid w:val="006B6B14"/>
    <w:rsid w:val="006C5D7C"/>
    <w:rsid w:val="006C72C1"/>
    <w:rsid w:val="006C7411"/>
    <w:rsid w:val="006D5329"/>
    <w:rsid w:val="006E663F"/>
    <w:rsid w:val="006F1990"/>
    <w:rsid w:val="007055A1"/>
    <w:rsid w:val="007148D3"/>
    <w:rsid w:val="00716B4F"/>
    <w:rsid w:val="00717A66"/>
    <w:rsid w:val="00733DBD"/>
    <w:rsid w:val="00734A75"/>
    <w:rsid w:val="00737FDE"/>
    <w:rsid w:val="00742794"/>
    <w:rsid w:val="00744B0C"/>
    <w:rsid w:val="00747992"/>
    <w:rsid w:val="007507E7"/>
    <w:rsid w:val="007551E5"/>
    <w:rsid w:val="007560A0"/>
    <w:rsid w:val="007577B9"/>
    <w:rsid w:val="0076477E"/>
    <w:rsid w:val="00772965"/>
    <w:rsid w:val="007831A2"/>
    <w:rsid w:val="00784075"/>
    <w:rsid w:val="00790A7A"/>
    <w:rsid w:val="00791DCC"/>
    <w:rsid w:val="007A3E2B"/>
    <w:rsid w:val="007A5F5D"/>
    <w:rsid w:val="007A607A"/>
    <w:rsid w:val="007B3D56"/>
    <w:rsid w:val="007B74F1"/>
    <w:rsid w:val="007C00A4"/>
    <w:rsid w:val="007C3925"/>
    <w:rsid w:val="007C5240"/>
    <w:rsid w:val="007C5C30"/>
    <w:rsid w:val="007D614A"/>
    <w:rsid w:val="007E0E4B"/>
    <w:rsid w:val="007E1E37"/>
    <w:rsid w:val="007E238B"/>
    <w:rsid w:val="007F7805"/>
    <w:rsid w:val="00807FE0"/>
    <w:rsid w:val="00811108"/>
    <w:rsid w:val="0081237A"/>
    <w:rsid w:val="008153C6"/>
    <w:rsid w:val="0081718B"/>
    <w:rsid w:val="0082071A"/>
    <w:rsid w:val="0082118D"/>
    <w:rsid w:val="0082460A"/>
    <w:rsid w:val="00830ED1"/>
    <w:rsid w:val="00837ABC"/>
    <w:rsid w:val="00840767"/>
    <w:rsid w:val="00843C62"/>
    <w:rsid w:val="00852C40"/>
    <w:rsid w:val="0085370F"/>
    <w:rsid w:val="008575BE"/>
    <w:rsid w:val="00861BAF"/>
    <w:rsid w:val="008643AF"/>
    <w:rsid w:val="00866C00"/>
    <w:rsid w:val="00871329"/>
    <w:rsid w:val="00873144"/>
    <w:rsid w:val="00877F5B"/>
    <w:rsid w:val="00887AFD"/>
    <w:rsid w:val="00892589"/>
    <w:rsid w:val="008A0A43"/>
    <w:rsid w:val="008A23A4"/>
    <w:rsid w:val="008A53E1"/>
    <w:rsid w:val="008A65D3"/>
    <w:rsid w:val="008B6189"/>
    <w:rsid w:val="008B628F"/>
    <w:rsid w:val="008C3427"/>
    <w:rsid w:val="008D0325"/>
    <w:rsid w:val="008D41C9"/>
    <w:rsid w:val="008E435A"/>
    <w:rsid w:val="008E7E23"/>
    <w:rsid w:val="008F0CE6"/>
    <w:rsid w:val="008F41D8"/>
    <w:rsid w:val="008F525C"/>
    <w:rsid w:val="008F5A02"/>
    <w:rsid w:val="0090186C"/>
    <w:rsid w:val="00904505"/>
    <w:rsid w:val="009057AE"/>
    <w:rsid w:val="00912CB6"/>
    <w:rsid w:val="0091396D"/>
    <w:rsid w:val="009260D9"/>
    <w:rsid w:val="0093003D"/>
    <w:rsid w:val="009406E9"/>
    <w:rsid w:val="009420EB"/>
    <w:rsid w:val="00956C48"/>
    <w:rsid w:val="00956D30"/>
    <w:rsid w:val="0096308A"/>
    <w:rsid w:val="00964170"/>
    <w:rsid w:val="00972EA6"/>
    <w:rsid w:val="009770E4"/>
    <w:rsid w:val="00994876"/>
    <w:rsid w:val="009A079A"/>
    <w:rsid w:val="009A45BD"/>
    <w:rsid w:val="009A55BF"/>
    <w:rsid w:val="009B0A55"/>
    <w:rsid w:val="009C01AA"/>
    <w:rsid w:val="009C07B3"/>
    <w:rsid w:val="009C0A49"/>
    <w:rsid w:val="009C4FEB"/>
    <w:rsid w:val="009C653E"/>
    <w:rsid w:val="009D2080"/>
    <w:rsid w:val="009D3441"/>
    <w:rsid w:val="009D7EF8"/>
    <w:rsid w:val="009E087F"/>
    <w:rsid w:val="009E1D72"/>
    <w:rsid w:val="009E5FB1"/>
    <w:rsid w:val="009F0AE1"/>
    <w:rsid w:val="009F10A7"/>
    <w:rsid w:val="009F2AE8"/>
    <w:rsid w:val="009F35CB"/>
    <w:rsid w:val="00A02D1E"/>
    <w:rsid w:val="00A0572A"/>
    <w:rsid w:val="00A07789"/>
    <w:rsid w:val="00A07B65"/>
    <w:rsid w:val="00A13B03"/>
    <w:rsid w:val="00A16E89"/>
    <w:rsid w:val="00A17B31"/>
    <w:rsid w:val="00A20C86"/>
    <w:rsid w:val="00A23C6D"/>
    <w:rsid w:val="00A24F11"/>
    <w:rsid w:val="00A2513B"/>
    <w:rsid w:val="00A266D4"/>
    <w:rsid w:val="00A27111"/>
    <w:rsid w:val="00A273A5"/>
    <w:rsid w:val="00A31987"/>
    <w:rsid w:val="00A36E15"/>
    <w:rsid w:val="00A45B3D"/>
    <w:rsid w:val="00A53D99"/>
    <w:rsid w:val="00A5495C"/>
    <w:rsid w:val="00A57444"/>
    <w:rsid w:val="00A60DE5"/>
    <w:rsid w:val="00A75354"/>
    <w:rsid w:val="00A81740"/>
    <w:rsid w:val="00A81FC5"/>
    <w:rsid w:val="00A85E46"/>
    <w:rsid w:val="00A876FB"/>
    <w:rsid w:val="00A9409E"/>
    <w:rsid w:val="00A943B7"/>
    <w:rsid w:val="00A95637"/>
    <w:rsid w:val="00A9656B"/>
    <w:rsid w:val="00AA2C1F"/>
    <w:rsid w:val="00AA2D0C"/>
    <w:rsid w:val="00AA4102"/>
    <w:rsid w:val="00AA417F"/>
    <w:rsid w:val="00AB15B4"/>
    <w:rsid w:val="00AB56B2"/>
    <w:rsid w:val="00AC6064"/>
    <w:rsid w:val="00AC74AE"/>
    <w:rsid w:val="00AD3495"/>
    <w:rsid w:val="00AD4925"/>
    <w:rsid w:val="00AE1D52"/>
    <w:rsid w:val="00AE20FE"/>
    <w:rsid w:val="00AE7747"/>
    <w:rsid w:val="00AF4809"/>
    <w:rsid w:val="00B11C22"/>
    <w:rsid w:val="00B17D36"/>
    <w:rsid w:val="00B22FCA"/>
    <w:rsid w:val="00B34810"/>
    <w:rsid w:val="00B35A65"/>
    <w:rsid w:val="00B43124"/>
    <w:rsid w:val="00B46E69"/>
    <w:rsid w:val="00B54E60"/>
    <w:rsid w:val="00B56560"/>
    <w:rsid w:val="00B57A23"/>
    <w:rsid w:val="00B66314"/>
    <w:rsid w:val="00B665DF"/>
    <w:rsid w:val="00B755BF"/>
    <w:rsid w:val="00B83D02"/>
    <w:rsid w:val="00B8698B"/>
    <w:rsid w:val="00B93F1C"/>
    <w:rsid w:val="00BA6FB8"/>
    <w:rsid w:val="00BB0FD0"/>
    <w:rsid w:val="00BC0F9F"/>
    <w:rsid w:val="00BC1F95"/>
    <w:rsid w:val="00BD0419"/>
    <w:rsid w:val="00BD3FC4"/>
    <w:rsid w:val="00BE499B"/>
    <w:rsid w:val="00BF4FFB"/>
    <w:rsid w:val="00BF7884"/>
    <w:rsid w:val="00C14651"/>
    <w:rsid w:val="00C20289"/>
    <w:rsid w:val="00C20614"/>
    <w:rsid w:val="00C255D0"/>
    <w:rsid w:val="00C34656"/>
    <w:rsid w:val="00C346E6"/>
    <w:rsid w:val="00C41201"/>
    <w:rsid w:val="00C46109"/>
    <w:rsid w:val="00C469A5"/>
    <w:rsid w:val="00C470F7"/>
    <w:rsid w:val="00C529BC"/>
    <w:rsid w:val="00C55E6D"/>
    <w:rsid w:val="00C560BD"/>
    <w:rsid w:val="00C571CD"/>
    <w:rsid w:val="00C57326"/>
    <w:rsid w:val="00C65FC6"/>
    <w:rsid w:val="00C7156A"/>
    <w:rsid w:val="00C71EAE"/>
    <w:rsid w:val="00C76947"/>
    <w:rsid w:val="00C82826"/>
    <w:rsid w:val="00C837D2"/>
    <w:rsid w:val="00C85980"/>
    <w:rsid w:val="00C905B1"/>
    <w:rsid w:val="00C91A1C"/>
    <w:rsid w:val="00C943F3"/>
    <w:rsid w:val="00CA4EC1"/>
    <w:rsid w:val="00CA53F4"/>
    <w:rsid w:val="00CB46AC"/>
    <w:rsid w:val="00CB58CB"/>
    <w:rsid w:val="00CC3352"/>
    <w:rsid w:val="00CD16D1"/>
    <w:rsid w:val="00CD669C"/>
    <w:rsid w:val="00CE3349"/>
    <w:rsid w:val="00CF428C"/>
    <w:rsid w:val="00CF5591"/>
    <w:rsid w:val="00CF63A7"/>
    <w:rsid w:val="00CF7659"/>
    <w:rsid w:val="00CF77E0"/>
    <w:rsid w:val="00D01C3B"/>
    <w:rsid w:val="00D104A2"/>
    <w:rsid w:val="00D12726"/>
    <w:rsid w:val="00D13948"/>
    <w:rsid w:val="00D2572E"/>
    <w:rsid w:val="00D26B12"/>
    <w:rsid w:val="00D31E97"/>
    <w:rsid w:val="00D32054"/>
    <w:rsid w:val="00D32459"/>
    <w:rsid w:val="00D43408"/>
    <w:rsid w:val="00D51CC6"/>
    <w:rsid w:val="00D61D8F"/>
    <w:rsid w:val="00D71C45"/>
    <w:rsid w:val="00D72D13"/>
    <w:rsid w:val="00D758B9"/>
    <w:rsid w:val="00D80A98"/>
    <w:rsid w:val="00D80CFD"/>
    <w:rsid w:val="00D81EE1"/>
    <w:rsid w:val="00D877EE"/>
    <w:rsid w:val="00D96594"/>
    <w:rsid w:val="00D97192"/>
    <w:rsid w:val="00DA6DAA"/>
    <w:rsid w:val="00DB510A"/>
    <w:rsid w:val="00DC017F"/>
    <w:rsid w:val="00DC1587"/>
    <w:rsid w:val="00DD0779"/>
    <w:rsid w:val="00DE7FDB"/>
    <w:rsid w:val="00DF20CE"/>
    <w:rsid w:val="00E06CBB"/>
    <w:rsid w:val="00E10AF7"/>
    <w:rsid w:val="00E12926"/>
    <w:rsid w:val="00E13215"/>
    <w:rsid w:val="00E166B7"/>
    <w:rsid w:val="00E20B45"/>
    <w:rsid w:val="00E2749F"/>
    <w:rsid w:val="00E27C42"/>
    <w:rsid w:val="00E31682"/>
    <w:rsid w:val="00E31B3D"/>
    <w:rsid w:val="00E33B78"/>
    <w:rsid w:val="00E36907"/>
    <w:rsid w:val="00E36C5C"/>
    <w:rsid w:val="00E426B5"/>
    <w:rsid w:val="00E4757E"/>
    <w:rsid w:val="00E559ED"/>
    <w:rsid w:val="00E61C7D"/>
    <w:rsid w:val="00E67A0C"/>
    <w:rsid w:val="00E8436E"/>
    <w:rsid w:val="00E84C36"/>
    <w:rsid w:val="00E93514"/>
    <w:rsid w:val="00EA0EE9"/>
    <w:rsid w:val="00EA3B46"/>
    <w:rsid w:val="00EA6607"/>
    <w:rsid w:val="00EB0A52"/>
    <w:rsid w:val="00EB4F9E"/>
    <w:rsid w:val="00EC31BD"/>
    <w:rsid w:val="00EE0FBE"/>
    <w:rsid w:val="00EF6326"/>
    <w:rsid w:val="00F00B02"/>
    <w:rsid w:val="00F02942"/>
    <w:rsid w:val="00F07468"/>
    <w:rsid w:val="00F07D57"/>
    <w:rsid w:val="00F11A30"/>
    <w:rsid w:val="00F2484B"/>
    <w:rsid w:val="00F35A63"/>
    <w:rsid w:val="00F35DEB"/>
    <w:rsid w:val="00F413B8"/>
    <w:rsid w:val="00F52600"/>
    <w:rsid w:val="00F54959"/>
    <w:rsid w:val="00F60D9A"/>
    <w:rsid w:val="00F618B0"/>
    <w:rsid w:val="00F64A2B"/>
    <w:rsid w:val="00F65E8E"/>
    <w:rsid w:val="00F66B09"/>
    <w:rsid w:val="00F73ED7"/>
    <w:rsid w:val="00F75689"/>
    <w:rsid w:val="00F76E4E"/>
    <w:rsid w:val="00F83EC7"/>
    <w:rsid w:val="00F90BCD"/>
    <w:rsid w:val="00F90F7B"/>
    <w:rsid w:val="00F9138B"/>
    <w:rsid w:val="00F958A6"/>
    <w:rsid w:val="00F95C5D"/>
    <w:rsid w:val="00FA1A1A"/>
    <w:rsid w:val="00FB0779"/>
    <w:rsid w:val="00FB6283"/>
    <w:rsid w:val="00FB6976"/>
    <w:rsid w:val="00FC3163"/>
    <w:rsid w:val="00FD0F46"/>
    <w:rsid w:val="00FD5DE9"/>
    <w:rsid w:val="00FE02FA"/>
    <w:rsid w:val="00FE17F2"/>
    <w:rsid w:val="00FE2210"/>
    <w:rsid w:val="00FE5979"/>
    <w:rsid w:val="00FF0375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4974B1"/>
  <w15:chartTrackingRefBased/>
  <w15:docId w15:val="{E5353C16-AAF4-4598-A903-8ABA78E0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sz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57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475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53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3C6"/>
  </w:style>
  <w:style w:type="paragraph" w:styleId="Piedepgina">
    <w:name w:val="footer"/>
    <w:basedOn w:val="Normal"/>
    <w:link w:val="PiedepginaCar"/>
    <w:uiPriority w:val="99"/>
    <w:unhideWhenUsed/>
    <w:rsid w:val="008153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3C6"/>
  </w:style>
  <w:style w:type="table" w:styleId="Tablaconcuadrcula">
    <w:name w:val="Table Grid"/>
    <w:basedOn w:val="Tablanormal"/>
    <w:uiPriority w:val="59"/>
    <w:rsid w:val="0081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26B12"/>
  </w:style>
  <w:style w:type="paragraph" w:styleId="Prrafodelista">
    <w:name w:val="List Paragraph"/>
    <w:basedOn w:val="Normal"/>
    <w:uiPriority w:val="34"/>
    <w:qFormat/>
    <w:rsid w:val="0096308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B03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036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0365"/>
    <w:rPr>
      <w:sz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3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365"/>
    <w:rPr>
      <w:b/>
      <w:bCs/>
      <w:sz w:val="20"/>
      <w:lang w:val="en-US"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0607EC"/>
  </w:style>
  <w:style w:type="paragraph" w:styleId="NormalWeb">
    <w:name w:val="Normal (Web)"/>
    <w:basedOn w:val="Normal"/>
    <w:uiPriority w:val="99"/>
    <w:unhideWhenUsed/>
    <w:rsid w:val="0081718B"/>
    <w:pPr>
      <w:spacing w:before="100" w:beforeAutospacing="1" w:after="100" w:afterAutospacing="1"/>
    </w:pPr>
    <w:rPr>
      <w:szCs w:val="24"/>
    </w:rPr>
  </w:style>
  <w:style w:type="paragraph" w:customStyle="1" w:styleId="EndNoteBibliography">
    <w:name w:val="EndNote Bibliography"/>
    <w:basedOn w:val="Normal"/>
    <w:link w:val="EndNoteBibliographyChar"/>
    <w:rsid w:val="0081718B"/>
    <w:pPr>
      <w:suppressAutoHyphens/>
      <w:jc w:val="both"/>
    </w:pPr>
    <w:rPr>
      <w:rFonts w:ascii="Arial" w:hAnsi="Arial"/>
      <w:noProof/>
      <w:sz w:val="20"/>
      <w:lang w:val="nl-NL" w:eastAsia="zh-CN"/>
    </w:rPr>
  </w:style>
  <w:style w:type="character" w:customStyle="1" w:styleId="EndNoteBibliographyChar">
    <w:name w:val="EndNote Bibliography Char"/>
    <w:link w:val="EndNoteBibliography"/>
    <w:rsid w:val="0081718B"/>
    <w:rPr>
      <w:rFonts w:ascii="Arial" w:hAnsi="Arial" w:cs="Arial"/>
      <w:noProof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0367-9DAD-4431-BA7B-CDED1735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627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4072</CharactersWithSpaces>
  <SharedDoc>false</SharedDoc>
  <HLinks>
    <vt:vector size="6" baseType="variant"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http://onlinelibrary.wiley.com/doi/10.1002/erv.2448/full</vt:lpwstr>
      </vt:variant>
      <vt:variant>
        <vt:lpwstr>erv2448-bib-0014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Juanra</dc:creator>
  <cp:keywords/>
  <cp:lastModifiedBy>JRB</cp:lastModifiedBy>
  <cp:revision>8</cp:revision>
  <cp:lastPrinted>2017-02-10T18:26:00Z</cp:lastPrinted>
  <dcterms:created xsi:type="dcterms:W3CDTF">2017-06-19T11:33:00Z</dcterms:created>
  <dcterms:modified xsi:type="dcterms:W3CDTF">2020-03-28T20:10:00Z</dcterms:modified>
</cp:coreProperties>
</file>