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AB538" w14:textId="77777777" w:rsidR="004D00E8" w:rsidRPr="00F50959" w:rsidRDefault="004D00E8" w:rsidP="004D00E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A66EC4E" w14:textId="77777777" w:rsidR="004D00E8" w:rsidRPr="003544E6" w:rsidRDefault="004D00E8" w:rsidP="004D00E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9842055" w14:textId="77777777" w:rsidR="004D00E8" w:rsidRPr="003544E6" w:rsidRDefault="004D00E8" w:rsidP="004D00E8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CD95F54" w14:textId="77777777" w:rsidR="004D00E8" w:rsidRPr="003544E6" w:rsidRDefault="004D00E8" w:rsidP="004D00E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A2AFC80" w14:textId="77777777" w:rsidR="004D00E8" w:rsidRPr="003434DA" w:rsidRDefault="004D00E8" w:rsidP="004D00E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434DA">
        <w:rPr>
          <w:sz w:val="24"/>
          <w:lang w:val="en-US"/>
        </w:rPr>
        <w:t>(University of Zaragoza, Spain)</w:t>
      </w:r>
    </w:p>
    <w:p w14:paraId="7E256BF3" w14:textId="77777777" w:rsidR="004D00E8" w:rsidRPr="003434DA" w:rsidRDefault="004D00E8" w:rsidP="004D00E8">
      <w:pPr>
        <w:jc w:val="center"/>
        <w:rPr>
          <w:sz w:val="24"/>
          <w:lang w:val="en-US"/>
        </w:rPr>
      </w:pPr>
    </w:p>
    <w:bookmarkEnd w:id="0"/>
    <w:bookmarkEnd w:id="1"/>
    <w:p w14:paraId="7CAB44FB" w14:textId="77777777" w:rsidR="004D00E8" w:rsidRPr="003434DA" w:rsidRDefault="004D00E8" w:rsidP="004D00E8">
      <w:pPr>
        <w:ind w:left="0" w:firstLine="0"/>
        <w:jc w:val="center"/>
        <w:rPr>
          <w:color w:val="000000"/>
          <w:sz w:val="24"/>
          <w:lang w:val="en-US"/>
        </w:rPr>
      </w:pPr>
    </w:p>
    <w:p w14:paraId="3CFA44C9" w14:textId="77777777" w:rsidR="00A5504D" w:rsidRPr="00E215C7" w:rsidRDefault="00A5504D">
      <w:pPr>
        <w:rPr>
          <w:sz w:val="24"/>
          <w:lang w:val="en-US"/>
        </w:rPr>
      </w:pPr>
      <w:r w:rsidRPr="00E215C7">
        <w:rPr>
          <w:b/>
          <w:smallCaps/>
          <w:sz w:val="36"/>
          <w:lang w:val="en-US"/>
        </w:rPr>
        <w:t>Author/Name Index: By-Bz</w:t>
      </w:r>
    </w:p>
    <w:p w14:paraId="682D9C86" w14:textId="77777777" w:rsidR="00A5504D" w:rsidRPr="00E215C7" w:rsidRDefault="00A5504D">
      <w:pPr>
        <w:rPr>
          <w:lang w:val="en-US"/>
        </w:rPr>
      </w:pPr>
    </w:p>
    <w:p w14:paraId="38DAA1CA" w14:textId="77777777" w:rsidR="00A5504D" w:rsidRPr="00E215C7" w:rsidRDefault="00A5504D">
      <w:pPr>
        <w:tabs>
          <w:tab w:val="left" w:pos="1860"/>
        </w:tabs>
        <w:ind w:left="0" w:firstLine="0"/>
        <w:rPr>
          <w:lang w:val="en-US"/>
        </w:rPr>
      </w:pPr>
    </w:p>
    <w:p w14:paraId="367D8572" w14:textId="77777777" w:rsidR="00A5504D" w:rsidRPr="00E215C7" w:rsidRDefault="00A5504D">
      <w:pPr>
        <w:ind w:right="10"/>
        <w:rPr>
          <w:lang w:val="en-US"/>
        </w:rPr>
      </w:pPr>
      <w:r w:rsidRPr="00E215C7">
        <w:rPr>
          <w:lang w:val="en-US"/>
        </w:rPr>
        <w:t>Byam, William. See People.</w:t>
      </w:r>
    </w:p>
    <w:p w14:paraId="08752FB3" w14:textId="77777777" w:rsidR="00EB7546" w:rsidRPr="00E215C7" w:rsidRDefault="00EB7546">
      <w:pPr>
        <w:ind w:right="10"/>
        <w:rPr>
          <w:lang w:val="en-US"/>
        </w:rPr>
      </w:pPr>
      <w:r w:rsidRPr="00E215C7">
        <w:rPr>
          <w:lang w:val="en-US"/>
        </w:rPr>
        <w:t xml:space="preserve">Byatt, Antonia. See English feminist criticism. </w:t>
      </w:r>
    </w:p>
    <w:p w14:paraId="12B38BDF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Byatt, Antonia S. See English authors. </w:t>
      </w:r>
    </w:p>
    <w:p w14:paraId="0D099313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Byars, Jackie. See English feminist criticism. </w:t>
      </w:r>
    </w:p>
    <w:p w14:paraId="435C080F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Bybee, Joan L. See Linguists. </w:t>
      </w:r>
    </w:p>
    <w:p w14:paraId="3CADFE37" w14:textId="77777777" w:rsidR="00A5504D" w:rsidRPr="00E215C7" w:rsidRDefault="00A5504D">
      <w:pPr>
        <w:ind w:right="10"/>
        <w:rPr>
          <w:lang w:val="en-US"/>
        </w:rPr>
      </w:pPr>
      <w:r w:rsidRPr="00E215C7">
        <w:rPr>
          <w:lang w:val="en-US"/>
        </w:rPr>
        <w:t xml:space="preserve">Byer, Kathryn Stripling. See English authors. </w:t>
      </w:r>
    </w:p>
    <w:p w14:paraId="691F4DEF" w14:textId="36795651" w:rsidR="004D00E8" w:rsidRPr="004D00E8" w:rsidRDefault="004D00E8" w:rsidP="004D00E8">
      <w:pPr>
        <w:spacing w:before="2" w:after="2"/>
        <w:rPr>
          <w:lang w:val="en-US"/>
        </w:rPr>
      </w:pPr>
      <w:r w:rsidRPr="001A5CB7">
        <w:rPr>
          <w:lang w:val="en-US"/>
        </w:rPr>
        <w:t xml:space="preserve">Byerly, T. Ryan. </w:t>
      </w:r>
      <w:r>
        <w:rPr>
          <w:lang w:val="en-US"/>
        </w:rPr>
        <w:t xml:space="preserve">See English authors. </w:t>
      </w:r>
    </w:p>
    <w:p w14:paraId="79FE6ADB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Byerman, Keith E. See English aesthetic criticism 1950- </w:t>
      </w:r>
    </w:p>
    <w:p w14:paraId="30563C76" w14:textId="77777777" w:rsidR="00A5504D" w:rsidRPr="00E215C7" w:rsidRDefault="00A5504D">
      <w:pPr>
        <w:ind w:right="10"/>
        <w:rPr>
          <w:lang w:val="en-US"/>
        </w:rPr>
      </w:pPr>
      <w:r w:rsidRPr="00E215C7">
        <w:rPr>
          <w:lang w:val="en-US"/>
        </w:rPr>
        <w:t xml:space="preserve">Byers, Alan. See Singers. </w:t>
      </w:r>
    </w:p>
    <w:p w14:paraId="775A39BB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Byers, John R. See English historical scholarship 1950- </w:t>
      </w:r>
    </w:p>
    <w:p w14:paraId="2165B0F5" w14:textId="6F0DCD55" w:rsidR="008148A5" w:rsidRPr="008148A5" w:rsidRDefault="008148A5" w:rsidP="008148A5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 xml:space="preserve">Byers, Nina. </w:t>
      </w:r>
      <w:r>
        <w:rPr>
          <w:szCs w:val="28"/>
          <w:lang w:val="en-US" w:eastAsia="en-US"/>
        </w:rPr>
        <w:t xml:space="preserve">See Historians. </w:t>
      </w:r>
    </w:p>
    <w:p w14:paraId="5B65A3FB" w14:textId="77777777" w:rsidR="00A5504D" w:rsidRPr="00E215C7" w:rsidRDefault="00A5504D">
      <w:pPr>
        <w:tabs>
          <w:tab w:val="left" w:pos="8220"/>
        </w:tabs>
        <w:rPr>
          <w:lang w:val="en-US"/>
        </w:rPr>
      </w:pPr>
      <w:r w:rsidRPr="00E215C7">
        <w:rPr>
          <w:lang w:val="en-US"/>
        </w:rPr>
        <w:t xml:space="preserve">Byers, Paul. See Philosophers. </w:t>
      </w:r>
    </w:p>
    <w:p w14:paraId="6550C77F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Byers, Thomas B. See English post-structuralism. </w:t>
      </w:r>
    </w:p>
    <w:p w14:paraId="670241E1" w14:textId="77777777" w:rsidR="00A5504D" w:rsidRPr="00E215C7" w:rsidRDefault="00A5504D">
      <w:pPr>
        <w:rPr>
          <w:color w:val="000000"/>
          <w:lang w:val="en-US"/>
        </w:rPr>
      </w:pPr>
      <w:r w:rsidRPr="00E215C7">
        <w:rPr>
          <w:color w:val="000000"/>
          <w:lang w:val="en-US"/>
        </w:rPr>
        <w:t xml:space="preserve">Bygate, M. See Linguists. </w:t>
      </w:r>
    </w:p>
    <w:p w14:paraId="5CA64069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>Bygott, J. D. See Scientists.</w:t>
      </w:r>
    </w:p>
    <w:p w14:paraId="7101D6A8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>Bygrave, Stephen. See English post-structuralism.</w:t>
      </w:r>
    </w:p>
    <w:p w14:paraId="6E94D50D" w14:textId="77777777" w:rsidR="00A5504D" w:rsidRDefault="00A5504D">
      <w:pPr>
        <w:rPr>
          <w:lang w:val="en-US"/>
        </w:rPr>
      </w:pPr>
      <w:r>
        <w:rPr>
          <w:lang w:val="en-US"/>
        </w:rPr>
        <w:t>Bygraves, Max. See Singers.</w:t>
      </w:r>
    </w:p>
    <w:p w14:paraId="5EBE54D3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Byman, Seymour. See English psychoanalytic criticism. </w:t>
      </w:r>
    </w:p>
    <w:p w14:paraId="46C8FB4B" w14:textId="77777777" w:rsidR="001037D0" w:rsidRPr="00E215C7" w:rsidRDefault="001037D0">
      <w:pPr>
        <w:rPr>
          <w:lang w:val="en-US"/>
        </w:rPr>
      </w:pPr>
      <w:r w:rsidRPr="00E215C7">
        <w:rPr>
          <w:lang w:val="en-US"/>
        </w:rPr>
        <w:t xml:space="preserve">Byng, Sally. See Cybertheorists. </w:t>
      </w:r>
    </w:p>
    <w:p w14:paraId="275D4184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Bynner, Witter. See English aesthetic criticism 1900-1950. </w:t>
      </w:r>
    </w:p>
    <w:p w14:paraId="3FA7338E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Bynon, T. See Linguists. </w:t>
      </w:r>
    </w:p>
    <w:p w14:paraId="0C7196D2" w14:textId="77777777" w:rsidR="00A5504D" w:rsidRPr="00E215C7" w:rsidRDefault="00A5504D">
      <w:pPr>
        <w:ind w:right="-1"/>
        <w:rPr>
          <w:lang w:val="en-US"/>
        </w:rPr>
      </w:pPr>
      <w:r w:rsidRPr="00E215C7">
        <w:rPr>
          <w:lang w:val="en-US"/>
        </w:rPr>
        <w:t xml:space="preserve">Bynum, Caroline Walker. See English feminist criticism. </w:t>
      </w:r>
    </w:p>
    <w:p w14:paraId="7CB3ADA8" w14:textId="77777777" w:rsidR="00A5504D" w:rsidRPr="00E215C7" w:rsidRDefault="00A5504D">
      <w:pPr>
        <w:ind w:right="10"/>
        <w:rPr>
          <w:lang w:val="en-US"/>
        </w:rPr>
      </w:pPr>
      <w:r w:rsidRPr="00E215C7">
        <w:rPr>
          <w:lang w:val="en-US"/>
        </w:rPr>
        <w:t xml:space="preserve">Bynum, William F. See Historians. </w:t>
      </w:r>
    </w:p>
    <w:p w14:paraId="141A0F27" w14:textId="77777777" w:rsidR="00325298" w:rsidRPr="00E215C7" w:rsidRDefault="00325298" w:rsidP="00325298">
      <w:pPr>
        <w:ind w:left="709" w:hanging="709"/>
        <w:rPr>
          <w:lang w:val="en-US"/>
        </w:rPr>
      </w:pPr>
      <w:r w:rsidRPr="00E215C7">
        <w:rPr>
          <w:lang w:val="en-US"/>
        </w:rPr>
        <w:t xml:space="preserve">Byock, Jesse. See Historians. </w:t>
      </w:r>
    </w:p>
    <w:p w14:paraId="46C40E3B" w14:textId="77777777" w:rsidR="00004A72" w:rsidRPr="00E215C7" w:rsidRDefault="00004A72" w:rsidP="00004A72">
      <w:pPr>
        <w:rPr>
          <w:lang w:val="en-US"/>
        </w:rPr>
      </w:pPr>
      <w:r w:rsidRPr="00E215C7">
        <w:rPr>
          <w:lang w:val="en-US"/>
        </w:rPr>
        <w:t>Byram, Katra. See English phenomenological criticism.</w:t>
      </w:r>
    </w:p>
    <w:p w14:paraId="36E6700E" w14:textId="0E3F1846" w:rsidR="005F1F63" w:rsidRPr="00F907AE" w:rsidRDefault="005F1F63" w:rsidP="005F1F6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Byram, Michael. </w:t>
      </w:r>
      <w:r>
        <w:rPr>
          <w:szCs w:val="28"/>
          <w:lang w:val="en-US"/>
        </w:rPr>
        <w:t xml:space="preserve">See English historical scholarship 1950- </w:t>
      </w:r>
    </w:p>
    <w:p w14:paraId="6A62B6B6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>Byran, Mary. See English authors.</w:t>
      </w:r>
    </w:p>
    <w:p w14:paraId="680856AE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Byrd, Charles L. See English psychoanalytic criticism. </w:t>
      </w:r>
    </w:p>
    <w:p w14:paraId="22F24700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>Byrd, Donald. See Musicians.</w:t>
      </w:r>
    </w:p>
    <w:p w14:paraId="439A9328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Byrd, Elizabeth. See English authors. </w:t>
      </w:r>
    </w:p>
    <w:p w14:paraId="1C0C3C4D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>Byrd, Max. See English historical scholarship 1950-</w:t>
      </w:r>
    </w:p>
    <w:p w14:paraId="7AE5DEE2" w14:textId="759026EB" w:rsidR="00E215C7" w:rsidRPr="00553291" w:rsidRDefault="00E215C7" w:rsidP="00E215C7">
      <w:pPr>
        <w:rPr>
          <w:lang w:val="en-US"/>
        </w:rPr>
      </w:pPr>
      <w:r w:rsidRPr="00553291">
        <w:rPr>
          <w:lang w:val="en-US"/>
        </w:rPr>
        <w:t xml:space="preserve">Byrd, Robert C. </w:t>
      </w:r>
      <w:r>
        <w:rPr>
          <w:lang w:val="en-US"/>
        </w:rPr>
        <w:t xml:space="preserve">See Journalists. </w:t>
      </w:r>
    </w:p>
    <w:p w14:paraId="1C72167D" w14:textId="77777777" w:rsidR="00560A28" w:rsidRPr="00E215C7" w:rsidRDefault="00560A28" w:rsidP="00560A28">
      <w:pPr>
        <w:rPr>
          <w:lang w:val="en-US"/>
        </w:rPr>
      </w:pPr>
      <w:r w:rsidRPr="00E215C7">
        <w:rPr>
          <w:lang w:val="en-US"/>
        </w:rPr>
        <w:t>Byrd, William. See Musicians.</w:t>
      </w:r>
    </w:p>
    <w:p w14:paraId="5FD57BF2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>Byrd, William</w:t>
      </w:r>
      <w:r w:rsidR="00560A28" w:rsidRPr="00E215C7">
        <w:rPr>
          <w:lang w:val="en-US"/>
        </w:rPr>
        <w:t xml:space="preserve"> (II)</w:t>
      </w:r>
      <w:r w:rsidRPr="00E215C7">
        <w:rPr>
          <w:lang w:val="en-US"/>
        </w:rPr>
        <w:t>. See English authors.</w:t>
      </w:r>
    </w:p>
    <w:p w14:paraId="08C2DB11" w14:textId="3F478D8F" w:rsidR="00DF1B3C" w:rsidRPr="00DF1B3C" w:rsidRDefault="00DF1B3C" w:rsidP="00DF1B3C">
      <w:pPr>
        <w:rPr>
          <w:szCs w:val="28"/>
          <w:lang w:val="en-US"/>
        </w:rPr>
      </w:pPr>
      <w:r w:rsidRPr="00DF1B3C">
        <w:rPr>
          <w:szCs w:val="28"/>
          <w:lang w:val="en-US"/>
        </w:rPr>
        <w:lastRenderedPageBreak/>
        <w:t>Byrne, Daragh</w:t>
      </w:r>
      <w:r>
        <w:rPr>
          <w:szCs w:val="28"/>
          <w:lang w:val="en-US"/>
        </w:rPr>
        <w:t xml:space="preserve">. See Cybertheorists. </w:t>
      </w:r>
    </w:p>
    <w:p w14:paraId="1C00D825" w14:textId="77777777" w:rsidR="00630609" w:rsidRPr="00E215C7" w:rsidRDefault="00630609" w:rsidP="0063060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215C7">
        <w:rPr>
          <w:sz w:val="28"/>
          <w:szCs w:val="28"/>
          <w:lang w:val="en-US"/>
        </w:rPr>
        <w:t>Byrne, David. See English authors.</w:t>
      </w:r>
    </w:p>
    <w:p w14:paraId="6770C620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Byrne, Donn. See Philosophers. </w:t>
      </w:r>
    </w:p>
    <w:p w14:paraId="6C6DACCA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>Byrne</w:t>
      </w:r>
      <w:r w:rsidRPr="00E215C7">
        <w:rPr>
          <w:caps/>
          <w:lang w:val="en-US"/>
        </w:rPr>
        <w:t>,</w:t>
      </w:r>
      <w:r w:rsidRPr="00E215C7">
        <w:rPr>
          <w:lang w:val="en-US"/>
        </w:rPr>
        <w:t xml:space="preserve"> Donn. See Linguists. </w:t>
      </w:r>
    </w:p>
    <w:p w14:paraId="468AA231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>Byrne, Edward. See English authors.</w:t>
      </w:r>
    </w:p>
    <w:p w14:paraId="078A6E12" w14:textId="194C7ACD" w:rsidR="000C6BEC" w:rsidRPr="000C6BEC" w:rsidRDefault="000C6BEC" w:rsidP="000C6BEC">
      <w:pPr>
        <w:rPr>
          <w:rFonts w:cs="TimesNewRomanPSMT"/>
          <w:lang w:val="en-US"/>
        </w:rPr>
      </w:pPr>
      <w:r w:rsidRPr="000C6BEC">
        <w:rPr>
          <w:rFonts w:cs="TimesNewRomanPSMT"/>
          <w:lang w:val="en-US"/>
        </w:rPr>
        <w:t xml:space="preserve">Byrne, Elizabeth. </w:t>
      </w:r>
      <w:r>
        <w:rPr>
          <w:rFonts w:cs="TimesNewRomanPSMT"/>
          <w:lang w:val="en-US"/>
        </w:rPr>
        <w:t xml:space="preserve">See Journalists. </w:t>
      </w:r>
    </w:p>
    <w:p w14:paraId="4F7CFF5A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Byrne, Eugene. See Historians. </w:t>
      </w:r>
    </w:p>
    <w:p w14:paraId="095CF977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Byrne, F. J. See Historians. </w:t>
      </w:r>
    </w:p>
    <w:p w14:paraId="4EDAEE92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>Byrne, G. See Scientists.</w:t>
      </w:r>
    </w:p>
    <w:p w14:paraId="3FFF348D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Byrne, John. See English authors. </w:t>
      </w:r>
    </w:p>
    <w:p w14:paraId="3C8FD313" w14:textId="77777777" w:rsidR="00A5504D" w:rsidRDefault="00A5504D">
      <w:pPr>
        <w:rPr>
          <w:lang w:val="en-US"/>
        </w:rPr>
      </w:pPr>
      <w:r w:rsidRPr="00E215C7">
        <w:rPr>
          <w:lang w:val="en-US"/>
        </w:rPr>
        <w:t xml:space="preserve">Byrne, Patrick. See English historical scholarship 1950- </w:t>
      </w:r>
    </w:p>
    <w:p w14:paraId="6C6993B2" w14:textId="5007C40B" w:rsidR="00300A31" w:rsidRPr="00E215C7" w:rsidRDefault="00300A31">
      <w:pPr>
        <w:rPr>
          <w:lang w:val="en-US"/>
        </w:rPr>
      </w:pPr>
      <w:r>
        <w:rPr>
          <w:lang w:val="en-US"/>
        </w:rPr>
        <w:t xml:space="preserve">Byrne, Patrick (II). See Journalists. </w:t>
      </w:r>
    </w:p>
    <w:p w14:paraId="74A14F2C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Byrne, Peter. See English historical scholarship 1950- </w:t>
      </w:r>
    </w:p>
    <w:p w14:paraId="6B6751EE" w14:textId="77777777" w:rsidR="00A5504D" w:rsidRPr="00E215C7" w:rsidRDefault="00A5504D">
      <w:pPr>
        <w:rPr>
          <w:i/>
          <w:lang w:val="en-US"/>
        </w:rPr>
      </w:pPr>
      <w:r w:rsidRPr="00E215C7">
        <w:rPr>
          <w:lang w:val="en-US"/>
        </w:rPr>
        <w:t xml:space="preserve">Byrne, John Keyes. </w:t>
      </w:r>
      <w:r w:rsidRPr="00E215C7">
        <w:rPr>
          <w:i/>
          <w:lang w:val="en-US"/>
        </w:rPr>
        <w:t xml:space="preserve">See Leonard, Hugh. </w:t>
      </w:r>
    </w:p>
    <w:p w14:paraId="75BEF68B" w14:textId="77777777" w:rsidR="00A5504D" w:rsidRPr="00E215C7" w:rsidRDefault="00A5504D">
      <w:pPr>
        <w:rPr>
          <w:rStyle w:val="apple-style-span"/>
          <w:lang w:val="en-US"/>
        </w:rPr>
      </w:pPr>
      <w:r w:rsidRPr="00E215C7">
        <w:rPr>
          <w:rStyle w:val="apple-style-span"/>
          <w:lang w:val="en-US"/>
        </w:rPr>
        <w:t xml:space="preserve">Byrne, Michael. See English psychoanalytic criticism. </w:t>
      </w:r>
    </w:p>
    <w:p w14:paraId="3A051FAB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Byrne, Muriel St Clare. See English reviewers 1950- </w:t>
      </w:r>
    </w:p>
    <w:p w14:paraId="719CAF9F" w14:textId="77777777" w:rsidR="00A5504D" w:rsidRPr="00E215C7" w:rsidRDefault="00A5504D">
      <w:pPr>
        <w:tabs>
          <w:tab w:val="left" w:pos="1860"/>
        </w:tabs>
        <w:rPr>
          <w:lang w:val="en-US"/>
        </w:rPr>
      </w:pPr>
      <w:r w:rsidRPr="00E215C7">
        <w:rPr>
          <w:lang w:val="en-US"/>
        </w:rPr>
        <w:t xml:space="preserve">Byrne, Richard W. See Cognitive scientists. </w:t>
      </w:r>
    </w:p>
    <w:p w14:paraId="230A5210" w14:textId="77777777" w:rsidR="00A5504D" w:rsidRPr="00E215C7" w:rsidRDefault="00A5504D" w:rsidP="00A5504D">
      <w:pPr>
        <w:rPr>
          <w:color w:val="000000"/>
          <w:szCs w:val="24"/>
          <w:lang w:val="en-US"/>
        </w:rPr>
      </w:pPr>
      <w:r w:rsidRPr="00E215C7">
        <w:rPr>
          <w:color w:val="000000"/>
          <w:szCs w:val="24"/>
          <w:lang w:val="en-US"/>
        </w:rPr>
        <w:t xml:space="preserve">Byrne, Ruth. See Philosophers. </w:t>
      </w:r>
    </w:p>
    <w:p w14:paraId="5DFAE77C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Byrne, Sandie. See English historical scholarship 1950- </w:t>
      </w:r>
    </w:p>
    <w:p w14:paraId="7D8F584F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>Byrne, Seamus. See English historical scholarship 1950-</w:t>
      </w:r>
    </w:p>
    <w:p w14:paraId="7F3BCDD9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Becker, A. L. See Linguists. </w:t>
      </w:r>
    </w:p>
    <w:p w14:paraId="3455077A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>Bychkov, S. P. See Russian historical scholarship 1950-</w:t>
      </w:r>
    </w:p>
    <w:p w14:paraId="3D0CA0B9" w14:textId="2B5EDB26" w:rsidR="00A5504D" w:rsidRDefault="00A5504D">
      <w:pPr>
        <w:rPr>
          <w:lang w:val="en-US"/>
        </w:rPr>
      </w:pPr>
      <w:r w:rsidRPr="00E215C7">
        <w:rPr>
          <w:lang w:val="en-US"/>
        </w:rPr>
        <w:t xml:space="preserve">Bynum, William. See English historical scholarship 1950- </w:t>
      </w:r>
    </w:p>
    <w:p w14:paraId="710A0BF5" w14:textId="24F3972F" w:rsidR="004719FE" w:rsidRPr="00E215C7" w:rsidRDefault="004719FE">
      <w:pPr>
        <w:rPr>
          <w:lang w:val="en-US"/>
        </w:rPr>
      </w:pPr>
      <w:r>
        <w:rPr>
          <w:lang w:val="en-US"/>
        </w:rPr>
        <w:t xml:space="preserve">Byrne, Daragh. See Cybertheorists. </w:t>
      </w:r>
    </w:p>
    <w:p w14:paraId="287EA509" w14:textId="77777777" w:rsidR="00474412" w:rsidRPr="00E215C7" w:rsidRDefault="00474412" w:rsidP="00474412">
      <w:pPr>
        <w:ind w:left="709" w:hanging="709"/>
        <w:rPr>
          <w:lang w:val="en-US"/>
        </w:rPr>
      </w:pPr>
      <w:r w:rsidRPr="00E215C7">
        <w:rPr>
          <w:lang w:val="en-US"/>
        </w:rPr>
        <w:t xml:space="preserve">Byrne, Eileen M. See English feminist criticism. </w:t>
      </w:r>
    </w:p>
    <w:p w14:paraId="1D8E1D38" w14:textId="77777777" w:rsidR="00F61146" w:rsidRPr="00E215C7" w:rsidRDefault="00F61146" w:rsidP="00F61146">
      <w:pPr>
        <w:rPr>
          <w:lang w:val="en-US"/>
        </w:rPr>
      </w:pPr>
      <w:r w:rsidRPr="00E215C7">
        <w:rPr>
          <w:lang w:val="en-US"/>
        </w:rPr>
        <w:t xml:space="preserve">Byrne, H. Saint-Clair. See Historians.  </w:t>
      </w:r>
    </w:p>
    <w:p w14:paraId="7003A3BD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Byrne, M. St Clare. See English aesthetic criticism 1950- </w:t>
      </w:r>
    </w:p>
    <w:p w14:paraId="56AD84EB" w14:textId="77777777" w:rsidR="00A5504D" w:rsidRPr="00E215C7" w:rsidRDefault="00A5504D" w:rsidP="00A5504D">
      <w:pPr>
        <w:rPr>
          <w:lang w:val="en-US"/>
        </w:rPr>
      </w:pPr>
      <w:r w:rsidRPr="00E215C7">
        <w:rPr>
          <w:lang w:val="en-US"/>
        </w:rPr>
        <w:t xml:space="preserve">Byrne, R. W. See Scientists. </w:t>
      </w:r>
    </w:p>
    <w:p w14:paraId="59D0FD91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Byrne, Rhonda. See English authors. </w:t>
      </w:r>
    </w:p>
    <w:p w14:paraId="419C877B" w14:textId="77777777" w:rsidR="00A5504D" w:rsidRPr="00E215C7" w:rsidRDefault="00A5504D" w:rsidP="00A5504D">
      <w:pPr>
        <w:rPr>
          <w:lang w:val="en-US"/>
        </w:rPr>
      </w:pPr>
      <w:r w:rsidRPr="00E215C7">
        <w:rPr>
          <w:lang w:val="en-US"/>
        </w:rPr>
        <w:t xml:space="preserve">Byrne, Sandie. See English feminist criticism. </w:t>
      </w:r>
    </w:p>
    <w:p w14:paraId="2D06516D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>Byrom, John. See English authors.</w:t>
      </w:r>
    </w:p>
    <w:p w14:paraId="666E90F8" w14:textId="6DE3EEE6" w:rsidR="00A5504D" w:rsidRPr="00E215C7" w:rsidRDefault="00A5504D">
      <w:pPr>
        <w:rPr>
          <w:lang w:val="en-US"/>
        </w:rPr>
      </w:pPr>
      <w:r w:rsidRPr="00E215C7">
        <w:rPr>
          <w:lang w:val="en-US"/>
        </w:rPr>
        <w:t>Byron (</w:t>
      </w:r>
      <w:r w:rsidR="004E3FD9">
        <w:rPr>
          <w:lang w:val="en-US"/>
        </w:rPr>
        <w:t xml:space="preserve">George Gordon, </w:t>
      </w:r>
      <w:r w:rsidRPr="00E215C7">
        <w:rPr>
          <w:lang w:val="en-US"/>
        </w:rPr>
        <w:t>Lord). See English authors.</w:t>
      </w:r>
    </w:p>
    <w:p w14:paraId="3ABC7A26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>Byron (Charles, Duke of). See French history. 17th c.</w:t>
      </w:r>
    </w:p>
    <w:p w14:paraId="5C50E3A4" w14:textId="4DD4316B" w:rsidR="004E3FD9" w:rsidRDefault="004E3FD9" w:rsidP="004E3FD9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Byron, George Gordon. (Son of Lord Byron). See People. B people.</w:t>
      </w:r>
    </w:p>
    <w:p w14:paraId="6BA6C78A" w14:textId="77777777" w:rsidR="00A5504D" w:rsidRPr="00E215C7" w:rsidRDefault="00A5504D">
      <w:pPr>
        <w:rPr>
          <w:i/>
          <w:lang w:val="en-US"/>
        </w:rPr>
      </w:pPr>
      <w:r w:rsidRPr="00E215C7">
        <w:rPr>
          <w:lang w:val="en-US"/>
        </w:rPr>
        <w:t xml:space="preserve">Byron, Ada. </w:t>
      </w:r>
      <w:r w:rsidRPr="00E215C7">
        <w:rPr>
          <w:i/>
          <w:lang w:val="en-US"/>
        </w:rPr>
        <w:t>See Lovelace, Ada.</w:t>
      </w:r>
    </w:p>
    <w:p w14:paraId="686F279F" w14:textId="0698CB68" w:rsidR="009E7642" w:rsidRDefault="009E7642" w:rsidP="009E7642">
      <w:pPr>
        <w:rPr>
          <w:lang w:val="en-US"/>
        </w:rPr>
      </w:pPr>
      <w:r>
        <w:rPr>
          <w:lang w:val="en-US"/>
        </w:rPr>
        <w:t>Byron, Allegra. See People. B people.</w:t>
      </w:r>
    </w:p>
    <w:p w14:paraId="7841DAC3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Byron, Catherine. See English authors. </w:t>
      </w:r>
    </w:p>
    <w:p w14:paraId="11725EC2" w14:textId="77777777" w:rsidR="00A5504D" w:rsidRPr="00E215C7" w:rsidRDefault="00A5504D">
      <w:pPr>
        <w:ind w:right="10"/>
        <w:rPr>
          <w:lang w:val="en-US"/>
        </w:rPr>
      </w:pPr>
      <w:r w:rsidRPr="00E215C7">
        <w:rPr>
          <w:lang w:val="en-US"/>
        </w:rPr>
        <w:t xml:space="preserve">Byron, Glennis. See English historical scholarship 1950- </w:t>
      </w:r>
    </w:p>
    <w:p w14:paraId="6BA9EBF3" w14:textId="77777777" w:rsidR="00DF2A2E" w:rsidRPr="00E215C7" w:rsidRDefault="00DF2A2E">
      <w:pPr>
        <w:ind w:right="10"/>
        <w:rPr>
          <w:lang w:val="en-US"/>
        </w:rPr>
      </w:pPr>
      <w:r w:rsidRPr="00E215C7">
        <w:rPr>
          <w:lang w:val="en-US"/>
        </w:rPr>
        <w:t xml:space="preserve">Byron, H. J. See English authors. </w:t>
      </w:r>
    </w:p>
    <w:p w14:paraId="70CDC14F" w14:textId="77777777" w:rsidR="00A5504D" w:rsidRPr="00E215C7" w:rsidRDefault="00A5504D" w:rsidP="00A5504D">
      <w:pPr>
        <w:rPr>
          <w:lang w:val="en-US"/>
        </w:rPr>
      </w:pPr>
      <w:r w:rsidRPr="00E215C7">
        <w:rPr>
          <w:lang w:val="en-US"/>
        </w:rPr>
        <w:t xml:space="preserve">Byron, John. See English authors. </w:t>
      </w:r>
    </w:p>
    <w:p w14:paraId="207DF39B" w14:textId="77777777" w:rsidR="00A5504D" w:rsidRPr="00E215C7" w:rsidRDefault="00A5504D">
      <w:pPr>
        <w:ind w:right="10"/>
        <w:rPr>
          <w:lang w:val="en-US"/>
        </w:rPr>
      </w:pPr>
      <w:r w:rsidRPr="00E215C7">
        <w:rPr>
          <w:lang w:val="en-US"/>
        </w:rPr>
        <w:t>Byrum, John. See Film directors.</w:t>
      </w:r>
    </w:p>
    <w:p w14:paraId="1AF7372F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Bysshe, Edward. See English neoclassical criticism. </w:t>
      </w:r>
    </w:p>
    <w:p w14:paraId="1500576E" w14:textId="0E34AD1C" w:rsidR="00CF1E0E" w:rsidRPr="000C6BEC" w:rsidRDefault="00CF1E0E" w:rsidP="00CF1E0E">
      <w:pPr>
        <w:rPr>
          <w:lang w:val="en-US"/>
        </w:rPr>
      </w:pPr>
      <w:r w:rsidRPr="000C6BEC">
        <w:rPr>
          <w:lang w:val="en-US"/>
        </w:rPr>
        <w:t xml:space="preserve">Bystritskiy, Alena. See Musicians. </w:t>
      </w:r>
    </w:p>
    <w:p w14:paraId="190CD08E" w14:textId="77777777" w:rsidR="00A5504D" w:rsidRPr="00E215C7" w:rsidRDefault="00A5504D">
      <w:pPr>
        <w:rPr>
          <w:lang w:val="en-US"/>
        </w:rPr>
      </w:pPr>
      <w:r w:rsidRPr="000C6BEC">
        <w:rPr>
          <w:lang w:val="en-US"/>
        </w:rPr>
        <w:lastRenderedPageBreak/>
        <w:t xml:space="preserve">Bysydzienska, Grazyna. </w:t>
      </w:r>
      <w:r w:rsidRPr="00E215C7">
        <w:rPr>
          <w:lang w:val="en-US"/>
        </w:rPr>
        <w:t>See Polish historical scholarship 1950-</w:t>
      </w:r>
    </w:p>
    <w:p w14:paraId="0C087E20" w14:textId="54399F81" w:rsidR="00864D2B" w:rsidRPr="00390F9E" w:rsidRDefault="00864D2B" w:rsidP="00864D2B">
      <w:pPr>
        <w:rPr>
          <w:szCs w:val="28"/>
          <w:lang w:val="en-US"/>
        </w:rPr>
      </w:pPr>
      <w:r w:rsidRPr="00390F9E">
        <w:rPr>
          <w:szCs w:val="28"/>
          <w:lang w:val="en-US"/>
        </w:rPr>
        <w:t xml:space="preserve">Bywater, F. V. </w:t>
      </w:r>
      <w:r>
        <w:rPr>
          <w:szCs w:val="28"/>
          <w:lang w:val="en-US"/>
        </w:rPr>
        <w:t xml:space="preserve">See Linguists. </w:t>
      </w:r>
    </w:p>
    <w:p w14:paraId="1BA9A032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Bywater, Ingram. See English historical scholarship 1900-1950. </w:t>
      </w:r>
    </w:p>
    <w:p w14:paraId="55735203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 xml:space="preserve">Bywaters, David. See English historical scholarship 1950- </w:t>
      </w:r>
    </w:p>
    <w:p w14:paraId="441E319A" w14:textId="77777777" w:rsidR="00131B80" w:rsidRPr="00E215C7" w:rsidRDefault="00131B80" w:rsidP="00131B80">
      <w:pPr>
        <w:rPr>
          <w:lang w:val="en-US"/>
        </w:rPr>
      </w:pPr>
      <w:r w:rsidRPr="00E215C7">
        <w:rPr>
          <w:lang w:val="en-US"/>
        </w:rPr>
        <w:t xml:space="preserve">Bezeczky, G. See English stylistics. </w:t>
      </w:r>
    </w:p>
    <w:p w14:paraId="5561CC17" w14:textId="77777777" w:rsidR="00A5504D" w:rsidRPr="00E215C7" w:rsidRDefault="00A5504D">
      <w:pPr>
        <w:rPr>
          <w:lang w:val="en-US"/>
        </w:rPr>
      </w:pPr>
      <w:r w:rsidRPr="00E215C7">
        <w:rPr>
          <w:lang w:val="en-US"/>
        </w:rPr>
        <w:t>Bzovius. See Modern Latin authors.</w:t>
      </w:r>
    </w:p>
    <w:p w14:paraId="23DF84D2" w14:textId="77777777" w:rsidR="00A5504D" w:rsidRPr="00E215C7" w:rsidRDefault="00A5504D">
      <w:pPr>
        <w:rPr>
          <w:lang w:val="en-US"/>
        </w:rPr>
      </w:pPr>
    </w:p>
    <w:p w14:paraId="50F7266F" w14:textId="77777777" w:rsidR="00A5504D" w:rsidRPr="00E215C7" w:rsidRDefault="00A5504D">
      <w:pPr>
        <w:rPr>
          <w:lang w:val="en-US"/>
        </w:rPr>
      </w:pPr>
    </w:p>
    <w:p w14:paraId="348A485E" w14:textId="77777777" w:rsidR="00A5504D" w:rsidRPr="00E215C7" w:rsidRDefault="00A5504D">
      <w:pPr>
        <w:rPr>
          <w:lang w:val="en-US"/>
        </w:rPr>
      </w:pPr>
    </w:p>
    <w:sectPr w:rsidR="00A5504D" w:rsidRPr="00E215C7" w:rsidSect="002F6981">
      <w:type w:val="continuous"/>
      <w:pgSz w:w="11880" w:h="16800"/>
      <w:pgMar w:top="1417" w:right="1532" w:bottom="1417" w:left="2268" w:header="737" w:footer="737" w:gutter="0"/>
      <w:cols w:space="7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hideGrammaticalError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CB0"/>
    <w:rsid w:val="00004A72"/>
    <w:rsid w:val="000C6BEC"/>
    <w:rsid w:val="001037D0"/>
    <w:rsid w:val="00116858"/>
    <w:rsid w:val="00131B80"/>
    <w:rsid w:val="002F6981"/>
    <w:rsid w:val="00300A31"/>
    <w:rsid w:val="00325298"/>
    <w:rsid w:val="004719FE"/>
    <w:rsid w:val="00474412"/>
    <w:rsid w:val="00492D97"/>
    <w:rsid w:val="004D00E8"/>
    <w:rsid w:val="004E3FD9"/>
    <w:rsid w:val="00560A28"/>
    <w:rsid w:val="005F1F63"/>
    <w:rsid w:val="0062401B"/>
    <w:rsid w:val="00630609"/>
    <w:rsid w:val="00684767"/>
    <w:rsid w:val="008148A5"/>
    <w:rsid w:val="00864D2B"/>
    <w:rsid w:val="009E7642"/>
    <w:rsid w:val="00A0550E"/>
    <w:rsid w:val="00A5504D"/>
    <w:rsid w:val="00AE28F2"/>
    <w:rsid w:val="00CF0CB0"/>
    <w:rsid w:val="00CF1E0E"/>
    <w:rsid w:val="00D77C98"/>
    <w:rsid w:val="00DE6611"/>
    <w:rsid w:val="00DF1B3C"/>
    <w:rsid w:val="00DF2A2E"/>
    <w:rsid w:val="00E215C7"/>
    <w:rsid w:val="00EB7546"/>
    <w:rsid w:val="00F61146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E5DC79"/>
  <w14:defaultImageDpi w14:val="300"/>
  <w15:docId w15:val="{D91F5617-E5EC-E743-90A5-37C774D0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C06779"/>
  </w:style>
  <w:style w:type="paragraph" w:customStyle="1" w:styleId="nt">
    <w:name w:val="nt"/>
    <w:basedOn w:val="Normal"/>
    <w:rsid w:val="00630609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491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15</cp:revision>
  <dcterms:created xsi:type="dcterms:W3CDTF">2016-07-22T06:42:00Z</dcterms:created>
  <dcterms:modified xsi:type="dcterms:W3CDTF">2024-09-12T08:26:00Z</dcterms:modified>
</cp:coreProperties>
</file>