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59" w:rsidRDefault="00283F59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283F59" w:rsidRDefault="00283F59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283F59" w:rsidRDefault="00283F59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283F59" w:rsidRDefault="00283F59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283F59" w:rsidRDefault="00283F59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283F59" w:rsidRDefault="00283F59">
      <w:pPr>
        <w:jc w:val="center"/>
      </w:pPr>
    </w:p>
    <w:bookmarkEnd w:id="0"/>
    <w:bookmarkEnd w:id="1"/>
    <w:p w:rsidR="00283F59" w:rsidRDefault="00283F59">
      <w:pPr>
        <w:jc w:val="center"/>
      </w:pPr>
    </w:p>
    <w:p w:rsidR="00283F59" w:rsidRPr="00125D71" w:rsidRDefault="00283F59" w:rsidP="00283F59">
      <w:pPr>
        <w:pStyle w:val="Heading1"/>
        <w:rPr>
          <w:rFonts w:ascii="Times" w:hAnsi="Times"/>
          <w:b w:val="0"/>
          <w:sz w:val="28"/>
        </w:rPr>
      </w:pPr>
      <w:r w:rsidRPr="00125D71">
        <w:rPr>
          <w:rFonts w:ascii="Times" w:hAnsi="Times"/>
          <w:sz w:val="36"/>
        </w:rPr>
        <w:t>Elizabeth Bowen</w:t>
      </w:r>
      <w:r w:rsidRPr="00125D71">
        <w:rPr>
          <w:rFonts w:ascii="Times" w:hAnsi="Times"/>
          <w:sz w:val="36"/>
        </w:rPr>
        <w:tab/>
        <w:t xml:space="preserve"> </w:t>
      </w:r>
      <w:r w:rsidRPr="00125D71">
        <w:rPr>
          <w:rFonts w:ascii="Times" w:hAnsi="Times"/>
          <w:b w:val="0"/>
          <w:sz w:val="28"/>
        </w:rPr>
        <w:t>(1899-1972)</w:t>
      </w:r>
    </w:p>
    <w:p w:rsidR="00283F59" w:rsidRDefault="00283F59"/>
    <w:p w:rsidR="00283F59" w:rsidRDefault="00283F59">
      <w:pPr>
        <w:rPr>
          <w:sz w:val="24"/>
        </w:rPr>
      </w:pPr>
      <w:r>
        <w:rPr>
          <w:sz w:val="24"/>
        </w:rPr>
        <w:t>(British writer, b. Dublin)</w:t>
      </w:r>
    </w:p>
    <w:p w:rsidR="00283F59" w:rsidRDefault="00283F59"/>
    <w:p w:rsidR="00283F59" w:rsidRDefault="00283F59"/>
    <w:p w:rsidR="00283F59" w:rsidRDefault="00283F59">
      <w:pPr>
        <w:rPr>
          <w:b/>
        </w:rPr>
      </w:pPr>
      <w:r>
        <w:rPr>
          <w:b/>
        </w:rPr>
        <w:t>Works</w:t>
      </w:r>
    </w:p>
    <w:p w:rsidR="00283F59" w:rsidRDefault="00283F59">
      <w:pPr>
        <w:rPr>
          <w:b/>
        </w:rPr>
      </w:pPr>
    </w:p>
    <w:p w:rsidR="00283F59" w:rsidRDefault="00283F59">
      <w:r>
        <w:t xml:space="preserve">Bowen, Elizabeth. </w:t>
      </w:r>
      <w:r>
        <w:rPr>
          <w:i/>
        </w:rPr>
        <w:t>The Hotel.</w:t>
      </w:r>
      <w:r>
        <w:t xml:space="preserve"> Novel. 1927.</w:t>
      </w:r>
    </w:p>
    <w:p w:rsidR="00283F59" w:rsidRDefault="00283F59">
      <w:r>
        <w:t xml:space="preserve">_____. </w:t>
      </w:r>
      <w:r>
        <w:rPr>
          <w:i/>
        </w:rPr>
        <w:t>The Last September.</w:t>
      </w:r>
      <w:r>
        <w:t xml:space="preserve"> Novel. 1929.</w:t>
      </w:r>
    </w:p>
    <w:p w:rsidR="00283F59" w:rsidRDefault="00283F59">
      <w:r>
        <w:t xml:space="preserve">_____. </w:t>
      </w:r>
      <w:r>
        <w:rPr>
          <w:i/>
        </w:rPr>
        <w:t xml:space="preserve">The Demon Lover.  </w:t>
      </w:r>
      <w:r>
        <w:t xml:space="preserve">Stories. </w:t>
      </w:r>
    </w:p>
    <w:p w:rsidR="00283F59" w:rsidRDefault="00283F59">
      <w:r>
        <w:t xml:space="preserve">_____. </w:t>
      </w:r>
      <w:r>
        <w:rPr>
          <w:i/>
        </w:rPr>
        <w:t>To the North.</w:t>
      </w:r>
      <w:r>
        <w:t xml:space="preserve"> Novel. 1932.</w:t>
      </w:r>
    </w:p>
    <w:p w:rsidR="00283F59" w:rsidRDefault="00283F59">
      <w:r>
        <w:t xml:space="preserve">_____. </w:t>
      </w:r>
      <w:r>
        <w:rPr>
          <w:i/>
        </w:rPr>
        <w:t>The House in Paris.</w:t>
      </w:r>
      <w:r>
        <w:t xml:space="preserve"> Novel. 1935.</w:t>
      </w:r>
    </w:p>
    <w:p w:rsidR="00283F59" w:rsidRDefault="00283F59">
      <w:r>
        <w:t xml:space="preserve">_____. </w:t>
      </w:r>
      <w:r>
        <w:rPr>
          <w:i/>
        </w:rPr>
        <w:t>The Death of the Heart.</w:t>
      </w:r>
      <w:r>
        <w:t xml:space="preserve"> Novel. 1938.</w:t>
      </w:r>
    </w:p>
    <w:p w:rsidR="00283F59" w:rsidRDefault="00283F59">
      <w:r>
        <w:t xml:space="preserve">_____. </w:t>
      </w:r>
      <w:r>
        <w:rPr>
          <w:i/>
        </w:rPr>
        <w:t>Anthony Trollope. A New Judgment.</w:t>
      </w:r>
      <w:r>
        <w:t xml:space="preserve"> Radio broadcast, 1945. Booklet: Oxford: Oxford UP, 1946.</w:t>
      </w:r>
    </w:p>
    <w:p w:rsidR="00283F59" w:rsidRDefault="00283F59">
      <w:r>
        <w:t xml:space="preserve">_____. Preface to </w:t>
      </w:r>
      <w:r>
        <w:rPr>
          <w:i/>
        </w:rPr>
        <w:t>Uncle Silas.</w:t>
      </w:r>
      <w:r>
        <w:t xml:space="preserve"> By Sheridan Le Fanu.  1946.</w:t>
      </w:r>
    </w:p>
    <w:p w:rsidR="00283F59" w:rsidRDefault="00283F59">
      <w:r>
        <w:t xml:space="preserve">_____. </w:t>
      </w:r>
      <w:r>
        <w:rPr>
          <w:i/>
        </w:rPr>
        <w:t>The Heat of the Day.</w:t>
      </w:r>
      <w:r>
        <w:t xml:space="preserve">  Novel. 1949.</w:t>
      </w:r>
    </w:p>
    <w:p w:rsidR="00283F59" w:rsidRDefault="00283F59">
      <w:pPr>
        <w:rPr>
          <w:b/>
        </w:rPr>
      </w:pPr>
      <w:r>
        <w:t xml:space="preserve">_____. </w:t>
      </w:r>
      <w:r>
        <w:rPr>
          <w:i/>
        </w:rPr>
        <w:t>The World of Love.</w:t>
      </w:r>
      <w:r>
        <w:t xml:space="preserve"> Novel. 1955.</w:t>
      </w:r>
    </w:p>
    <w:p w:rsidR="00283F59" w:rsidRDefault="00283F59">
      <w:r>
        <w:t xml:space="preserve">_____. Introd. to </w:t>
      </w:r>
      <w:r>
        <w:rPr>
          <w:i/>
        </w:rPr>
        <w:t>Stories by Katherine Mansfield</w:t>
      </w:r>
      <w:r>
        <w:t>. New York, 1956.</w:t>
      </w:r>
    </w:p>
    <w:p w:rsidR="00283F59" w:rsidRDefault="00283F59">
      <w:r>
        <w:t xml:space="preserve">_____. </w:t>
      </w:r>
      <w:r>
        <w:rPr>
          <w:i/>
        </w:rPr>
        <w:t>The Little Girls.</w:t>
      </w:r>
      <w:r>
        <w:t xml:space="preserve"> Novel. 1964.</w:t>
      </w:r>
    </w:p>
    <w:p w:rsidR="00283F59" w:rsidRDefault="00283F59">
      <w:pPr>
        <w:ind w:right="10"/>
      </w:pPr>
      <w:r>
        <w:t xml:space="preserve">_____. </w:t>
      </w:r>
      <w:r>
        <w:rPr>
          <w:i/>
        </w:rPr>
        <w:t xml:space="preserve">Eva Trout. </w:t>
      </w:r>
      <w:r>
        <w:t>(Penguin Twentieth Century Classics). Harmondsworth: Penguin.</w:t>
      </w:r>
    </w:p>
    <w:p w:rsidR="00283F59" w:rsidRDefault="00283F59">
      <w:r>
        <w:t xml:space="preserve">_____. </w:t>
      </w:r>
      <w:r>
        <w:rPr>
          <w:i/>
        </w:rPr>
        <w:t>The Collected Stories of Elizabeth Bowen.</w:t>
      </w:r>
      <w:r>
        <w:t xml:space="preserve"> London: Cape, 1980.</w:t>
      </w:r>
    </w:p>
    <w:p w:rsidR="00283F59" w:rsidRDefault="00283F59">
      <w:r>
        <w:t xml:space="preserve">_____.  "Mysterious Kor." From </w:t>
      </w:r>
      <w:r>
        <w:rPr>
          <w:i/>
        </w:rPr>
        <w:t xml:space="preserve">The Collected Stories of Elizabeth Bowen. </w:t>
      </w:r>
      <w:r>
        <w:t xml:space="preserve">In </w:t>
      </w:r>
      <w:r>
        <w:rPr>
          <w:i/>
        </w:rPr>
        <w:t>The Penguin Book of Modern Short Stories.</w:t>
      </w:r>
      <w:r>
        <w:t xml:space="preserve"> Ed. Malcolm Bradbury. Harmondsworth: Penguin, 1988. 32-45.*</w:t>
      </w:r>
    </w:p>
    <w:p w:rsidR="00283F59" w:rsidRDefault="00283F59">
      <w:r>
        <w:t xml:space="preserve">_____. "A Love Story, 1936." In </w:t>
      </w:r>
      <w:r>
        <w:rPr>
          <w:i/>
        </w:rPr>
        <w:t>The Oxford Book of English Love Stories.</w:t>
      </w:r>
      <w:r>
        <w:t xml:space="preserve"> Ed. John Sutherland. Oxford: Oxford UP, 1997. 295-310.*</w:t>
      </w:r>
      <w:bookmarkStart w:id="2" w:name="_GoBack"/>
    </w:p>
    <w:p w:rsidR="00283F59" w:rsidRDefault="00283F59">
      <w:r>
        <w:t xml:space="preserve">_____. "The Visitor." In </w:t>
      </w:r>
      <w:r>
        <w:rPr>
          <w:i/>
        </w:rPr>
        <w:t xml:space="preserve">The Penguin </w:t>
      </w:r>
      <w:bookmarkEnd w:id="2"/>
      <w:r>
        <w:rPr>
          <w:i/>
        </w:rPr>
        <w:t>Book of Modern Women's Short Stories.</w:t>
      </w:r>
      <w:r>
        <w:t xml:space="preserve"> Ed. Susan Hill. London: Penguin, 1991. 69-83.</w:t>
      </w:r>
    </w:p>
    <w:p w:rsidR="00C3215D" w:rsidRDefault="00C3215D" w:rsidP="00C3215D">
      <w:r>
        <w:t xml:space="preserve">_____. "Careless Talk." In </w:t>
      </w:r>
      <w:r>
        <w:rPr>
          <w:i/>
        </w:rPr>
        <w:t>Reading Narrative Fiction</w:t>
      </w:r>
      <w:r>
        <w:t>. By Seymour Chatman with Brian Attebery. New York: Macmillan, 1993. 370-73.*</w:t>
      </w:r>
    </w:p>
    <w:p w:rsidR="00283F59" w:rsidRDefault="00283F59">
      <w:r>
        <w:lastRenderedPageBreak/>
        <w:t xml:space="preserve">_____. Introduction to </w:t>
      </w:r>
      <w:r>
        <w:rPr>
          <w:i/>
        </w:rPr>
        <w:t>The Faber Book of Modern Short Stories.</w:t>
      </w:r>
      <w:r>
        <w:t xml:space="preserve"> Rpt. in </w:t>
      </w:r>
      <w:r>
        <w:rPr>
          <w:i/>
        </w:rPr>
        <w:t>Short Story Theories</w:t>
      </w:r>
      <w:r>
        <w:t>. Ed. Charles May. Athens: Ohio UP, 1976.</w:t>
      </w:r>
    </w:p>
    <w:p w:rsidR="00283F59" w:rsidRDefault="00283F59">
      <w:r>
        <w:t xml:space="preserve">_____, ed. </w:t>
      </w:r>
      <w:r>
        <w:rPr>
          <w:i/>
        </w:rPr>
        <w:t>The Faber Book of Modern Short Stories</w:t>
      </w:r>
      <w:r>
        <w:t>. London: Faber and Faber, 1936.</w:t>
      </w:r>
    </w:p>
    <w:p w:rsidR="00283F59" w:rsidRDefault="00283F59"/>
    <w:p w:rsidR="00283F59" w:rsidRDefault="00283F59"/>
    <w:p w:rsidR="00283F59" w:rsidRDefault="00283F59"/>
    <w:p w:rsidR="00283F59" w:rsidRDefault="00283F59"/>
    <w:p w:rsidR="00283F59" w:rsidRDefault="00283F59">
      <w:pPr>
        <w:rPr>
          <w:b/>
        </w:rPr>
      </w:pPr>
      <w:r>
        <w:rPr>
          <w:b/>
        </w:rPr>
        <w:t>Criticism</w:t>
      </w:r>
    </w:p>
    <w:p w:rsidR="00283F59" w:rsidRDefault="00283F59">
      <w:pPr>
        <w:rPr>
          <w:b/>
        </w:rPr>
      </w:pPr>
    </w:p>
    <w:p w:rsidR="00283F59" w:rsidRDefault="00283F59">
      <w:pPr>
        <w:tabs>
          <w:tab w:val="left" w:pos="1720"/>
        </w:tabs>
        <w:ind w:right="10"/>
      </w:pPr>
      <w:r>
        <w:t xml:space="preserve">Coles, R. </w:t>
      </w:r>
      <w:r>
        <w:rPr>
          <w:i/>
        </w:rPr>
        <w:t xml:space="preserve">Irony in the Mind's Life: Essays on Novels by James Agee, Elizabeth Bowen, and George Eliot. </w:t>
      </w:r>
      <w:r>
        <w:t>Charlottesville: UP of Virginia, 1974.</w:t>
      </w:r>
    </w:p>
    <w:p w:rsidR="00283F59" w:rsidRDefault="00283F59">
      <w:r>
        <w:t xml:space="preserve">Craig, Patricia. "Clash of Symbols." Rev. of </w:t>
      </w:r>
      <w:r>
        <w:rPr>
          <w:i/>
        </w:rPr>
        <w:t>Elizabeth Bowen: A Reputation in Writing.</w:t>
      </w:r>
      <w:r>
        <w:t xml:space="preserve"> By Renée C. Hoogland. New York: New York UP, 1994. </w:t>
      </w:r>
      <w:r>
        <w:rPr>
          <w:i/>
        </w:rPr>
        <w:t xml:space="preserve">TLS </w:t>
      </w:r>
      <w:r>
        <w:t>16 December 1994: 8.*</w:t>
      </w:r>
    </w:p>
    <w:p w:rsidR="00283F59" w:rsidRDefault="00283F59">
      <w:pPr>
        <w:rPr>
          <w:i/>
        </w:rPr>
      </w:pPr>
      <w:r>
        <w:t xml:space="preserve">Hoogland, Renée C. </w:t>
      </w:r>
      <w:r>
        <w:rPr>
          <w:i/>
        </w:rPr>
        <w:t>Elizabeth Bowen: A Reputation in Writing.</w:t>
      </w:r>
      <w:r>
        <w:t xml:space="preserve"> New York: New York UP, 1994. Rev.</w:t>
      </w:r>
      <w:r>
        <w:rPr>
          <w:i/>
        </w:rPr>
        <w:t xml:space="preserve">TLS </w:t>
      </w:r>
      <w:r>
        <w:t>16 December 1994: 8.</w:t>
      </w:r>
    </w:p>
    <w:p w:rsidR="008629EF" w:rsidRPr="00131D2F" w:rsidRDefault="008629EF" w:rsidP="00862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Iglesias Pena, Irene. "Chapter 3: 'Shifting the Gound': Elizabeth Bowen's Late Modernism Foreshadows a Posmodern Aesthetic." In </w:t>
      </w:r>
      <w:r>
        <w:rPr>
          <w:i/>
        </w:rPr>
        <w:t>Moving Across a Century: Women's Short Fiction from Virginia Woolf to Ali Smith.</w:t>
      </w:r>
      <w:r>
        <w:t xml:space="preserve"> Ed. Laura Mª Lojo Rodríguez. Bern: Peter Lang, 2012. 55-82.*</w:t>
      </w:r>
    </w:p>
    <w:p w:rsidR="00283F59" w:rsidRDefault="00283F59" w:rsidP="00283F59">
      <w:r>
        <w:t xml:space="preserve">Iglesias Pena, Irene; Laura M. Lojo Rodríguez, Ana M. Losada Pérez, and Jorge Sacido Romero. "Paternal Authority in Modernist and Postmodernist Short Fiction: Virginia Woolf, Angela Carter, Elizabeth Bowen." 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:rsidR="00283F59" w:rsidRDefault="00283F59">
      <w:r>
        <w:t xml:space="preserve">Mc Cormack, W. J. "Infancy and History: Beckett, Bowen, and Critical Theory." In Mc Cormack, </w:t>
      </w:r>
      <w:r>
        <w:rPr>
          <w:i/>
        </w:rPr>
        <w:t>From Burke to Beckett.</w:t>
      </w:r>
      <w:r>
        <w:t xml:space="preserve"> Cork: Cork UP, 1994. 375-433.* </w:t>
      </w:r>
    </w:p>
    <w:p w:rsidR="00590C03" w:rsidRDefault="00590C03" w:rsidP="00590C03">
      <w:pPr>
        <w:ind w:left="709" w:hanging="709"/>
      </w:pPr>
      <w:r>
        <w:t xml:space="preserve">Parsons, Deborah C. </w:t>
      </w:r>
      <w:r>
        <w:rPr>
          <w:i/>
        </w:rPr>
        <w:t>Streetwalking the Metropolis: Women, the City, and Modernity.</w:t>
      </w:r>
      <w:r>
        <w:t xml:space="preserve"> Oxford: Oxford UP, 2000. 2002. (Amy Levy, D. Richardson, J. Rhys, Janet Flanner, Djuna Barnes, A. Nin. E. Bowen, D. Lessing).</w:t>
      </w:r>
    </w:p>
    <w:p w:rsidR="00283F59" w:rsidRDefault="00283F59">
      <w:r>
        <w:t xml:space="preserve">Plain, Gill. </w:t>
      </w:r>
      <w:r>
        <w:rPr>
          <w:i/>
        </w:rPr>
        <w:t>Women's Fiction of the Second World War.</w:t>
      </w:r>
      <w:r>
        <w:t xml:space="preserve"> Edinburgh: Edinburgh UP, 1996.</w:t>
      </w:r>
    </w:p>
    <w:p w:rsidR="00283F59" w:rsidRDefault="00283F59">
      <w:r>
        <w:t xml:space="preserve">Radford, Jean. "Face to Face with the Others: Levinas and Elizabeth Bowen's </w:t>
      </w:r>
      <w:r>
        <w:rPr>
          <w:i/>
        </w:rPr>
        <w:t xml:space="preserve">The House in Paris." </w:t>
      </w:r>
      <w:r>
        <w:t xml:space="preserve">In </w:t>
      </w:r>
      <w:r>
        <w:rPr>
          <w:i/>
        </w:rPr>
        <w:t xml:space="preserve">Modernity, Modernism, Postmodernism. </w:t>
      </w:r>
      <w:r>
        <w:t>Ed. Manuel Barbeito. Santiago de Compostela: U de Santiago de Compostela, 2000. 93-106.*</w:t>
      </w:r>
    </w:p>
    <w:p w:rsidR="00283F59" w:rsidRDefault="00283F59">
      <w:r>
        <w:lastRenderedPageBreak/>
        <w:t xml:space="preserve">Williams, Julia McElhattan. "'Fiction with the Texture of History': Elizabeth Bowen's </w:t>
      </w:r>
      <w:r>
        <w:rPr>
          <w:i/>
        </w:rPr>
        <w:t>The Last September</w:t>
      </w:r>
      <w:r>
        <w:t xml:space="preserve">." </w:t>
      </w:r>
      <w:r>
        <w:rPr>
          <w:i/>
        </w:rPr>
        <w:t>Modern Fiction Studies</w:t>
      </w:r>
      <w:r>
        <w:t xml:space="preserve"> 41.2 (Summer 1995): 219-242.*</w:t>
      </w:r>
    </w:p>
    <w:p w:rsidR="00283F59" w:rsidRDefault="00283F59">
      <w:pPr>
        <w:rPr>
          <w:b/>
        </w:rPr>
      </w:pPr>
    </w:p>
    <w:p w:rsidR="00283F59" w:rsidRDefault="00283F59"/>
    <w:sectPr w:rsidR="00283F59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EA"/>
    <w:rsid w:val="00283F59"/>
    <w:rsid w:val="00590C03"/>
    <w:rsid w:val="008629EF"/>
    <w:rsid w:val="00B36900"/>
    <w:rsid w:val="00C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125D7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125D7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3729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2018-05-24T22:02:00Z</dcterms:created>
  <dcterms:modified xsi:type="dcterms:W3CDTF">2018-05-24T22:02:00Z</dcterms:modified>
</cp:coreProperties>
</file>