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7B3" w:rsidRPr="002917B3" w:rsidRDefault="002917B3" w:rsidP="002917B3">
      <w:pPr>
        <w:jc w:val="center"/>
        <w:rPr>
          <w:sz w:val="20"/>
          <w:lang w:val="en-US"/>
        </w:rPr>
      </w:pPr>
      <w:r w:rsidRPr="002917B3">
        <w:rPr>
          <w:sz w:val="20"/>
          <w:lang w:val="en-US"/>
        </w:rPr>
        <w:t xml:space="preserve">    from</w:t>
      </w:r>
    </w:p>
    <w:p w:rsidR="002917B3" w:rsidRPr="002917B3" w:rsidRDefault="002917B3" w:rsidP="002917B3">
      <w:pPr>
        <w:jc w:val="center"/>
        <w:rPr>
          <w:smallCaps/>
          <w:sz w:val="24"/>
          <w:lang w:val="en-US"/>
        </w:rPr>
      </w:pPr>
      <w:r w:rsidRPr="002917B3">
        <w:rPr>
          <w:smallCaps/>
          <w:sz w:val="24"/>
          <w:lang w:val="en-US"/>
        </w:rPr>
        <w:t>A Bibliography of Literary Theory, Criticism and Philology</w:t>
      </w:r>
    </w:p>
    <w:p w:rsidR="002917B3" w:rsidRPr="002917B3" w:rsidRDefault="00864BFE" w:rsidP="002917B3">
      <w:pPr>
        <w:jc w:val="center"/>
        <w:rPr>
          <w:smallCaps/>
          <w:sz w:val="24"/>
          <w:lang w:val="en-US"/>
        </w:rPr>
      </w:pPr>
      <w:hyperlink r:id="rId4" w:history="1">
        <w:r w:rsidR="002917B3" w:rsidRPr="002917B3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2917B3" w:rsidRPr="002917B3" w:rsidRDefault="002917B3" w:rsidP="002917B3">
      <w:pPr>
        <w:jc w:val="center"/>
        <w:rPr>
          <w:sz w:val="24"/>
          <w:lang w:val="en-US"/>
        </w:rPr>
      </w:pPr>
      <w:r w:rsidRPr="002917B3">
        <w:rPr>
          <w:sz w:val="24"/>
          <w:lang w:val="en-US"/>
        </w:rPr>
        <w:t xml:space="preserve">by José Ángel </w:t>
      </w:r>
      <w:r w:rsidRPr="002917B3">
        <w:rPr>
          <w:smallCaps/>
          <w:sz w:val="24"/>
          <w:lang w:val="en-US"/>
        </w:rPr>
        <w:t>García Landa</w:t>
      </w:r>
    </w:p>
    <w:p w:rsidR="002917B3" w:rsidRPr="002917B3" w:rsidRDefault="002917B3" w:rsidP="002917B3">
      <w:pPr>
        <w:jc w:val="center"/>
        <w:rPr>
          <w:sz w:val="24"/>
          <w:lang w:val="en-US"/>
        </w:rPr>
      </w:pPr>
      <w:r w:rsidRPr="002917B3">
        <w:rPr>
          <w:sz w:val="24"/>
          <w:lang w:val="en-US"/>
        </w:rPr>
        <w:t>(University of Zaragoza, Spain)</w:t>
      </w:r>
    </w:p>
    <w:p w:rsidR="002917B3" w:rsidRPr="002917B3" w:rsidRDefault="002917B3" w:rsidP="002917B3">
      <w:pPr>
        <w:jc w:val="center"/>
        <w:rPr>
          <w:lang w:val="en-US"/>
        </w:rPr>
      </w:pPr>
    </w:p>
    <w:p w:rsidR="002917B3" w:rsidRPr="002917B3" w:rsidRDefault="002917B3" w:rsidP="002917B3">
      <w:pPr>
        <w:jc w:val="center"/>
        <w:rPr>
          <w:lang w:val="en-US"/>
        </w:rPr>
      </w:pPr>
    </w:p>
    <w:p w:rsidR="002917B3" w:rsidRPr="002917B3" w:rsidRDefault="002917B3" w:rsidP="002917B3">
      <w:pPr>
        <w:pStyle w:val="Ttulo1"/>
        <w:rPr>
          <w:lang w:val="en-US"/>
        </w:rPr>
      </w:pPr>
      <w:r w:rsidRPr="002917B3">
        <w:rPr>
          <w:lang w:val="en-US"/>
        </w:rPr>
        <w:t xml:space="preserve">Robert Boyle </w:t>
      </w:r>
      <w:r w:rsidRPr="002917B3">
        <w:rPr>
          <w:lang w:val="en-US"/>
        </w:rPr>
        <w:tab/>
      </w:r>
      <w:r w:rsidRPr="002917B3">
        <w:rPr>
          <w:lang w:val="en-US"/>
        </w:rPr>
        <w:tab/>
      </w:r>
      <w:r w:rsidRPr="002917B3">
        <w:rPr>
          <w:b w:val="0"/>
          <w:sz w:val="28"/>
          <w:lang w:val="en-US"/>
        </w:rPr>
        <w:t>(1627-</w:t>
      </w:r>
      <w:r>
        <w:rPr>
          <w:b w:val="0"/>
          <w:sz w:val="28"/>
          <w:lang w:val="en-US"/>
        </w:rPr>
        <w:t>16</w:t>
      </w:r>
      <w:r w:rsidRPr="002917B3">
        <w:rPr>
          <w:b w:val="0"/>
          <w:sz w:val="28"/>
          <w:lang w:val="en-US"/>
        </w:rPr>
        <w:t>91)</w:t>
      </w:r>
    </w:p>
    <w:p w:rsidR="002917B3" w:rsidRPr="002917B3" w:rsidRDefault="002917B3" w:rsidP="002917B3">
      <w:pPr>
        <w:rPr>
          <w:lang w:val="en-US"/>
        </w:rPr>
      </w:pPr>
    </w:p>
    <w:p w:rsidR="002917B3" w:rsidRPr="002917B3" w:rsidRDefault="002917B3" w:rsidP="002917B3">
      <w:pPr>
        <w:rPr>
          <w:sz w:val="24"/>
          <w:lang w:val="en-US"/>
        </w:rPr>
      </w:pPr>
      <w:r w:rsidRPr="002917B3">
        <w:rPr>
          <w:lang w:val="en-US"/>
        </w:rPr>
        <w:tab/>
      </w:r>
      <w:r w:rsidRPr="002917B3">
        <w:rPr>
          <w:sz w:val="24"/>
          <w:lang w:val="en-US"/>
        </w:rPr>
        <w:t>(British natural philosopher, 14th child of the Earl of Cork; st. Eton and with private tutors. Joined the group of Wilkins, Warden, Wadham, Wren, Ward, Petty and Hooke, founding member of Royal Society 1660; experimental scientist, promoted New England evangelization, a director of East India Company)</w:t>
      </w:r>
    </w:p>
    <w:p w:rsidR="002917B3" w:rsidRPr="002917B3" w:rsidRDefault="002917B3" w:rsidP="002917B3">
      <w:pPr>
        <w:rPr>
          <w:lang w:val="en-US"/>
        </w:rPr>
      </w:pPr>
    </w:p>
    <w:p w:rsidR="002917B3" w:rsidRPr="002917B3" w:rsidRDefault="002917B3">
      <w:pPr>
        <w:rPr>
          <w:b/>
          <w:sz w:val="36"/>
          <w:lang w:val="en-US"/>
        </w:rPr>
      </w:pPr>
    </w:p>
    <w:p w:rsidR="002917B3" w:rsidRPr="002917B3" w:rsidRDefault="002917B3">
      <w:pPr>
        <w:rPr>
          <w:b/>
          <w:lang w:val="en-US"/>
        </w:rPr>
      </w:pPr>
      <w:r w:rsidRPr="002917B3">
        <w:rPr>
          <w:b/>
          <w:lang w:val="en-US"/>
        </w:rPr>
        <w:t>Works</w:t>
      </w:r>
    </w:p>
    <w:p w:rsidR="002917B3" w:rsidRPr="002917B3" w:rsidRDefault="002917B3">
      <w:pPr>
        <w:rPr>
          <w:b/>
          <w:lang w:val="en-US"/>
        </w:rPr>
      </w:pPr>
    </w:p>
    <w:p w:rsidR="002917B3" w:rsidRPr="002917B3" w:rsidRDefault="002917B3">
      <w:pPr>
        <w:rPr>
          <w:lang w:val="en-US"/>
        </w:rPr>
      </w:pPr>
      <w:r w:rsidRPr="002917B3">
        <w:rPr>
          <w:lang w:val="en-US"/>
        </w:rPr>
        <w:t xml:space="preserve">Boyle, Robert. </w:t>
      </w:r>
      <w:r w:rsidRPr="002917B3">
        <w:rPr>
          <w:i/>
          <w:lang w:val="en-US"/>
        </w:rPr>
        <w:t>Some Considerations Touching the Usefulnesse of Experimental Natural Philosophy.</w:t>
      </w:r>
      <w:r w:rsidRPr="002917B3">
        <w:rPr>
          <w:lang w:val="en-US"/>
        </w:rPr>
        <w:t xml:space="preserve"> c. 1658-1670.</w:t>
      </w:r>
    </w:p>
    <w:p w:rsidR="002917B3" w:rsidRPr="002917B3" w:rsidRDefault="002917B3">
      <w:pPr>
        <w:rPr>
          <w:lang w:val="en-US"/>
        </w:rPr>
      </w:pPr>
      <w:r w:rsidRPr="002917B3">
        <w:rPr>
          <w:lang w:val="en-US"/>
        </w:rPr>
        <w:t xml:space="preserve">_____. </w:t>
      </w:r>
      <w:r w:rsidRPr="002917B3">
        <w:rPr>
          <w:i/>
          <w:lang w:val="en-US"/>
        </w:rPr>
        <w:t>New Experiments Physico-Mechanical on the Spring of the Air and Its Effects.</w:t>
      </w:r>
      <w:r w:rsidRPr="002917B3">
        <w:rPr>
          <w:lang w:val="en-US"/>
        </w:rPr>
        <w:t xml:space="preserve"> 1660.</w:t>
      </w:r>
    </w:p>
    <w:p w:rsidR="002917B3" w:rsidRPr="002917B3" w:rsidRDefault="002917B3">
      <w:pPr>
        <w:rPr>
          <w:lang w:val="en-US"/>
        </w:rPr>
      </w:pPr>
      <w:r w:rsidRPr="002917B3">
        <w:rPr>
          <w:lang w:val="en-US"/>
        </w:rPr>
        <w:t xml:space="preserve">_____. </w:t>
      </w:r>
      <w:r w:rsidRPr="002917B3">
        <w:rPr>
          <w:i/>
          <w:lang w:val="en-US"/>
        </w:rPr>
        <w:t xml:space="preserve">The Sceptical Chymist. </w:t>
      </w:r>
      <w:r w:rsidRPr="002917B3">
        <w:rPr>
          <w:lang w:val="en-US"/>
        </w:rPr>
        <w:t>1661. (Vs. Aristotelianism).</w:t>
      </w:r>
    </w:p>
    <w:p w:rsidR="002917B3" w:rsidRPr="00553291" w:rsidRDefault="002917B3" w:rsidP="002917B3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The Sceptical Chymist.</w:t>
      </w:r>
      <w:r w:rsidRPr="00553291">
        <w:rPr>
          <w:lang w:val="en-US"/>
        </w:rPr>
        <w:t xml:space="preserve"> Introd. M. M. Pattison Muir. (Everyman's Library, 559). London: Dent; New York: Dutton.</w:t>
      </w:r>
    </w:p>
    <w:p w:rsidR="002917B3" w:rsidRPr="002917B3" w:rsidRDefault="002917B3">
      <w:pPr>
        <w:rPr>
          <w:lang w:val="en-US"/>
        </w:rPr>
      </w:pPr>
      <w:r w:rsidRPr="002917B3">
        <w:rPr>
          <w:lang w:val="en-US"/>
        </w:rPr>
        <w:t xml:space="preserve">_____. </w:t>
      </w:r>
      <w:r w:rsidRPr="002917B3">
        <w:rPr>
          <w:i/>
          <w:lang w:val="en-US"/>
        </w:rPr>
        <w:t>Some Consideration Touching the Style of the Holy Scriptures.</w:t>
      </w:r>
      <w:r w:rsidRPr="002917B3">
        <w:rPr>
          <w:lang w:val="en-US"/>
        </w:rPr>
        <w:t xml:space="preserve"> 1663.</w:t>
      </w:r>
    </w:p>
    <w:p w:rsidR="002917B3" w:rsidRPr="002917B3" w:rsidRDefault="002917B3">
      <w:pPr>
        <w:rPr>
          <w:lang w:val="en-US"/>
        </w:rPr>
      </w:pPr>
      <w:r w:rsidRPr="002917B3">
        <w:rPr>
          <w:lang w:val="en-US"/>
        </w:rPr>
        <w:t xml:space="preserve">_____. (On wit.) In Boyle, </w:t>
      </w:r>
      <w:r w:rsidRPr="002917B3">
        <w:rPr>
          <w:i/>
          <w:lang w:val="en-US"/>
        </w:rPr>
        <w:t>Occasional Reflections.</w:t>
      </w:r>
      <w:r w:rsidRPr="002917B3">
        <w:rPr>
          <w:lang w:val="en-US"/>
        </w:rPr>
        <w:t xml:space="preserve"> 1665.</w:t>
      </w:r>
    </w:p>
    <w:p w:rsidR="002917B3" w:rsidRPr="002917B3" w:rsidRDefault="002917B3">
      <w:pPr>
        <w:rPr>
          <w:lang w:val="en-US"/>
        </w:rPr>
      </w:pPr>
      <w:r w:rsidRPr="002917B3">
        <w:rPr>
          <w:lang w:val="en-US"/>
        </w:rPr>
        <w:t xml:space="preserve">_____. </w:t>
      </w:r>
      <w:r w:rsidRPr="002917B3">
        <w:rPr>
          <w:i/>
          <w:lang w:val="en-US"/>
        </w:rPr>
        <w:t>Occasional Reflections upon Several Subjects.</w:t>
      </w:r>
      <w:r w:rsidRPr="002917B3">
        <w:rPr>
          <w:lang w:val="en-US"/>
        </w:rPr>
        <w:t xml:space="preserve"> 1665.</w:t>
      </w:r>
    </w:p>
    <w:p w:rsidR="002917B3" w:rsidRPr="002917B3" w:rsidRDefault="002917B3">
      <w:pPr>
        <w:rPr>
          <w:lang w:val="en-US"/>
        </w:rPr>
      </w:pPr>
      <w:r w:rsidRPr="002917B3">
        <w:rPr>
          <w:lang w:val="en-US"/>
        </w:rPr>
        <w:t xml:space="preserve">_____. </w:t>
      </w:r>
      <w:r w:rsidRPr="002917B3">
        <w:rPr>
          <w:i/>
          <w:lang w:val="en-US"/>
        </w:rPr>
        <w:t>The Origin of Forms and Qualities.</w:t>
      </w:r>
      <w:r w:rsidRPr="002917B3">
        <w:rPr>
          <w:lang w:val="en-US"/>
        </w:rPr>
        <w:t xml:space="preserve"> 1666. (Corpuscular-atomistic theory of matter).</w:t>
      </w:r>
    </w:p>
    <w:p w:rsidR="002917B3" w:rsidRPr="002917B3" w:rsidRDefault="002917B3">
      <w:pPr>
        <w:ind w:right="10"/>
        <w:rPr>
          <w:lang w:val="en-US"/>
        </w:rPr>
      </w:pPr>
      <w:r w:rsidRPr="002917B3">
        <w:rPr>
          <w:lang w:val="en-US"/>
        </w:rPr>
        <w:t>_____. "The Martyrdom of Theodora and of Didymus." Novella. 1687.</w:t>
      </w:r>
    </w:p>
    <w:p w:rsidR="002917B3" w:rsidRPr="002917B3" w:rsidRDefault="002917B3">
      <w:pPr>
        <w:rPr>
          <w:lang w:val="en-US"/>
        </w:rPr>
      </w:pPr>
      <w:r w:rsidRPr="002917B3">
        <w:rPr>
          <w:lang w:val="en-US"/>
        </w:rPr>
        <w:t xml:space="preserve">_____. </w:t>
      </w:r>
      <w:r w:rsidRPr="002917B3">
        <w:rPr>
          <w:i/>
          <w:lang w:val="en-US"/>
        </w:rPr>
        <w:t>An Examen of M. Hobbes his Dialogus Physicus de Natura Aëris.</w:t>
      </w:r>
      <w:r w:rsidRPr="002917B3">
        <w:rPr>
          <w:lang w:val="en-US"/>
        </w:rPr>
        <w:t xml:space="preserve"> In Boyle, </w:t>
      </w:r>
      <w:r w:rsidRPr="002917B3">
        <w:rPr>
          <w:i/>
          <w:lang w:val="en-US"/>
        </w:rPr>
        <w:t>Works.</w:t>
      </w:r>
      <w:r w:rsidRPr="002917B3">
        <w:rPr>
          <w:lang w:val="en-US"/>
        </w:rPr>
        <w:t xml:space="preserve"> 2nd ed. London: J. &amp; F. Rivington, 1772.</w:t>
      </w:r>
    </w:p>
    <w:p w:rsidR="002917B3" w:rsidRPr="002917B3" w:rsidRDefault="002917B3">
      <w:pPr>
        <w:rPr>
          <w:lang w:val="en-US"/>
        </w:rPr>
      </w:pPr>
      <w:r w:rsidRPr="002917B3">
        <w:rPr>
          <w:lang w:val="en-US"/>
        </w:rPr>
        <w:t xml:space="preserve">_____. </w:t>
      </w:r>
      <w:r w:rsidRPr="002917B3">
        <w:rPr>
          <w:i/>
          <w:lang w:val="en-US"/>
        </w:rPr>
        <w:t>Works.</w:t>
      </w:r>
      <w:r w:rsidRPr="002917B3">
        <w:rPr>
          <w:lang w:val="en-US"/>
        </w:rPr>
        <w:t xml:space="preserve"> Ed. (with biography) by T. Birch. 5 vols. London: A. Millar, 1744.</w:t>
      </w:r>
    </w:p>
    <w:p w:rsidR="002917B3" w:rsidRPr="002917B3" w:rsidRDefault="002917B3">
      <w:pPr>
        <w:rPr>
          <w:lang w:val="en-US"/>
        </w:rPr>
      </w:pPr>
      <w:r w:rsidRPr="002917B3">
        <w:rPr>
          <w:lang w:val="en-US"/>
        </w:rPr>
        <w:t xml:space="preserve">_____. </w:t>
      </w:r>
      <w:r w:rsidRPr="002917B3">
        <w:rPr>
          <w:i/>
          <w:lang w:val="en-US"/>
        </w:rPr>
        <w:t>Works.</w:t>
      </w:r>
      <w:r w:rsidRPr="002917B3">
        <w:rPr>
          <w:lang w:val="en-US"/>
        </w:rPr>
        <w:t xml:space="preserve"> 2nd ed. London: J. &amp; F. Rivington, 1772.</w:t>
      </w:r>
    </w:p>
    <w:p w:rsidR="002917B3" w:rsidRPr="002917B3" w:rsidRDefault="002917B3">
      <w:pPr>
        <w:rPr>
          <w:lang w:val="en-US"/>
        </w:rPr>
      </w:pPr>
      <w:r w:rsidRPr="002917B3">
        <w:rPr>
          <w:lang w:val="en-US"/>
        </w:rPr>
        <w:t xml:space="preserve">_____. </w:t>
      </w:r>
      <w:r w:rsidRPr="002917B3">
        <w:rPr>
          <w:i/>
          <w:lang w:val="en-US"/>
        </w:rPr>
        <w:t>Selected Philosophical Papers of Robert Boyle.</w:t>
      </w:r>
      <w:r w:rsidRPr="002917B3">
        <w:rPr>
          <w:lang w:val="en-US"/>
        </w:rPr>
        <w:t xml:space="preserve"> Ed. M. A. Stewart. Manchester, 1979.</w:t>
      </w:r>
    </w:p>
    <w:p w:rsidR="002917B3" w:rsidRPr="002917B3" w:rsidRDefault="002917B3">
      <w:pPr>
        <w:rPr>
          <w:lang w:val="en-US"/>
        </w:rPr>
      </w:pPr>
    </w:p>
    <w:p w:rsidR="002917B3" w:rsidRPr="002917B3" w:rsidRDefault="002917B3">
      <w:pPr>
        <w:rPr>
          <w:lang w:val="en-US"/>
        </w:rPr>
      </w:pPr>
    </w:p>
    <w:p w:rsidR="002917B3" w:rsidRPr="002917B3" w:rsidRDefault="002917B3">
      <w:pPr>
        <w:rPr>
          <w:b/>
          <w:sz w:val="36"/>
          <w:lang w:val="en-US"/>
        </w:rPr>
      </w:pPr>
    </w:p>
    <w:p w:rsidR="002917B3" w:rsidRPr="002917B3" w:rsidRDefault="002917B3">
      <w:pPr>
        <w:rPr>
          <w:b/>
          <w:sz w:val="36"/>
          <w:lang w:val="en-US"/>
        </w:rPr>
      </w:pPr>
    </w:p>
    <w:p w:rsidR="002917B3" w:rsidRPr="002917B3" w:rsidRDefault="002917B3">
      <w:pPr>
        <w:rPr>
          <w:b/>
          <w:lang w:val="en-US"/>
        </w:rPr>
      </w:pPr>
      <w:r w:rsidRPr="002917B3">
        <w:rPr>
          <w:b/>
          <w:lang w:val="en-US"/>
        </w:rPr>
        <w:t>Biography</w:t>
      </w:r>
    </w:p>
    <w:p w:rsidR="002917B3" w:rsidRPr="002917B3" w:rsidRDefault="002917B3">
      <w:pPr>
        <w:rPr>
          <w:b/>
          <w:lang w:val="en-US"/>
        </w:rPr>
      </w:pPr>
    </w:p>
    <w:p w:rsidR="002917B3" w:rsidRPr="002917B3" w:rsidRDefault="002917B3">
      <w:pPr>
        <w:rPr>
          <w:lang w:val="en-US"/>
        </w:rPr>
      </w:pPr>
      <w:r w:rsidRPr="002917B3">
        <w:rPr>
          <w:lang w:val="en-US"/>
        </w:rPr>
        <w:t xml:space="preserve">Maddison, R. E. W. </w:t>
      </w:r>
      <w:r w:rsidRPr="002917B3">
        <w:rPr>
          <w:i/>
          <w:lang w:val="en-US"/>
        </w:rPr>
        <w:t>The Life of Robert Boyle, F. R. S.</w:t>
      </w:r>
      <w:r w:rsidRPr="002917B3">
        <w:rPr>
          <w:lang w:val="en-US"/>
        </w:rPr>
        <w:t xml:space="preserve"> 1969.</w:t>
      </w:r>
    </w:p>
    <w:p w:rsidR="002917B3" w:rsidRPr="002917B3" w:rsidRDefault="002917B3">
      <w:pPr>
        <w:rPr>
          <w:b/>
          <w:lang w:val="en-US"/>
        </w:rPr>
      </w:pPr>
    </w:p>
    <w:p w:rsidR="002917B3" w:rsidRPr="002917B3" w:rsidRDefault="002917B3">
      <w:pPr>
        <w:rPr>
          <w:b/>
          <w:lang w:val="en-US"/>
        </w:rPr>
      </w:pPr>
    </w:p>
    <w:p w:rsidR="002917B3" w:rsidRPr="002917B3" w:rsidRDefault="002917B3">
      <w:pPr>
        <w:rPr>
          <w:b/>
          <w:lang w:val="en-US"/>
        </w:rPr>
      </w:pPr>
    </w:p>
    <w:p w:rsidR="002917B3" w:rsidRPr="002917B3" w:rsidRDefault="002917B3">
      <w:pPr>
        <w:rPr>
          <w:b/>
          <w:lang w:val="en-US"/>
        </w:rPr>
      </w:pPr>
      <w:r w:rsidRPr="002917B3">
        <w:rPr>
          <w:b/>
          <w:lang w:val="en-US"/>
        </w:rPr>
        <w:t>Criticism</w:t>
      </w:r>
    </w:p>
    <w:p w:rsidR="002917B3" w:rsidRPr="002917B3" w:rsidRDefault="002917B3">
      <w:pPr>
        <w:rPr>
          <w:b/>
          <w:lang w:val="en-US"/>
        </w:rPr>
      </w:pPr>
    </w:p>
    <w:p w:rsidR="002917B3" w:rsidRPr="002917B3" w:rsidRDefault="002917B3">
      <w:pPr>
        <w:rPr>
          <w:lang w:val="en-US"/>
        </w:rPr>
      </w:pPr>
      <w:r w:rsidRPr="002917B3">
        <w:rPr>
          <w:lang w:val="en-US"/>
        </w:rPr>
        <w:t xml:space="preserve">Alexander, Peter. </w:t>
      </w:r>
      <w:r w:rsidRPr="002917B3">
        <w:rPr>
          <w:i/>
          <w:lang w:val="en-US"/>
        </w:rPr>
        <w:t>Ideas, Qualities and Corpuscles: Locke and Boyle on the External World.</w:t>
      </w:r>
      <w:r w:rsidRPr="002917B3">
        <w:rPr>
          <w:lang w:val="en-US"/>
        </w:rPr>
        <w:t xml:space="preserve"> 1985.</w:t>
      </w:r>
    </w:p>
    <w:p w:rsidR="002917B3" w:rsidRPr="002917B3" w:rsidRDefault="002917B3">
      <w:pPr>
        <w:rPr>
          <w:lang w:val="en-US"/>
        </w:rPr>
      </w:pPr>
      <w:r w:rsidRPr="002917B3">
        <w:rPr>
          <w:lang w:val="en-US"/>
        </w:rPr>
        <w:t xml:space="preserve">Boas, Marie. </w:t>
      </w:r>
      <w:r w:rsidRPr="002917B3">
        <w:rPr>
          <w:i/>
          <w:lang w:val="en-US"/>
        </w:rPr>
        <w:t>Robert Boyle and Seventeenth-Century Chemistry.</w:t>
      </w:r>
      <w:r w:rsidRPr="002917B3">
        <w:rPr>
          <w:lang w:val="en-US"/>
        </w:rPr>
        <w:t xml:space="preserve"> Cambridge, 1958.</w:t>
      </w:r>
    </w:p>
    <w:p w:rsidR="00864BFE" w:rsidRPr="00864BFE" w:rsidRDefault="00864BFE" w:rsidP="00864BFE">
      <w:pPr>
        <w:tabs>
          <w:tab w:val="left" w:pos="708"/>
          <w:tab w:val="left" w:pos="1416"/>
        </w:tabs>
        <w:rPr>
          <w:lang w:val="en-US"/>
        </w:rPr>
      </w:pPr>
      <w:r w:rsidRPr="00864BFE">
        <w:rPr>
          <w:lang w:val="en-US"/>
        </w:rPr>
        <w:t xml:space="preserve">Feijoo, Benito Jerónimo (Fray). </w:t>
      </w:r>
      <w:r>
        <w:rPr>
          <w:lang w:val="es-ES"/>
        </w:rPr>
        <w:t xml:space="preserve">"Responde el autor a un tertulio (Bacon, Boyle y Newton)." From </w:t>
      </w:r>
      <w:r>
        <w:rPr>
          <w:i/>
          <w:lang w:val="es-ES"/>
        </w:rPr>
        <w:t>Cartas eruditas y curiosas.</w:t>
      </w:r>
      <w:r>
        <w:rPr>
          <w:lang w:val="es-ES"/>
        </w:rPr>
        <w:t xml:space="preserve">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 w:rsidRPr="00864BFE">
        <w:rPr>
          <w:lang w:val="en-US"/>
        </w:rPr>
        <w:t>Buenos Aires: Ediciones Galicia, 1966. 261-2.*</w:t>
      </w:r>
    </w:p>
    <w:p w:rsidR="002917B3" w:rsidRPr="002917B3" w:rsidRDefault="002917B3">
      <w:pPr>
        <w:tabs>
          <w:tab w:val="left" w:pos="3261"/>
        </w:tabs>
        <w:ind w:left="709" w:hanging="709"/>
        <w:rPr>
          <w:lang w:val="en-US"/>
        </w:rPr>
      </w:pPr>
      <w:bookmarkStart w:id="0" w:name="_GoBack"/>
      <w:bookmarkEnd w:id="0"/>
      <w:r w:rsidRPr="002917B3">
        <w:rPr>
          <w:lang w:val="en-US"/>
        </w:rPr>
        <w:t xml:space="preserve">Gooding, David, Trevor Pinch and Simon Schaffer, eds. </w:t>
      </w:r>
      <w:r w:rsidRPr="002917B3">
        <w:rPr>
          <w:i/>
          <w:lang w:val="en-US"/>
        </w:rPr>
        <w:t>The Uses of Experiment: Studies in the Natural Sciences.</w:t>
      </w:r>
      <w:r w:rsidRPr="002917B3">
        <w:rPr>
          <w:lang w:val="en-US"/>
        </w:rPr>
        <w:t xml:space="preserve"> Cambridge: Cambridge UP, 1989. 1993.* </w:t>
      </w:r>
    </w:p>
    <w:p w:rsidR="002917B3" w:rsidRDefault="002917B3">
      <w:r w:rsidRPr="002917B3">
        <w:rPr>
          <w:lang w:val="en-US"/>
        </w:rPr>
        <w:t xml:space="preserve">Gotti, M. </w:t>
      </w:r>
      <w:r w:rsidRPr="002917B3">
        <w:rPr>
          <w:i/>
          <w:lang w:val="en-US"/>
        </w:rPr>
        <w:t>Robert Boyle and the Language of Science</w:t>
      </w:r>
      <w:r w:rsidRPr="002917B3">
        <w:rPr>
          <w:lang w:val="en-US"/>
        </w:rPr>
        <w:t xml:space="preserve">. </w:t>
      </w:r>
      <w:r>
        <w:t>Milano: Guerini Scientifica, 1996.</w:t>
      </w:r>
    </w:p>
    <w:p w:rsidR="002917B3" w:rsidRPr="002917B3" w:rsidRDefault="002917B3">
      <w:pPr>
        <w:rPr>
          <w:color w:val="000000"/>
          <w:lang w:val="en-US"/>
        </w:rPr>
      </w:pPr>
      <w:r>
        <w:rPr>
          <w:color w:val="000000"/>
        </w:rPr>
        <w:t xml:space="preserve">Gould, Stephen Jay. "Sobre la transmutación de la ley de Boyle en la revolución darwiniana." In </w:t>
      </w:r>
      <w:r>
        <w:rPr>
          <w:i/>
          <w:color w:val="000000"/>
        </w:rPr>
        <w:t>Evolución: Sociedad, ciencia y universo.</w:t>
      </w:r>
      <w:r>
        <w:rPr>
          <w:color w:val="000000"/>
        </w:rPr>
        <w:t xml:space="preserve"> Ed. Andrew C. Fabian. </w:t>
      </w:r>
      <w:r w:rsidRPr="002917B3">
        <w:rPr>
          <w:color w:val="000000"/>
          <w:lang w:val="en-US"/>
        </w:rPr>
        <w:t>Barcelona: Tusquets, 2001. 15-50.*</w:t>
      </w:r>
    </w:p>
    <w:p w:rsidR="002917B3" w:rsidRPr="002917B3" w:rsidRDefault="002917B3">
      <w:pPr>
        <w:rPr>
          <w:lang w:val="en-US"/>
        </w:rPr>
      </w:pPr>
      <w:r w:rsidRPr="002917B3">
        <w:rPr>
          <w:lang w:val="en-US"/>
        </w:rPr>
        <w:t>Markley, Robert.</w:t>
      </w:r>
      <w:r w:rsidRPr="002917B3">
        <w:rPr>
          <w:i/>
          <w:lang w:val="en-US"/>
        </w:rPr>
        <w:t xml:space="preserve"> Fallen Languages: Crisis of Representation in Newtonian England, 1660 -1740.</w:t>
      </w:r>
      <w:r w:rsidRPr="002917B3">
        <w:rPr>
          <w:lang w:val="en-US"/>
        </w:rPr>
        <w:t xml:space="preserve"> Ithaca: Cornell UP, 1993. (Boyle, Wilkins, Peter Shaw and Newton; prose style, historicising scientific discourse)</w:t>
      </w:r>
    </w:p>
    <w:p w:rsidR="002917B3" w:rsidRPr="002917B3" w:rsidRDefault="002917B3">
      <w:pPr>
        <w:rPr>
          <w:lang w:val="en-US"/>
        </w:rPr>
      </w:pPr>
      <w:r w:rsidRPr="002917B3">
        <w:rPr>
          <w:lang w:val="en-US"/>
        </w:rPr>
        <w:t xml:space="preserve">Pighetti, C. </w:t>
      </w:r>
      <w:r w:rsidRPr="002917B3">
        <w:rPr>
          <w:i/>
          <w:lang w:val="en-US"/>
        </w:rPr>
        <w:t xml:space="preserve">Boyle. </w:t>
      </w:r>
      <w:r w:rsidRPr="002917B3">
        <w:rPr>
          <w:lang w:val="en-US"/>
        </w:rPr>
        <w:t>Milan: Edizioni Accademia, 1968.</w:t>
      </w:r>
    </w:p>
    <w:p w:rsidR="002917B3" w:rsidRPr="002917B3" w:rsidRDefault="002917B3">
      <w:pPr>
        <w:rPr>
          <w:lang w:val="en-US"/>
        </w:rPr>
      </w:pPr>
      <w:r w:rsidRPr="002917B3">
        <w:rPr>
          <w:lang w:val="en-US"/>
        </w:rPr>
        <w:t xml:space="preserve">Shapin, Steven. "Who Was Robert Boyle? The Creation and Presentation of an Experimental Identity." Ch. 4 of Shapin, </w:t>
      </w:r>
      <w:r w:rsidRPr="002917B3">
        <w:rPr>
          <w:i/>
          <w:lang w:val="en-US"/>
        </w:rPr>
        <w:t>Social History of Truth: Civility and Science in Seventeenth-Century England.</w:t>
      </w:r>
      <w:r w:rsidRPr="002917B3">
        <w:rPr>
          <w:lang w:val="en-US"/>
        </w:rPr>
        <w:t xml:space="preserve"> Chicago: U of Chicago P, 1994. 126-92.*</w:t>
      </w:r>
    </w:p>
    <w:p w:rsidR="002917B3" w:rsidRPr="002917B3" w:rsidRDefault="002917B3">
      <w:pPr>
        <w:rPr>
          <w:lang w:val="en-US"/>
        </w:rPr>
      </w:pPr>
      <w:r w:rsidRPr="002917B3">
        <w:rPr>
          <w:lang w:val="en-US"/>
        </w:rPr>
        <w:t xml:space="preserve">_____. "Certainty and Civility: Mathematics and Boyle's Experimental Conversation." Ch. 7 of Shapin, </w:t>
      </w:r>
      <w:r w:rsidRPr="002917B3">
        <w:rPr>
          <w:i/>
          <w:lang w:val="en-US"/>
        </w:rPr>
        <w:t>Social History of Truth: Civility and Science in Seventeenth-Century England.</w:t>
      </w:r>
      <w:r w:rsidRPr="002917B3">
        <w:rPr>
          <w:lang w:val="en-US"/>
        </w:rPr>
        <w:t xml:space="preserve"> Chicago: U of Chicago P, 1994. 310-54.*</w:t>
      </w:r>
    </w:p>
    <w:p w:rsidR="002917B3" w:rsidRPr="002917B3" w:rsidRDefault="002917B3">
      <w:pPr>
        <w:ind w:right="30"/>
        <w:rPr>
          <w:lang w:val="en-US"/>
        </w:rPr>
      </w:pPr>
      <w:r w:rsidRPr="002917B3">
        <w:rPr>
          <w:lang w:val="en-US"/>
        </w:rPr>
        <w:t xml:space="preserve">Shapin, Steven, and Simon Schaffer. </w:t>
      </w:r>
      <w:r w:rsidRPr="002917B3">
        <w:rPr>
          <w:i/>
          <w:lang w:val="en-US"/>
        </w:rPr>
        <w:t>Leviathan and the Air Pump: Hobbes, Boyle, and the Experimental Life.</w:t>
      </w:r>
      <w:r w:rsidRPr="002917B3">
        <w:rPr>
          <w:lang w:val="en-US"/>
        </w:rPr>
        <w:t xml:space="preserve"> Princeton: Princeton UP, 1985.</w:t>
      </w:r>
    </w:p>
    <w:p w:rsidR="002917B3" w:rsidRPr="002917B3" w:rsidRDefault="002917B3">
      <w:pPr>
        <w:rPr>
          <w:b/>
          <w:sz w:val="36"/>
          <w:lang w:val="en-US"/>
        </w:rPr>
      </w:pPr>
    </w:p>
    <w:p w:rsidR="002917B3" w:rsidRPr="002917B3" w:rsidRDefault="002917B3">
      <w:pPr>
        <w:rPr>
          <w:b/>
          <w:sz w:val="36"/>
          <w:lang w:val="en-US"/>
        </w:rPr>
      </w:pPr>
    </w:p>
    <w:p w:rsidR="002917B3" w:rsidRPr="002917B3" w:rsidRDefault="002917B3">
      <w:pPr>
        <w:rPr>
          <w:lang w:val="en-US"/>
        </w:rPr>
      </w:pPr>
      <w:r w:rsidRPr="002917B3">
        <w:rPr>
          <w:lang w:val="en-US"/>
        </w:rPr>
        <w:t>Music</w:t>
      </w:r>
    </w:p>
    <w:p w:rsidR="002917B3" w:rsidRPr="002917B3" w:rsidRDefault="002917B3">
      <w:pPr>
        <w:rPr>
          <w:lang w:val="en-US"/>
        </w:rPr>
      </w:pPr>
    </w:p>
    <w:p w:rsidR="002917B3" w:rsidRPr="002917B3" w:rsidRDefault="002917B3">
      <w:pPr>
        <w:ind w:left="709" w:hanging="709"/>
        <w:rPr>
          <w:lang w:val="en-US"/>
        </w:rPr>
      </w:pPr>
      <w:r w:rsidRPr="002917B3">
        <w:rPr>
          <w:lang w:val="en-US"/>
        </w:rPr>
        <w:t xml:space="preserve">Händel, G. F. </w:t>
      </w:r>
      <w:r w:rsidRPr="002917B3">
        <w:rPr>
          <w:i/>
          <w:lang w:val="en-US"/>
        </w:rPr>
        <w:t>Theodora.</w:t>
      </w:r>
      <w:r w:rsidRPr="002917B3">
        <w:rPr>
          <w:lang w:val="en-US"/>
        </w:rPr>
        <w:t xml:space="preserve"> Oratorio. Text by Thomas Morell, based on Robert Boyle's novella "The Martyrdom of Theodora and of Didymus." 1749. First performed 16 March 1750.</w:t>
      </w:r>
    </w:p>
    <w:p w:rsidR="002917B3" w:rsidRPr="002917B3" w:rsidRDefault="002917B3">
      <w:pPr>
        <w:ind w:left="709" w:hanging="709"/>
        <w:rPr>
          <w:lang w:val="en-US"/>
        </w:rPr>
      </w:pPr>
      <w:r w:rsidRPr="002917B3">
        <w:rPr>
          <w:lang w:val="en-US"/>
        </w:rPr>
        <w:t xml:space="preserve">_____. </w:t>
      </w:r>
      <w:r w:rsidRPr="002917B3">
        <w:rPr>
          <w:i/>
          <w:lang w:val="en-US"/>
        </w:rPr>
        <w:t>Theodora.</w:t>
      </w:r>
      <w:r w:rsidRPr="002917B3">
        <w:rPr>
          <w:lang w:val="en-US"/>
        </w:rPr>
        <w:t xml:space="preserve"> Roberta Alexander, Jochen Kowalski, Jard van Nes, Hans Peter Blochwitz, Anton Scharinger, Alois Glaßner. Arnold Schoenberg Chor (Erwin Ortner). Herbert Tachezi, harpsichord and organ. Concentus Musicus WSien / Nikolaus Harnoncourt. 2 CDs. (Das alte Werk). Germany: Teldec, 1991.* (Notes by Nele Anders and libretto in English, French and German). </w:t>
      </w:r>
    </w:p>
    <w:p w:rsidR="002917B3" w:rsidRPr="002917B3" w:rsidRDefault="002917B3">
      <w:pPr>
        <w:rPr>
          <w:lang w:val="en-US"/>
        </w:rPr>
      </w:pPr>
    </w:p>
    <w:p w:rsidR="002917B3" w:rsidRPr="002917B3" w:rsidRDefault="002917B3">
      <w:pPr>
        <w:rPr>
          <w:b/>
          <w:sz w:val="36"/>
          <w:lang w:val="en-US"/>
        </w:rPr>
      </w:pPr>
    </w:p>
    <w:p w:rsidR="002917B3" w:rsidRPr="002917B3" w:rsidRDefault="002917B3">
      <w:pPr>
        <w:rPr>
          <w:lang w:val="en-US"/>
        </w:rPr>
      </w:pPr>
      <w:r w:rsidRPr="002917B3">
        <w:rPr>
          <w:lang w:val="en-US"/>
        </w:rPr>
        <w:t>Related works</w:t>
      </w:r>
    </w:p>
    <w:p w:rsidR="002917B3" w:rsidRPr="002917B3" w:rsidRDefault="002917B3">
      <w:pPr>
        <w:rPr>
          <w:lang w:val="en-US"/>
        </w:rPr>
      </w:pPr>
    </w:p>
    <w:p w:rsidR="002917B3" w:rsidRDefault="002917B3">
      <w:r w:rsidRPr="002917B3">
        <w:rPr>
          <w:lang w:val="en-US"/>
        </w:rPr>
        <w:t xml:space="preserve">Swift, Jonathan. "A Meditation upon a Broom-stick: According to the Style and Manner of the Honourable Robert Boyle's Meditations." 1703. In </w:t>
      </w:r>
      <w:r w:rsidRPr="002917B3">
        <w:rPr>
          <w:i/>
          <w:lang w:val="en-US"/>
        </w:rPr>
        <w:t>The Writings of Jonathan Swift.</w:t>
      </w:r>
      <w:r w:rsidRPr="002917B3">
        <w:rPr>
          <w:lang w:val="en-US"/>
        </w:rPr>
        <w:t xml:space="preserve"> Ed. Robert A. Greenberg and William Bowman Piper. </w:t>
      </w:r>
      <w:r>
        <w:t>(Norton Critical Edition). New York: Norton, 1973. 421-22.*</w:t>
      </w:r>
    </w:p>
    <w:p w:rsidR="002917B3" w:rsidRDefault="002917B3">
      <w:r>
        <w:t xml:space="preserve">_____. "Meditación sobre un palo de escoba, al estilo y manera de las meditaciones del Hon. Robert Boyle." In </w:t>
      </w:r>
      <w:r>
        <w:rPr>
          <w:i/>
        </w:rPr>
        <w:t>Ensayistas ingleses.</w:t>
      </w:r>
      <w:r>
        <w:t xml:space="preserve"> Ed. Ricardo Baeza. Barcelona: Exito, 1968. 32-33.*</w:t>
      </w:r>
    </w:p>
    <w:p w:rsidR="002917B3" w:rsidRDefault="002917B3"/>
    <w:sectPr w:rsidR="002917B3" w:rsidSect="002917B3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306"/>
    <w:rsid w:val="002917B3"/>
    <w:rsid w:val="003A2306"/>
    <w:rsid w:val="00864BFE"/>
    <w:rsid w:val="008C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F4AD09F0-9D26-B447-864F-2002410A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696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4515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3</cp:revision>
  <dcterms:created xsi:type="dcterms:W3CDTF">2019-07-22T06:09:00Z</dcterms:created>
  <dcterms:modified xsi:type="dcterms:W3CDTF">2019-08-29T16:01:00Z</dcterms:modified>
</cp:coreProperties>
</file>