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A6489" w14:textId="77777777" w:rsidR="00560B0F" w:rsidRPr="00C04105" w:rsidRDefault="00560B0F" w:rsidP="00560B0F">
      <w:pPr>
        <w:tabs>
          <w:tab w:val="left" w:pos="2552"/>
        </w:tabs>
        <w:jc w:val="center"/>
        <w:rPr>
          <w:sz w:val="24"/>
          <w:lang w:val="en-US"/>
        </w:rPr>
      </w:pPr>
      <w:r w:rsidRPr="00C04105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C04105">
        <w:rPr>
          <w:sz w:val="20"/>
          <w:lang w:val="en-US"/>
        </w:rPr>
        <w:t>from</w:t>
      </w:r>
    </w:p>
    <w:p w14:paraId="3F4FDCDF" w14:textId="77777777" w:rsidR="00560B0F" w:rsidRPr="00C04105" w:rsidRDefault="00560B0F" w:rsidP="00560B0F">
      <w:pPr>
        <w:jc w:val="center"/>
        <w:rPr>
          <w:smallCaps/>
          <w:sz w:val="24"/>
          <w:lang w:val="en-US"/>
        </w:rPr>
      </w:pPr>
      <w:r w:rsidRPr="00C04105">
        <w:rPr>
          <w:smallCaps/>
          <w:sz w:val="24"/>
          <w:lang w:val="en-US"/>
        </w:rPr>
        <w:t>A Bibliography of Literary Theory, Criticism and Philology</w:t>
      </w:r>
    </w:p>
    <w:p w14:paraId="75D92FA6" w14:textId="77777777" w:rsidR="00560B0F" w:rsidRPr="00C04105" w:rsidRDefault="00C04105" w:rsidP="00560B0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60B0F" w:rsidRPr="00C0410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805EEF0" w14:textId="77777777" w:rsidR="00560B0F" w:rsidRPr="00C04105" w:rsidRDefault="00560B0F" w:rsidP="00560B0F">
      <w:pPr>
        <w:ind w:right="-1"/>
        <w:jc w:val="center"/>
        <w:rPr>
          <w:sz w:val="24"/>
          <w:lang w:val="en-US"/>
        </w:rPr>
      </w:pPr>
      <w:r w:rsidRPr="00C04105">
        <w:rPr>
          <w:sz w:val="24"/>
          <w:lang w:val="en-US"/>
        </w:rPr>
        <w:t xml:space="preserve">by José Ángel </w:t>
      </w:r>
      <w:r w:rsidRPr="00C04105">
        <w:rPr>
          <w:smallCaps/>
          <w:sz w:val="24"/>
          <w:lang w:val="en-US"/>
        </w:rPr>
        <w:t>García Landa</w:t>
      </w:r>
    </w:p>
    <w:p w14:paraId="06AC3BF1" w14:textId="77777777" w:rsidR="00560B0F" w:rsidRPr="00C04105" w:rsidRDefault="00560B0F" w:rsidP="00560B0F">
      <w:pPr>
        <w:ind w:right="-1"/>
        <w:jc w:val="center"/>
        <w:rPr>
          <w:sz w:val="24"/>
          <w:lang w:val="en-US"/>
        </w:rPr>
      </w:pPr>
      <w:r w:rsidRPr="00C04105">
        <w:rPr>
          <w:sz w:val="24"/>
          <w:lang w:val="en-US"/>
        </w:rPr>
        <w:t>(University of Zaragoza, Spain)</w:t>
      </w:r>
    </w:p>
    <w:bookmarkEnd w:id="0"/>
    <w:bookmarkEnd w:id="1"/>
    <w:p w14:paraId="18843C5C" w14:textId="77777777" w:rsidR="00560B0F" w:rsidRPr="00C04105" w:rsidRDefault="00560B0F" w:rsidP="00560B0F">
      <w:pPr>
        <w:ind w:left="0" w:firstLine="0"/>
        <w:jc w:val="center"/>
        <w:rPr>
          <w:lang w:val="en-US"/>
        </w:rPr>
      </w:pPr>
    </w:p>
    <w:p w14:paraId="240C448E" w14:textId="77777777" w:rsidR="00560B0F" w:rsidRPr="00C04105" w:rsidRDefault="00560B0F" w:rsidP="00560B0F">
      <w:pPr>
        <w:ind w:left="0" w:firstLine="0"/>
        <w:jc w:val="center"/>
        <w:rPr>
          <w:lang w:val="en-US"/>
        </w:rPr>
      </w:pPr>
    </w:p>
    <w:p w14:paraId="05AEB8BB" w14:textId="77777777" w:rsidR="00D279C8" w:rsidRPr="00C04105" w:rsidRDefault="00560B0F">
      <w:pPr>
        <w:rPr>
          <w:lang w:val="en-US"/>
        </w:rPr>
      </w:pPr>
      <w:r w:rsidRPr="00C04105">
        <w:rPr>
          <w:b/>
          <w:smallCaps/>
          <w:sz w:val="36"/>
          <w:lang w:val="en-US"/>
        </w:rPr>
        <w:t>Anita Brookner</w:t>
      </w:r>
      <w:r w:rsidRPr="00C04105">
        <w:rPr>
          <w:lang w:val="en-US"/>
        </w:rPr>
        <w:t xml:space="preserve"> </w:t>
      </w:r>
      <w:r w:rsidRPr="00C04105">
        <w:rPr>
          <w:lang w:val="en-US"/>
        </w:rPr>
        <w:tab/>
      </w:r>
      <w:r w:rsidRPr="00C04105">
        <w:rPr>
          <w:lang w:val="en-US"/>
        </w:rPr>
        <w:tab/>
        <w:t xml:space="preserve"> (1928)</w:t>
      </w:r>
    </w:p>
    <w:p w14:paraId="1AF199CE" w14:textId="77777777" w:rsidR="00D279C8" w:rsidRPr="00C04105" w:rsidRDefault="00D279C8">
      <w:pPr>
        <w:rPr>
          <w:lang w:val="en-US"/>
        </w:rPr>
      </w:pPr>
    </w:p>
    <w:p w14:paraId="41A62C55" w14:textId="77777777" w:rsidR="00D279C8" w:rsidRPr="00C04105" w:rsidRDefault="00D279C8">
      <w:pPr>
        <w:rPr>
          <w:lang w:val="en-US"/>
        </w:rPr>
      </w:pPr>
    </w:p>
    <w:p w14:paraId="1EFF9112" w14:textId="77777777" w:rsidR="00D279C8" w:rsidRPr="00C04105" w:rsidRDefault="00560B0F">
      <w:pPr>
        <w:rPr>
          <w:b/>
          <w:lang w:val="en-US"/>
        </w:rPr>
      </w:pPr>
      <w:r w:rsidRPr="00C04105">
        <w:rPr>
          <w:b/>
          <w:lang w:val="en-US"/>
        </w:rPr>
        <w:t>Works</w:t>
      </w:r>
    </w:p>
    <w:p w14:paraId="4D6D315C" w14:textId="77777777" w:rsidR="00D279C8" w:rsidRPr="00C04105" w:rsidRDefault="00D279C8">
      <w:pPr>
        <w:rPr>
          <w:b/>
          <w:lang w:val="en-US"/>
        </w:rPr>
      </w:pPr>
    </w:p>
    <w:p w14:paraId="710B7DBF" w14:textId="77777777" w:rsidR="00D279C8" w:rsidRPr="00C04105" w:rsidRDefault="00560B0F">
      <w:pPr>
        <w:rPr>
          <w:b/>
          <w:sz w:val="36"/>
          <w:lang w:val="en-US"/>
        </w:rPr>
      </w:pPr>
      <w:r w:rsidRPr="00C04105">
        <w:rPr>
          <w:lang w:val="en-US"/>
        </w:rPr>
        <w:t xml:space="preserve">Brookner, Anita.  </w:t>
      </w:r>
      <w:r w:rsidRPr="00C04105">
        <w:rPr>
          <w:i/>
          <w:lang w:val="en-US"/>
        </w:rPr>
        <w:t>A Start in Life.</w:t>
      </w:r>
      <w:r w:rsidRPr="00C04105">
        <w:rPr>
          <w:lang w:val="en-US"/>
        </w:rPr>
        <w:t xml:space="preserve">  Novel.  London: Cape, 1981.</w:t>
      </w:r>
    </w:p>
    <w:p w14:paraId="60E3F4BB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</w:t>
      </w:r>
      <w:r w:rsidRPr="00C04105">
        <w:rPr>
          <w:i/>
          <w:lang w:val="en-US"/>
        </w:rPr>
        <w:t>A Start in Life.</w:t>
      </w:r>
      <w:r w:rsidRPr="00C04105">
        <w:rPr>
          <w:lang w:val="en-US"/>
        </w:rPr>
        <w:t xml:space="preserve"> Harmondsworth: Penguin. </w:t>
      </w:r>
    </w:p>
    <w:p w14:paraId="24309CF3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>Providence.</w:t>
      </w:r>
      <w:r w:rsidRPr="00C04105">
        <w:rPr>
          <w:lang w:val="en-US"/>
        </w:rPr>
        <w:t xml:space="preserve"> Novel.  London: Cape, 1982.</w:t>
      </w:r>
    </w:p>
    <w:p w14:paraId="7801E925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>Providence.  </w:t>
      </w:r>
      <w:r w:rsidRPr="00C04105">
        <w:rPr>
          <w:lang w:val="en-US"/>
        </w:rPr>
        <w:t xml:space="preserve">New York: Dutton. </w:t>
      </w:r>
    </w:p>
    <w:p w14:paraId="7C5A2C98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 xml:space="preserve">Look at Me.  </w:t>
      </w:r>
      <w:r w:rsidRPr="00C04105">
        <w:rPr>
          <w:lang w:val="en-US"/>
        </w:rPr>
        <w:t>Novel.  London: Cape, 1983.</w:t>
      </w:r>
    </w:p>
    <w:p w14:paraId="2A6DC2AC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>Look at Me.  </w:t>
      </w:r>
      <w:r w:rsidRPr="00C04105">
        <w:rPr>
          <w:lang w:val="en-US"/>
        </w:rPr>
        <w:t xml:space="preserve">New York: Dutton. </w:t>
      </w:r>
    </w:p>
    <w:p w14:paraId="4FD21946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 xml:space="preserve">Hôtel du Lac.  </w:t>
      </w:r>
      <w:r w:rsidRPr="00C04105">
        <w:rPr>
          <w:lang w:val="en-US"/>
        </w:rPr>
        <w:t>Novel.  London: Cape, 1984. Booker Prize.</w:t>
      </w:r>
    </w:p>
    <w:p w14:paraId="4A2075A2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>Hotel du Lac.  </w:t>
      </w:r>
      <w:r w:rsidRPr="00C04105">
        <w:rPr>
          <w:lang w:val="en-US"/>
        </w:rPr>
        <w:t xml:space="preserve">New York: Dutton. </w:t>
      </w:r>
    </w:p>
    <w:p w14:paraId="5A4DB492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</w:t>
      </w:r>
      <w:r w:rsidRPr="00C04105">
        <w:rPr>
          <w:i/>
          <w:lang w:val="en-US"/>
        </w:rPr>
        <w:t>Hotel du lac.</w:t>
      </w:r>
      <w:r w:rsidRPr="00C04105">
        <w:rPr>
          <w:lang w:val="en-US"/>
        </w:rPr>
        <w:t xml:space="preserve">  Harmondsworth: Penguin, 1994. </w:t>
      </w:r>
    </w:p>
    <w:p w14:paraId="7F006DDD" w14:textId="50D87FD1" w:rsidR="00C04105" w:rsidRPr="00C04105" w:rsidRDefault="00C04105" w:rsidP="00C04105">
      <w:pPr>
        <w:rPr>
          <w:color w:val="000000"/>
          <w:lang w:val="en-US"/>
        </w:rPr>
      </w:pPr>
      <w:r>
        <w:rPr>
          <w:color w:val="000000"/>
          <w:lang w:val="en-US"/>
        </w:rPr>
        <w:t>_____.</w:t>
      </w:r>
      <w:bookmarkStart w:id="2" w:name="_GoBack"/>
      <w:bookmarkEnd w:id="2"/>
      <w:r w:rsidRPr="002D235C">
        <w:rPr>
          <w:color w:val="000000"/>
          <w:lang w:val="en-US"/>
        </w:rPr>
        <w:t xml:space="preserve"> </w:t>
      </w:r>
      <w:r w:rsidRPr="002D235C">
        <w:rPr>
          <w:i/>
          <w:color w:val="000000"/>
          <w:lang w:val="en-US"/>
        </w:rPr>
        <w:t xml:space="preserve">Hotel du Lac. </w:t>
      </w:r>
      <w:r w:rsidRPr="00C04105">
        <w:rPr>
          <w:color w:val="000000"/>
          <w:lang w:val="en-US"/>
        </w:rPr>
        <w:t>(Andanzas, 49). Barcelona: Tusquets.</w:t>
      </w:r>
    </w:p>
    <w:p w14:paraId="72153461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>Family and Friends.</w:t>
      </w:r>
      <w:r w:rsidRPr="00C04105">
        <w:rPr>
          <w:lang w:val="en-US"/>
        </w:rPr>
        <w:t xml:space="preserve">  Novel.  London: Cape, 1985.</w:t>
      </w:r>
    </w:p>
    <w:p w14:paraId="32876A4B" w14:textId="77777777" w:rsidR="00D279C8" w:rsidRDefault="00560B0F"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 xml:space="preserve">A Misalliance.  </w:t>
      </w:r>
      <w:r>
        <w:t>Novel.  London: Cape, 1986.</w:t>
      </w:r>
    </w:p>
    <w:p w14:paraId="10059F3C" w14:textId="77777777" w:rsidR="00560B0F" w:rsidRDefault="00560B0F">
      <w:r>
        <w:t xml:space="preserve">_____. </w:t>
      </w:r>
      <w:r>
        <w:rPr>
          <w:i/>
        </w:rPr>
        <w:t>Una relación inconveniente.</w:t>
      </w:r>
      <w:r>
        <w:t xml:space="preserve"> Trans. Antoni Puigròs. Barcelona: Tusquets, 1990.</w:t>
      </w:r>
    </w:p>
    <w:p w14:paraId="42BA680F" w14:textId="0564F858" w:rsidR="00560B0F" w:rsidRPr="00C04105" w:rsidRDefault="00560B0F">
      <w:pPr>
        <w:rPr>
          <w:lang w:val="en-US"/>
        </w:rPr>
      </w:pPr>
      <w:r>
        <w:t xml:space="preserve">_____. </w:t>
      </w:r>
      <w:r>
        <w:rPr>
          <w:i/>
        </w:rPr>
        <w:t>Una relación inconveniente.</w:t>
      </w:r>
      <w:r>
        <w:t xml:space="preserve"> Trans. Antoni Puigròs. </w:t>
      </w:r>
      <w:r w:rsidR="00C1635D">
        <w:t xml:space="preserve">(Grandes Pasiones de la Literatura). </w:t>
      </w:r>
      <w:r w:rsidRPr="00C04105">
        <w:rPr>
          <w:lang w:val="en-US"/>
        </w:rPr>
        <w:t>Madrid: Orbis, 1996.*</w:t>
      </w:r>
    </w:p>
    <w:p w14:paraId="0436E830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 xml:space="preserve">A Friend from England.  </w:t>
      </w:r>
      <w:r w:rsidRPr="00C04105">
        <w:rPr>
          <w:lang w:val="en-US"/>
        </w:rPr>
        <w:t>Novel.  London: Cape, 1987.</w:t>
      </w:r>
    </w:p>
    <w:p w14:paraId="497619A8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 xml:space="preserve">Latecomers.  </w:t>
      </w:r>
      <w:r w:rsidRPr="00C04105">
        <w:rPr>
          <w:lang w:val="en-US"/>
        </w:rPr>
        <w:t>Novel.  London: Cape, 1988.</w:t>
      </w:r>
    </w:p>
    <w:p w14:paraId="52C31FEA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>Lewis Percy.</w:t>
      </w:r>
      <w:r w:rsidRPr="00C04105">
        <w:rPr>
          <w:lang w:val="en-US"/>
        </w:rPr>
        <w:t xml:space="preserve">  Novel.  London: Cape, 1989.</w:t>
      </w:r>
    </w:p>
    <w:p w14:paraId="22AC44B4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</w:t>
      </w:r>
      <w:r w:rsidRPr="00C04105">
        <w:rPr>
          <w:i/>
          <w:lang w:val="en-US"/>
        </w:rPr>
        <w:t>Lewis Percy.</w:t>
      </w:r>
      <w:r w:rsidRPr="00C04105">
        <w:rPr>
          <w:lang w:val="en-US"/>
        </w:rPr>
        <w:t xml:space="preserve"> Harmondsworth: Penguin, 1990.*</w:t>
      </w:r>
    </w:p>
    <w:p w14:paraId="45D4680F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Introd. to </w:t>
      </w:r>
      <w:r w:rsidRPr="00C04105">
        <w:rPr>
          <w:i/>
          <w:lang w:val="en-US"/>
        </w:rPr>
        <w:t>Boston Adventure.</w:t>
      </w:r>
      <w:r w:rsidRPr="00C04105">
        <w:rPr>
          <w:lang w:val="en-US"/>
        </w:rPr>
        <w:t xml:space="preserve">  By Jean Stafford. London: Hogarth. </w:t>
      </w:r>
    </w:p>
    <w:p w14:paraId="00A8E9E9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Introd. to </w:t>
      </w:r>
      <w:r w:rsidRPr="00C04105">
        <w:rPr>
          <w:i/>
          <w:lang w:val="en-US"/>
        </w:rPr>
        <w:t>The Island of Desire.</w:t>
      </w:r>
      <w:r w:rsidRPr="00C04105">
        <w:rPr>
          <w:lang w:val="en-US"/>
        </w:rPr>
        <w:t xml:space="preserve">  By Edith Templeton.  London: Hogarth. </w:t>
      </w:r>
    </w:p>
    <w:p w14:paraId="6B2236AE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Introd. to </w:t>
      </w:r>
      <w:r w:rsidRPr="00C04105">
        <w:rPr>
          <w:i/>
          <w:lang w:val="en-US"/>
        </w:rPr>
        <w:t>Living on Yesterday.</w:t>
      </w:r>
      <w:r w:rsidRPr="00C04105">
        <w:rPr>
          <w:lang w:val="en-US"/>
        </w:rPr>
        <w:t xml:space="preserve"> By Edith Templeton.   London: Hogarth. </w:t>
      </w:r>
    </w:p>
    <w:p w14:paraId="1A98A368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Introd. to </w:t>
      </w:r>
      <w:r w:rsidRPr="00C04105">
        <w:rPr>
          <w:i/>
          <w:lang w:val="en-US"/>
        </w:rPr>
        <w:t>Summer in the Country.</w:t>
      </w:r>
      <w:r w:rsidRPr="00C04105">
        <w:rPr>
          <w:lang w:val="en-US"/>
        </w:rPr>
        <w:t xml:space="preserve"> By Edith Templeton.  London: Hogarth. </w:t>
      </w:r>
    </w:p>
    <w:p w14:paraId="6CC184E6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Rev. of </w:t>
      </w:r>
      <w:r w:rsidRPr="00C04105">
        <w:rPr>
          <w:i/>
          <w:lang w:val="en-US"/>
        </w:rPr>
        <w:t>The Beginning of Spring.</w:t>
      </w:r>
      <w:r w:rsidRPr="00C04105">
        <w:rPr>
          <w:lang w:val="en-US"/>
        </w:rPr>
        <w:t xml:space="preserve"> By Penelope Fitzgerald. </w:t>
      </w:r>
      <w:r w:rsidRPr="00C04105">
        <w:rPr>
          <w:i/>
          <w:lang w:val="en-US"/>
        </w:rPr>
        <w:t>Spectator.</w:t>
      </w:r>
    </w:p>
    <w:p w14:paraId="57146DA1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Rev. of </w:t>
      </w:r>
      <w:r w:rsidRPr="00C04105">
        <w:rPr>
          <w:i/>
          <w:lang w:val="en-US"/>
        </w:rPr>
        <w:t>Ever After.</w:t>
      </w:r>
      <w:r w:rsidRPr="00C04105">
        <w:rPr>
          <w:lang w:val="en-US"/>
        </w:rPr>
        <w:t xml:space="preserve"> By Graham Swift. </w:t>
      </w:r>
      <w:r w:rsidRPr="00C04105">
        <w:rPr>
          <w:i/>
          <w:lang w:val="en-US"/>
        </w:rPr>
        <w:t>Spectator.</w:t>
      </w:r>
    </w:p>
    <w:p w14:paraId="45BE9FEA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lastRenderedPageBreak/>
        <w:t xml:space="preserve">_____.  </w:t>
      </w:r>
      <w:r w:rsidRPr="00C04105">
        <w:rPr>
          <w:i/>
          <w:lang w:val="en-US"/>
        </w:rPr>
        <w:t>A Family Romance.</w:t>
      </w:r>
      <w:r w:rsidRPr="00C04105">
        <w:rPr>
          <w:lang w:val="en-US"/>
        </w:rPr>
        <w:t xml:space="preserve">  Novel. London: Cape, 1993. </w:t>
      </w:r>
    </w:p>
    <w:p w14:paraId="3D09B976" w14:textId="77777777" w:rsidR="00D279C8" w:rsidRDefault="00560B0F"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 xml:space="preserve">A Family Romance. </w:t>
      </w:r>
      <w:r>
        <w:t>Novel. Harmondsworth: Penguin, 1994.</w:t>
      </w:r>
    </w:p>
    <w:p w14:paraId="391CBB76" w14:textId="77777777" w:rsidR="00D279C8" w:rsidRDefault="00560B0F">
      <w:r>
        <w:t xml:space="preserve">_____. </w:t>
      </w:r>
      <w:r>
        <w:rPr>
          <w:i/>
        </w:rPr>
        <w:t>Una historia de familia.</w:t>
      </w:r>
      <w:r>
        <w:t xml:space="preserve"> Trans. R. M. Bassols. Barcelona: Seix Barral, 1996.</w:t>
      </w:r>
    </w:p>
    <w:p w14:paraId="1E505E4F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 </w:t>
      </w:r>
      <w:r w:rsidRPr="00C04105">
        <w:rPr>
          <w:i/>
          <w:lang w:val="en-US"/>
        </w:rPr>
        <w:t>A Private View. </w:t>
      </w:r>
      <w:r w:rsidRPr="00C04105">
        <w:rPr>
          <w:lang w:val="en-US"/>
        </w:rPr>
        <w:t>London: Jonathan Cape, 1994.</w:t>
      </w:r>
    </w:p>
    <w:p w14:paraId="0C3EB845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_____. "Three Little Maids from School, The Robber Bride." (Atwood). </w:t>
      </w:r>
      <w:r w:rsidRPr="00C04105">
        <w:rPr>
          <w:i/>
          <w:lang w:val="en-US"/>
        </w:rPr>
        <w:t xml:space="preserve">Spectator  </w:t>
      </w:r>
      <w:r w:rsidRPr="00C04105">
        <w:rPr>
          <w:lang w:val="en-US"/>
        </w:rPr>
        <w:t>16 oct. 1993.</w:t>
      </w:r>
    </w:p>
    <w:p w14:paraId="5D2FF20D" w14:textId="77777777" w:rsidR="00D279C8" w:rsidRPr="00C04105" w:rsidRDefault="00560B0F">
      <w:pPr>
        <w:tabs>
          <w:tab w:val="left" w:pos="1720"/>
        </w:tabs>
        <w:rPr>
          <w:lang w:val="en-US"/>
        </w:rPr>
      </w:pPr>
      <w:r w:rsidRPr="00C04105">
        <w:rPr>
          <w:lang w:val="en-US"/>
        </w:rPr>
        <w:t xml:space="preserve">_____. </w:t>
      </w:r>
      <w:r w:rsidRPr="00C04105">
        <w:rPr>
          <w:i/>
          <w:lang w:val="en-US"/>
        </w:rPr>
        <w:t>Falling Slowly.</w:t>
      </w:r>
      <w:r w:rsidRPr="00C04105">
        <w:rPr>
          <w:lang w:val="en-US"/>
        </w:rPr>
        <w:t xml:space="preserve"> Novel. London: Viking, 1998. Harmondsworth: Penguin, 1998.*</w:t>
      </w:r>
    </w:p>
    <w:p w14:paraId="1365C567" w14:textId="77777777" w:rsidR="00D279C8" w:rsidRPr="00C04105" w:rsidRDefault="00D279C8">
      <w:pPr>
        <w:rPr>
          <w:lang w:val="en-US"/>
        </w:rPr>
      </w:pPr>
    </w:p>
    <w:p w14:paraId="4252AA61" w14:textId="77777777" w:rsidR="00D279C8" w:rsidRPr="00C04105" w:rsidRDefault="00D279C8">
      <w:pPr>
        <w:rPr>
          <w:lang w:val="en-US"/>
        </w:rPr>
      </w:pPr>
    </w:p>
    <w:p w14:paraId="785F1A49" w14:textId="77777777" w:rsidR="00D279C8" w:rsidRDefault="00560B0F">
      <w:pPr>
        <w:rPr>
          <w:b/>
        </w:rPr>
      </w:pPr>
      <w:r>
        <w:rPr>
          <w:b/>
        </w:rPr>
        <w:t>Criticism</w:t>
      </w:r>
    </w:p>
    <w:p w14:paraId="7380548F" w14:textId="77777777" w:rsidR="00D279C8" w:rsidRDefault="00D279C8">
      <w:pPr>
        <w:rPr>
          <w:b/>
        </w:rPr>
      </w:pPr>
    </w:p>
    <w:p w14:paraId="1D38DD79" w14:textId="77777777" w:rsidR="00D279C8" w:rsidRPr="00C04105" w:rsidRDefault="00560B0F">
      <w:pPr>
        <w:rPr>
          <w:color w:val="000000"/>
          <w:lang w:val="en-US"/>
        </w:rPr>
      </w:pPr>
      <w:r>
        <w:rPr>
          <w:color w:val="000000"/>
        </w:rPr>
        <w:t xml:space="preserve">Concha, Ángeles de la. “Las novelas de Anita Brookner: una crónica de reducción.” </w:t>
      </w:r>
      <w:r w:rsidRPr="00C04105">
        <w:rPr>
          <w:i/>
          <w:color w:val="000000"/>
          <w:lang w:val="en-US"/>
        </w:rPr>
        <w:t>Revista Alicantina de Estudios Ingleses</w:t>
      </w:r>
      <w:r w:rsidRPr="00C04105">
        <w:rPr>
          <w:color w:val="000000"/>
          <w:lang w:val="en-US"/>
        </w:rPr>
        <w:t xml:space="preserve"> (1990): 369-382.</w:t>
      </w:r>
    </w:p>
    <w:p w14:paraId="2995379C" w14:textId="77777777" w:rsidR="00D279C8" w:rsidRPr="00C04105" w:rsidRDefault="00560B0F">
      <w:pPr>
        <w:rPr>
          <w:lang w:val="en-US"/>
        </w:rPr>
      </w:pPr>
      <w:r w:rsidRPr="00C04105">
        <w:rPr>
          <w:lang w:val="en-US"/>
        </w:rPr>
        <w:t xml:space="preserve">Foster, Aisling.  "Brookner Country." Rev. of </w:t>
      </w:r>
      <w:r w:rsidRPr="00C04105">
        <w:rPr>
          <w:i/>
          <w:lang w:val="en-US"/>
        </w:rPr>
        <w:t>A Family Romance.</w:t>
      </w:r>
      <w:r w:rsidRPr="00C04105">
        <w:rPr>
          <w:lang w:val="en-US"/>
        </w:rPr>
        <w:t xml:space="preserve"> By Anita Brookner. London: Cape, 1993. </w:t>
      </w:r>
      <w:r w:rsidRPr="00C04105">
        <w:rPr>
          <w:i/>
          <w:lang w:val="en-US"/>
        </w:rPr>
        <w:t>TLS</w:t>
      </w:r>
      <w:r w:rsidRPr="00C04105">
        <w:rPr>
          <w:lang w:val="en-US"/>
        </w:rPr>
        <w:t xml:space="preserve"> 25 June 1993: 22.*</w:t>
      </w:r>
    </w:p>
    <w:p w14:paraId="5C832E8B" w14:textId="77777777" w:rsidR="00D279C8" w:rsidRDefault="00560B0F">
      <w:r w:rsidRPr="00C04105">
        <w:rPr>
          <w:lang w:val="en-US"/>
        </w:rPr>
        <w:t xml:space="preserve">Giltrow, Janet. “Ironies of Politeness in Anita Brookner’s </w:t>
      </w:r>
      <w:r w:rsidRPr="00C04105">
        <w:rPr>
          <w:i/>
          <w:lang w:val="en-US"/>
        </w:rPr>
        <w:t xml:space="preserve">Hotel du Lac.” </w:t>
      </w:r>
      <w:r w:rsidRPr="00C04105">
        <w:rPr>
          <w:lang w:val="en-US"/>
        </w:rPr>
        <w:t xml:space="preserve">In </w:t>
      </w:r>
      <w:r w:rsidRPr="00C04105">
        <w:rPr>
          <w:i/>
          <w:lang w:val="en-US"/>
        </w:rPr>
        <w:t xml:space="preserve">Ambiguous Discourse: Feminist Narratology and British Women Writers. </w:t>
      </w:r>
      <w:r w:rsidRPr="00C04105">
        <w:rPr>
          <w:lang w:val="en-US"/>
        </w:rPr>
        <w:t xml:space="preserve">Ed. Kathy Mezei. </w:t>
      </w:r>
      <w:r>
        <w:t>Chapel Hill: U of North Carolina P, 1996. 215-37.*</w:t>
      </w:r>
    </w:p>
    <w:p w14:paraId="2F9D604A" w14:textId="77777777" w:rsidR="00D279C8" w:rsidRDefault="00560B0F">
      <w:r>
        <w:t xml:space="preserve">Hidalgo, Pilar. </w:t>
      </w:r>
      <w:r>
        <w:rPr>
          <w:i/>
        </w:rPr>
        <w:t xml:space="preserve">Tiempo de mujeres.  </w:t>
      </w:r>
      <w:r>
        <w:t>Madrid: Horas y Horas, 1995.</w:t>
      </w:r>
    </w:p>
    <w:p w14:paraId="4383CFE6" w14:textId="77777777" w:rsidR="00D279C8" w:rsidRDefault="00560B0F">
      <w:r>
        <w:t xml:space="preserve">Marín Lajusticia, Juan María.  “Lo importante es sentir.” Rev. on Anita Brookner. </w:t>
      </w:r>
      <w:r>
        <w:rPr>
          <w:i/>
        </w:rPr>
        <w:t>Babelia</w:t>
      </w:r>
      <w:r>
        <w:t xml:space="preserve">. </w:t>
      </w:r>
      <w:r>
        <w:rPr>
          <w:i/>
        </w:rPr>
        <w:t>El País</w:t>
      </w:r>
      <w:r>
        <w:t xml:space="preserve">  14 July 1996: 9.</w:t>
      </w:r>
    </w:p>
    <w:p w14:paraId="32CB7C4D" w14:textId="77777777" w:rsidR="00D279C8" w:rsidRPr="00C04105" w:rsidRDefault="00560B0F">
      <w:pPr>
        <w:rPr>
          <w:lang w:val="en-US"/>
        </w:rPr>
      </w:pPr>
      <w:r>
        <w:t xml:space="preserve">Medrano Vicario, Isabel.  "La dimensión espacio-temporal de </w:t>
      </w:r>
      <w:r>
        <w:rPr>
          <w:i/>
        </w:rPr>
        <w:t xml:space="preserve">Hotel du Lac." </w:t>
      </w:r>
      <w:r w:rsidRPr="00C04105">
        <w:rPr>
          <w:i/>
          <w:lang w:val="en-US"/>
        </w:rPr>
        <w:t>Epos</w:t>
      </w:r>
      <w:r w:rsidRPr="00C04105">
        <w:rPr>
          <w:lang w:val="en-US"/>
        </w:rPr>
        <w:t xml:space="preserve">  6 (1990): 411-24.*</w:t>
      </w:r>
    </w:p>
    <w:p w14:paraId="436C7655" w14:textId="77777777" w:rsidR="00D279C8" w:rsidRDefault="00560B0F">
      <w:r w:rsidRPr="00C04105">
        <w:rPr>
          <w:lang w:val="en-US"/>
        </w:rPr>
        <w:t xml:space="preserve">Waugh, Patricia. “Post-War Women Writers: Challenging the Liberal Tradition.” (Drabble, Brookner, Plath, Tyler, Paley). In Waugh, </w:t>
      </w:r>
      <w:r w:rsidRPr="00C04105">
        <w:rPr>
          <w:i/>
          <w:lang w:val="en-US"/>
        </w:rPr>
        <w:t>Feminine Fictions: Revisiting the Postmodern.</w:t>
      </w:r>
      <w:r w:rsidRPr="00C04105">
        <w:rPr>
          <w:lang w:val="en-US"/>
        </w:rPr>
        <w:t xml:space="preserve"> </w:t>
      </w:r>
      <w:r>
        <w:t>London: Routledge, 1989. 126-67.*</w:t>
      </w:r>
    </w:p>
    <w:p w14:paraId="330464FC" w14:textId="77777777" w:rsidR="00D279C8" w:rsidRDefault="00D279C8"/>
    <w:sectPr w:rsidR="00D279C8" w:rsidSect="00560B0F">
      <w:pgSz w:w="11880" w:h="16800"/>
      <w:pgMar w:top="1417" w:right="1815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63A"/>
    <w:rsid w:val="00560B0F"/>
    <w:rsid w:val="009D3A35"/>
    <w:rsid w:val="00C04105"/>
    <w:rsid w:val="00C1635D"/>
    <w:rsid w:val="00D279C8"/>
    <w:rsid w:val="00E1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6052C4D"/>
  <w14:defaultImageDpi w14:val="300"/>
  <w15:docId w15:val="{C9D63C1A-3951-7C49-B087-8F65BDB8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60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2018-08-22T11:13:00Z</dcterms:created>
  <dcterms:modified xsi:type="dcterms:W3CDTF">2019-07-31T20:50:00Z</dcterms:modified>
</cp:coreProperties>
</file>