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E42E0" w:rsidRPr="00896075" w:rsidRDefault="00C82EDB" w:rsidP="00DE42E0">
      <w:pPr>
        <w:pStyle w:val="Listaszerbekezds"/>
        <w:jc w:val="center"/>
        <w:rPr>
          <w:sz w:val="20"/>
          <w:szCs w:val="20"/>
        </w:rPr>
      </w:pPr>
      <w:r w:rsidRPr="00340397">
        <w:rPr>
          <w:sz w:val="20"/>
        </w:rPr>
        <w:t xml:space="preserve">    </w:t>
      </w:r>
      <w:r w:rsidR="00DE42E0">
        <w:rPr>
          <w:sz w:val="20"/>
          <w:szCs w:val="20"/>
        </w:rPr>
        <w:t xml:space="preserve">     </w:t>
      </w:r>
      <w:r w:rsidR="00DE42E0" w:rsidRPr="00896075">
        <w:rPr>
          <w:sz w:val="20"/>
          <w:szCs w:val="20"/>
        </w:rPr>
        <w:t>from</w:t>
      </w:r>
    </w:p>
    <w:p w:rsidR="00DE42E0" w:rsidRPr="00DB57C9" w:rsidRDefault="00DE42E0" w:rsidP="00DE42E0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:rsidR="00DE42E0" w:rsidRPr="00DB57C9" w:rsidRDefault="00DE42E0" w:rsidP="00DE42E0">
      <w:pPr>
        <w:jc w:val="center"/>
        <w:rPr>
          <w:sz w:val="24"/>
        </w:rPr>
      </w:pPr>
      <w:hyperlink r:id="rId4" w:history="1">
        <w:r w:rsidRPr="00DB57C9">
          <w:rPr>
            <w:rStyle w:val="Hipervnculo"/>
            <w:sz w:val="24"/>
          </w:rPr>
          <w:t>http://bit.ly/abibliog</w:t>
        </w:r>
      </w:hyperlink>
      <w:r w:rsidRPr="00DB57C9">
        <w:rPr>
          <w:sz w:val="24"/>
        </w:rPr>
        <w:t xml:space="preserve"> </w:t>
      </w:r>
    </w:p>
    <w:p w:rsidR="00DE42E0" w:rsidRPr="00DB57C9" w:rsidRDefault="00DE42E0" w:rsidP="00DE42E0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:rsidR="00DE42E0" w:rsidRPr="00DB57C9" w:rsidRDefault="00DE42E0" w:rsidP="00DE42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:rsidR="00DE42E0" w:rsidRPr="00232FAB" w:rsidRDefault="00DE42E0" w:rsidP="00DE42E0">
      <w:pPr>
        <w:jc w:val="center"/>
        <w:rPr>
          <w:lang w:val="en-US"/>
        </w:rPr>
      </w:pPr>
    </w:p>
    <w:p w:rsidR="00974A53" w:rsidRPr="00340397" w:rsidRDefault="00974A53" w:rsidP="00DE42E0">
      <w:pPr>
        <w:jc w:val="center"/>
        <w:rPr>
          <w:color w:val="000000"/>
          <w:lang w:val="en-US"/>
        </w:rPr>
      </w:pPr>
    </w:p>
    <w:p w:rsidR="00974A53" w:rsidRPr="00340397" w:rsidRDefault="00974A53">
      <w:pPr>
        <w:pStyle w:val="Ttulo1"/>
        <w:rPr>
          <w:rFonts w:ascii="Times" w:hAnsi="Times"/>
          <w:smallCaps/>
          <w:sz w:val="36"/>
          <w:lang w:val="en-US"/>
        </w:rPr>
      </w:pPr>
      <w:r w:rsidRPr="00340397">
        <w:rPr>
          <w:rFonts w:ascii="Times" w:hAnsi="Times"/>
          <w:smallCaps/>
          <w:sz w:val="36"/>
          <w:lang w:val="en-US"/>
        </w:rPr>
        <w:t>Caryl Churchill</w:t>
      </w:r>
      <w:r w:rsidR="00B75398" w:rsidRPr="00340397">
        <w:rPr>
          <w:rFonts w:ascii="Times" w:hAnsi="Times"/>
          <w:smallCaps/>
          <w:sz w:val="36"/>
          <w:lang w:val="en-US"/>
        </w:rPr>
        <w:tab/>
      </w:r>
      <w:r w:rsidR="00B75398" w:rsidRPr="00340397">
        <w:rPr>
          <w:rFonts w:ascii="Times" w:hAnsi="Times"/>
          <w:b w:val="0"/>
          <w:smallCaps/>
          <w:sz w:val="28"/>
          <w:szCs w:val="28"/>
          <w:lang w:val="en-US"/>
        </w:rPr>
        <w:tab/>
        <w:t>(1938)</w:t>
      </w:r>
    </w:p>
    <w:p w:rsidR="00974A53" w:rsidRPr="00340397" w:rsidRDefault="00974A53">
      <w:pPr>
        <w:rPr>
          <w:b/>
          <w:sz w:val="36"/>
          <w:lang w:val="en-US"/>
        </w:rPr>
      </w:pPr>
    </w:p>
    <w:p w:rsidR="00974A53" w:rsidRPr="00340397" w:rsidRDefault="00974A53">
      <w:pPr>
        <w:rPr>
          <w:sz w:val="24"/>
          <w:lang w:val="en-US"/>
        </w:rPr>
      </w:pPr>
      <w:r w:rsidRPr="00340397">
        <w:rPr>
          <w:sz w:val="24"/>
          <w:lang w:val="en-US"/>
        </w:rPr>
        <w:t>(English feminist dramatist)</w:t>
      </w:r>
    </w:p>
    <w:p w:rsidR="00974A53" w:rsidRPr="00340397" w:rsidRDefault="00974A53">
      <w:pPr>
        <w:rPr>
          <w:lang w:val="en-US"/>
        </w:rPr>
      </w:pPr>
    </w:p>
    <w:p w:rsidR="00974A53" w:rsidRPr="00340397" w:rsidRDefault="00974A53">
      <w:pPr>
        <w:rPr>
          <w:lang w:val="en-US"/>
        </w:rPr>
      </w:pPr>
    </w:p>
    <w:p w:rsidR="00974A53" w:rsidRPr="00340397" w:rsidRDefault="00974A53">
      <w:pPr>
        <w:rPr>
          <w:b/>
          <w:lang w:val="en-US"/>
        </w:rPr>
      </w:pPr>
      <w:r w:rsidRPr="00340397">
        <w:rPr>
          <w:b/>
          <w:lang w:val="en-US"/>
        </w:rPr>
        <w:t>Works</w:t>
      </w:r>
    </w:p>
    <w:p w:rsidR="00974A53" w:rsidRPr="00340397" w:rsidRDefault="00974A53">
      <w:pPr>
        <w:rPr>
          <w:b/>
          <w:lang w:val="en-US"/>
        </w:rPr>
      </w:pPr>
    </w:p>
    <w:p w:rsidR="00B75398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>Churchill, Caryl.</w:t>
      </w:r>
      <w:r w:rsidR="00B75398" w:rsidRPr="00340397">
        <w:rPr>
          <w:lang w:val="en-US"/>
        </w:rPr>
        <w:t xml:space="preserve"> </w:t>
      </w:r>
      <w:r w:rsidR="00B75398" w:rsidRPr="00340397">
        <w:rPr>
          <w:i/>
          <w:lang w:val="en-US"/>
        </w:rPr>
        <w:t>Owners.</w:t>
      </w:r>
      <w:r w:rsidR="00B75398" w:rsidRPr="00340397">
        <w:rPr>
          <w:lang w:val="en-US"/>
        </w:rPr>
        <w:t xml:space="preserve"> Drama. 1972.</w:t>
      </w:r>
    </w:p>
    <w:p w:rsidR="00974A53" w:rsidRDefault="00B75398">
      <w:pPr>
        <w:tabs>
          <w:tab w:val="left" w:pos="8220"/>
        </w:tabs>
      </w:pPr>
      <w:r w:rsidRPr="00340397">
        <w:rPr>
          <w:lang w:val="en-US"/>
        </w:rPr>
        <w:t xml:space="preserve">_____. </w:t>
      </w:r>
      <w:r w:rsidR="00974A53" w:rsidRPr="00340397">
        <w:rPr>
          <w:lang w:val="en-US"/>
        </w:rPr>
        <w:t xml:space="preserve"> </w:t>
      </w:r>
      <w:r w:rsidR="00974A53" w:rsidRPr="00340397">
        <w:rPr>
          <w:i/>
          <w:lang w:val="en-US"/>
        </w:rPr>
        <w:t>Light Shining in Buckinghamshire.</w:t>
      </w:r>
      <w:r w:rsidR="00974A53" w:rsidRPr="00340397">
        <w:rPr>
          <w:lang w:val="en-US"/>
        </w:rPr>
        <w:t xml:space="preserve"> </w:t>
      </w:r>
      <w:r w:rsidR="00974A53">
        <w:t>Drama. Pluto, 1978.</w:t>
      </w:r>
    </w:p>
    <w:p w:rsidR="00974A53" w:rsidRDefault="00974A53">
      <w:pPr>
        <w:tabs>
          <w:tab w:val="left" w:pos="8220"/>
        </w:tabs>
      </w:pPr>
      <w:r>
        <w:t xml:space="preserve">_____. </w:t>
      </w:r>
      <w:r>
        <w:rPr>
          <w:i/>
        </w:rPr>
        <w:t>Traps.</w:t>
      </w:r>
      <w:r>
        <w:t xml:space="preserve"> Drama. Pluto, 1978.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Cloud Nine.</w:t>
      </w:r>
      <w:r w:rsidRPr="00340397">
        <w:rPr>
          <w:lang w:val="en-US"/>
        </w:rPr>
        <w:t xml:space="preserve"> Drama. Pluto, 1979. Rev. ed: Methuen, 1984.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Top Girls.</w:t>
      </w:r>
      <w:r w:rsidRPr="00340397">
        <w:rPr>
          <w:lang w:val="en-US"/>
        </w:rPr>
        <w:t xml:space="preserve"> Drama. London: Methuen, 1982. Rev. ed. 1984.</w:t>
      </w:r>
    </w:p>
    <w:p w:rsidR="00974A53" w:rsidRPr="00340397" w:rsidRDefault="00974A53" w:rsidP="00974A53">
      <w:pPr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Top Girl.</w:t>
      </w:r>
      <w:r w:rsidRPr="00340397">
        <w:rPr>
          <w:lang w:val="en-US"/>
        </w:rPr>
        <w:t xml:space="preserve"> In </w:t>
      </w:r>
      <w:r w:rsidRPr="00340397">
        <w:rPr>
          <w:i/>
          <w:lang w:val="en-US"/>
        </w:rPr>
        <w:t>Modern Drama: Plays of the '80s and '90s: Top Girls</w:t>
      </w:r>
      <w:r w:rsidRPr="00340397">
        <w:rPr>
          <w:lang w:val="en-US"/>
        </w:rPr>
        <w:t xml:space="preserve"> Caryl Churchill</w:t>
      </w:r>
      <w:r w:rsidRPr="00340397">
        <w:rPr>
          <w:i/>
          <w:lang w:val="en-US"/>
        </w:rPr>
        <w:t xml:space="preserve">; Hysteria </w:t>
      </w:r>
      <w:r w:rsidRPr="00340397">
        <w:rPr>
          <w:lang w:val="en-US"/>
        </w:rPr>
        <w:t>Terry Johnson</w:t>
      </w:r>
      <w:r w:rsidRPr="00340397">
        <w:rPr>
          <w:i/>
          <w:lang w:val="en-US"/>
        </w:rPr>
        <w:t xml:space="preserve">; Blasted </w:t>
      </w:r>
      <w:r w:rsidRPr="00340397">
        <w:rPr>
          <w:lang w:val="en-US"/>
        </w:rPr>
        <w:t>Sarah Kane</w:t>
      </w:r>
      <w:r w:rsidRPr="00340397">
        <w:rPr>
          <w:i/>
          <w:lang w:val="en-US"/>
        </w:rPr>
        <w:t>; Shopping&amp;F***ing</w:t>
      </w:r>
      <w:r w:rsidRPr="00340397">
        <w:rPr>
          <w:lang w:val="en-US"/>
        </w:rPr>
        <w:t xml:space="preserve"> Mark Ravenhill</w:t>
      </w:r>
      <w:r w:rsidRPr="00340397">
        <w:rPr>
          <w:i/>
          <w:lang w:val="en-US"/>
        </w:rPr>
        <w:t>; TheBeauty Queen,</w:t>
      </w:r>
      <w:r w:rsidRPr="00340397">
        <w:rPr>
          <w:lang w:val="en-US"/>
        </w:rPr>
        <w:t xml:space="preserve"> Martin McDonagh</w:t>
      </w:r>
      <w:r w:rsidRPr="00340397">
        <w:rPr>
          <w:i/>
          <w:lang w:val="en-US"/>
        </w:rPr>
        <w:t>.</w:t>
      </w:r>
      <w:r w:rsidRPr="00340397">
        <w:rPr>
          <w:lang w:val="en-US"/>
        </w:rPr>
        <w:t xml:space="preserve"> Introd. Graham Whybrow. London: Methuen Drama, 2001. 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Fen.</w:t>
      </w:r>
      <w:r w:rsidRPr="00340397">
        <w:rPr>
          <w:lang w:val="en-US"/>
        </w:rPr>
        <w:t xml:space="preserve"> Drama. London: Methuen, 1983.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Soft-cops.</w:t>
      </w:r>
      <w:r w:rsidRPr="00340397">
        <w:rPr>
          <w:lang w:val="en-US"/>
        </w:rPr>
        <w:t xml:space="preserve"> Drama. London: Methuen, 1984.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 xml:space="preserve">Plays: One. </w:t>
      </w:r>
      <w:r w:rsidRPr="00340397">
        <w:rPr>
          <w:lang w:val="en-US"/>
        </w:rPr>
        <w:t>London: Methuen, 1986.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 xml:space="preserve">Plays: Two. </w:t>
      </w:r>
      <w:r w:rsidRPr="00340397">
        <w:rPr>
          <w:lang w:val="en-US"/>
        </w:rPr>
        <w:t>London: Methuen, 1989.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 xml:space="preserve">Shorts. </w:t>
      </w:r>
      <w:r w:rsidRPr="00340397">
        <w:rPr>
          <w:lang w:val="en-US"/>
        </w:rPr>
        <w:t>Short dramatic pieces. Nick Hern, 1990.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Serious Money.</w:t>
      </w:r>
      <w:r w:rsidRPr="00340397">
        <w:rPr>
          <w:lang w:val="en-US"/>
        </w:rPr>
        <w:t xml:space="preserve"> Drama. London: Methuen, 1987.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Icecream.</w:t>
      </w:r>
      <w:r w:rsidRPr="00340397">
        <w:rPr>
          <w:lang w:val="en-US"/>
        </w:rPr>
        <w:t xml:space="preserve"> Drama. Royal Court/Nick Hern, 1989.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Mad Forest.</w:t>
      </w:r>
      <w:r w:rsidRPr="00340397">
        <w:rPr>
          <w:lang w:val="en-US"/>
        </w:rPr>
        <w:t xml:space="preserve"> Drama. Nick Hern, 1990.</w:t>
      </w:r>
    </w:p>
    <w:p w:rsidR="00A70A39" w:rsidRPr="00340397" w:rsidRDefault="00A70A39" w:rsidP="00A70A39">
      <w:pPr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Plays: 2: Softcops, Top Girls, Fen, Serious Money.</w:t>
      </w:r>
      <w:r w:rsidRPr="00340397">
        <w:rPr>
          <w:lang w:val="en-US"/>
        </w:rPr>
        <w:t xml:space="preserve"> (Methuen Drama). 1990.*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The Striker.</w:t>
      </w:r>
      <w:r w:rsidRPr="00340397">
        <w:rPr>
          <w:lang w:val="en-US"/>
        </w:rPr>
        <w:t xml:space="preserve"> Drama. Nick Hern, 1994.</w:t>
      </w: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Blue Heart.</w:t>
      </w:r>
      <w:r w:rsidRPr="00340397">
        <w:rPr>
          <w:lang w:val="en-US"/>
        </w:rPr>
        <w:t xml:space="preserve"> Drama. 1996.</w:t>
      </w:r>
    </w:p>
    <w:p w:rsidR="00A70A39" w:rsidRPr="00340397" w:rsidRDefault="00A70A39">
      <w:pPr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This Is a Chair.</w:t>
      </w:r>
      <w:r w:rsidRPr="00340397">
        <w:rPr>
          <w:lang w:val="en-US"/>
        </w:rPr>
        <w:t xml:space="preserve"> Drama. 1997.</w:t>
      </w:r>
    </w:p>
    <w:p w:rsidR="00A70A39" w:rsidRPr="00340397" w:rsidRDefault="00A70A39">
      <w:pPr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Blue Heart.</w:t>
      </w:r>
      <w:r w:rsidRPr="00340397">
        <w:rPr>
          <w:lang w:val="en-US"/>
        </w:rPr>
        <w:t xml:space="preserve"> Short dramas (</w:t>
      </w:r>
      <w:r w:rsidRPr="00340397">
        <w:rPr>
          <w:i/>
          <w:lang w:val="en-US"/>
        </w:rPr>
        <w:t>Heart's Desire, Blue Kettle</w:t>
      </w:r>
      <w:r w:rsidRPr="00340397">
        <w:rPr>
          <w:lang w:val="en-US"/>
        </w:rPr>
        <w:t>). 1997.</w:t>
      </w: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Far Away.</w:t>
      </w:r>
      <w:r w:rsidRPr="00340397">
        <w:rPr>
          <w:lang w:val="en-US"/>
        </w:rPr>
        <w:t xml:space="preserve"> London: The Ambassador Theatre Group / Old Vic Productions, 2000.</w:t>
      </w:r>
    </w:p>
    <w:p w:rsidR="00080C40" w:rsidRPr="00340397" w:rsidRDefault="00080C40">
      <w:pPr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Far Away.</w:t>
      </w:r>
      <w:r w:rsidRPr="00340397">
        <w:rPr>
          <w:lang w:val="en-US"/>
        </w:rPr>
        <w:t xml:space="preserve"> London: Nick Hern Books, 2000.</w:t>
      </w:r>
    </w:p>
    <w:p w:rsidR="00C464FB" w:rsidRPr="00340397" w:rsidRDefault="00C464FB" w:rsidP="00C464FB">
      <w:pPr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A Number.</w:t>
      </w:r>
      <w:r w:rsidR="00A70A39" w:rsidRPr="00340397">
        <w:rPr>
          <w:lang w:val="en-US"/>
        </w:rPr>
        <w:t xml:space="preserve"> Drama. </w:t>
      </w:r>
      <w:r w:rsidR="00AA4E3A" w:rsidRPr="00340397">
        <w:rPr>
          <w:lang w:val="en-US"/>
        </w:rPr>
        <w:t xml:space="preserve">London: Nick Hern Books, </w:t>
      </w:r>
      <w:r w:rsidR="00A70A39" w:rsidRPr="00340397">
        <w:rPr>
          <w:lang w:val="en-US"/>
        </w:rPr>
        <w:t>2002.</w:t>
      </w:r>
    </w:p>
    <w:p w:rsidR="00A70A39" w:rsidRPr="00340397" w:rsidRDefault="00A70A39" w:rsidP="00C464FB">
      <w:pPr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Drunk Enough to Say I Love You?</w:t>
      </w:r>
      <w:r w:rsidRPr="00340397">
        <w:rPr>
          <w:lang w:val="en-US"/>
        </w:rPr>
        <w:t xml:space="preserve"> Drama.</w:t>
      </w:r>
      <w:r w:rsidR="00AA4E3A" w:rsidRPr="00340397">
        <w:rPr>
          <w:lang w:val="en-US"/>
        </w:rPr>
        <w:t xml:space="preserve"> London: Nick Hern Books,</w:t>
      </w:r>
      <w:r w:rsidRPr="00340397">
        <w:rPr>
          <w:lang w:val="en-US"/>
        </w:rPr>
        <w:t xml:space="preserve"> 2006.</w:t>
      </w:r>
    </w:p>
    <w:p w:rsidR="00783AA6" w:rsidRPr="00340397" w:rsidRDefault="00783AA6" w:rsidP="00783AA6">
      <w:pPr>
        <w:rPr>
          <w:lang w:val="en-US"/>
        </w:rPr>
      </w:pPr>
      <w:r w:rsidRPr="00340397">
        <w:rPr>
          <w:lang w:val="en-US"/>
        </w:rPr>
        <w:t xml:space="preserve">_____. </w:t>
      </w:r>
      <w:r w:rsidRPr="00340397">
        <w:rPr>
          <w:i/>
          <w:lang w:val="en-US"/>
        </w:rPr>
        <w:t>Seven Jewish Children: A Play for Gaza.</w:t>
      </w:r>
      <w:r w:rsidRPr="00340397">
        <w:rPr>
          <w:lang w:val="en-US"/>
        </w:rPr>
        <w:t xml:space="preserve"> London: Nick Hern Books, 2009.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Churchill, Caryl, and David Lan. </w:t>
      </w:r>
      <w:r w:rsidRPr="00340397">
        <w:rPr>
          <w:i/>
          <w:lang w:val="en-US"/>
        </w:rPr>
        <w:t>A Mouthful of Birds.</w:t>
      </w:r>
      <w:r w:rsidRPr="00340397">
        <w:rPr>
          <w:lang w:val="en-US"/>
        </w:rPr>
        <w:t xml:space="preserve"> Drama. London: Methuen, 1986.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Churchill, Caryl, Orlando Couth and Ian Spink. </w:t>
      </w:r>
      <w:r w:rsidRPr="00340397">
        <w:rPr>
          <w:i/>
          <w:lang w:val="en-US"/>
        </w:rPr>
        <w:t>Lives of the Great Poisoners.</w:t>
      </w:r>
      <w:r w:rsidRPr="00340397">
        <w:rPr>
          <w:lang w:val="en-US"/>
        </w:rPr>
        <w:t xml:space="preserve"> Drama. Nick Hern, 1993.</w:t>
      </w:r>
    </w:p>
    <w:p w:rsidR="00974A53" w:rsidRPr="00340397" w:rsidRDefault="00974A53">
      <w:pPr>
        <w:rPr>
          <w:b/>
          <w:sz w:val="36"/>
          <w:lang w:val="en-US"/>
        </w:rPr>
      </w:pPr>
    </w:p>
    <w:p w:rsidR="00C82EDB" w:rsidRPr="00340397" w:rsidRDefault="00C82EDB">
      <w:pPr>
        <w:rPr>
          <w:b/>
          <w:sz w:val="36"/>
          <w:lang w:val="en-US"/>
        </w:rPr>
      </w:pPr>
    </w:p>
    <w:p w:rsidR="00C82EDB" w:rsidRPr="00340397" w:rsidRDefault="00C82EDB">
      <w:pPr>
        <w:rPr>
          <w:b/>
          <w:sz w:val="36"/>
          <w:lang w:val="en-US"/>
        </w:rPr>
      </w:pPr>
    </w:p>
    <w:p w:rsidR="00974A53" w:rsidRPr="00340397" w:rsidRDefault="00974A53">
      <w:pPr>
        <w:rPr>
          <w:b/>
          <w:sz w:val="36"/>
          <w:lang w:val="en-US"/>
        </w:rPr>
      </w:pPr>
    </w:p>
    <w:p w:rsidR="00974A53" w:rsidRPr="00340397" w:rsidRDefault="00974A53">
      <w:pPr>
        <w:rPr>
          <w:b/>
          <w:lang w:val="en-US"/>
        </w:rPr>
      </w:pPr>
      <w:r w:rsidRPr="00340397">
        <w:rPr>
          <w:b/>
          <w:lang w:val="en-US"/>
        </w:rPr>
        <w:t>Criticism</w:t>
      </w:r>
    </w:p>
    <w:p w:rsidR="00974A53" w:rsidRPr="00340397" w:rsidRDefault="00974A53">
      <w:pPr>
        <w:rPr>
          <w:b/>
          <w:lang w:val="en-US"/>
        </w:rPr>
      </w:pP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 xml:space="preserve">Aston, Elaine. </w:t>
      </w:r>
      <w:r w:rsidRPr="00340397">
        <w:rPr>
          <w:i/>
          <w:lang w:val="en-US"/>
        </w:rPr>
        <w:t xml:space="preserve">Caryl Churchill. </w:t>
      </w:r>
      <w:r w:rsidRPr="00340397">
        <w:rPr>
          <w:lang w:val="en-US"/>
        </w:rPr>
        <w:t>(Writers and Their Work). Plymouth: Northcote House / British Council, 1997.*</w:t>
      </w:r>
    </w:p>
    <w:p w:rsidR="00DF0839" w:rsidRPr="00340397" w:rsidRDefault="00DF0839" w:rsidP="00DF083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0397">
        <w:rPr>
          <w:sz w:val="28"/>
          <w:szCs w:val="28"/>
          <w:lang w:val="en-US"/>
        </w:rPr>
        <w:t xml:space="preserve">Aston, Elaine, and Elin Diamond, eds. </w:t>
      </w:r>
      <w:r w:rsidRPr="00340397">
        <w:rPr>
          <w:i/>
          <w:sz w:val="28"/>
          <w:szCs w:val="28"/>
          <w:lang w:val="en-US"/>
        </w:rPr>
        <w:t>The Cambridge Companion to Caryl Churchill</w:t>
      </w:r>
      <w:r w:rsidRPr="00340397">
        <w:rPr>
          <w:sz w:val="28"/>
          <w:szCs w:val="28"/>
          <w:lang w:val="en-US"/>
        </w:rPr>
        <w:t>. Cambridge: Cambridge UP, forthcoming 2010.</w:t>
      </w:r>
    </w:p>
    <w:p w:rsidR="006B5D38" w:rsidRPr="00340397" w:rsidRDefault="006B5D38" w:rsidP="006B5D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0397">
        <w:rPr>
          <w:sz w:val="28"/>
          <w:szCs w:val="28"/>
          <w:lang w:val="en-US"/>
        </w:rPr>
        <w:t>Billington, Michael.</w:t>
      </w:r>
      <w:r w:rsidRPr="00340397">
        <w:rPr>
          <w:lang w:val="en-US"/>
        </w:rPr>
        <w:t xml:space="preserve"> </w:t>
      </w:r>
      <w:r w:rsidRPr="00340397">
        <w:rPr>
          <w:sz w:val="28"/>
          <w:szCs w:val="28"/>
          <w:lang w:val="en-US"/>
        </w:rPr>
        <w:t xml:space="preserve"> Rev. of </w:t>
      </w:r>
      <w:r w:rsidRPr="00340397">
        <w:rPr>
          <w:i/>
          <w:sz w:val="28"/>
          <w:szCs w:val="28"/>
          <w:lang w:val="en-US"/>
        </w:rPr>
        <w:t>Far Away,</w:t>
      </w:r>
      <w:r w:rsidRPr="00340397">
        <w:rPr>
          <w:sz w:val="28"/>
          <w:szCs w:val="28"/>
          <w:lang w:val="en-US"/>
        </w:rPr>
        <w:t xml:space="preserve"> by Caryl Churchill. </w:t>
      </w:r>
      <w:r w:rsidRPr="00340397">
        <w:rPr>
          <w:i/>
          <w:sz w:val="28"/>
          <w:szCs w:val="28"/>
          <w:lang w:val="en-US"/>
        </w:rPr>
        <w:t>The Guardian</w:t>
      </w:r>
      <w:r w:rsidRPr="00340397">
        <w:rPr>
          <w:sz w:val="28"/>
          <w:szCs w:val="28"/>
          <w:lang w:val="en-US"/>
        </w:rPr>
        <w:t xml:space="preserve"> 1 Dec. 2000.</w:t>
      </w:r>
    </w:p>
    <w:p w:rsidR="00C82EDB" w:rsidRPr="00340397" w:rsidRDefault="006B5D38" w:rsidP="00C82E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0397">
        <w:rPr>
          <w:sz w:val="28"/>
          <w:szCs w:val="28"/>
          <w:lang w:val="en-US"/>
        </w:rPr>
        <w:t>_____.</w:t>
      </w:r>
      <w:r w:rsidR="00C82EDB" w:rsidRPr="00340397">
        <w:rPr>
          <w:sz w:val="28"/>
          <w:szCs w:val="28"/>
          <w:lang w:val="en-US"/>
        </w:rPr>
        <w:t xml:space="preserve"> Rev. of </w:t>
      </w:r>
      <w:r w:rsidR="00C82EDB" w:rsidRPr="00340397">
        <w:rPr>
          <w:i/>
          <w:sz w:val="28"/>
          <w:szCs w:val="28"/>
          <w:lang w:val="en-US"/>
        </w:rPr>
        <w:t>This Is A Chair,</w:t>
      </w:r>
      <w:r w:rsidR="00C82EDB" w:rsidRPr="00340397">
        <w:rPr>
          <w:sz w:val="28"/>
          <w:szCs w:val="28"/>
          <w:lang w:val="en-US"/>
        </w:rPr>
        <w:t xml:space="preserve"> by Caryl Churchill. </w:t>
      </w:r>
      <w:r w:rsidR="00C82EDB" w:rsidRPr="00340397">
        <w:rPr>
          <w:i/>
          <w:sz w:val="28"/>
          <w:szCs w:val="28"/>
          <w:lang w:val="en-US"/>
        </w:rPr>
        <w:t>The Guardian</w:t>
      </w:r>
      <w:r w:rsidR="00C82EDB" w:rsidRPr="00340397">
        <w:rPr>
          <w:sz w:val="28"/>
          <w:szCs w:val="28"/>
          <w:lang w:val="en-US"/>
        </w:rPr>
        <w:t xml:space="preserve"> 26 June 2007.</w:t>
      </w:r>
    </w:p>
    <w:p w:rsidR="00C82EDB" w:rsidRPr="00340397" w:rsidRDefault="00C82EDB" w:rsidP="00C82E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0397">
        <w:rPr>
          <w:sz w:val="28"/>
          <w:szCs w:val="28"/>
          <w:lang w:val="en-US"/>
        </w:rPr>
        <w:t xml:space="preserve">_____. Rev. of </w:t>
      </w:r>
      <w:r w:rsidRPr="00340397">
        <w:rPr>
          <w:i/>
          <w:sz w:val="28"/>
          <w:szCs w:val="28"/>
          <w:lang w:val="en-US"/>
        </w:rPr>
        <w:t>Blue Heart,</w:t>
      </w:r>
      <w:r w:rsidRPr="00340397">
        <w:rPr>
          <w:sz w:val="28"/>
          <w:szCs w:val="28"/>
          <w:lang w:val="en-US"/>
        </w:rPr>
        <w:t xml:space="preserve"> by Caryl Churchill. </w:t>
      </w:r>
      <w:r w:rsidRPr="00340397">
        <w:rPr>
          <w:i/>
          <w:sz w:val="28"/>
          <w:szCs w:val="28"/>
          <w:lang w:val="en-US"/>
        </w:rPr>
        <w:t>The Guardian</w:t>
      </w:r>
      <w:r w:rsidRPr="00340397">
        <w:rPr>
          <w:sz w:val="28"/>
          <w:szCs w:val="28"/>
          <w:lang w:val="en-US"/>
        </w:rPr>
        <w:t xml:space="preserve"> 25 Sept. 2007.</w:t>
      </w:r>
    </w:p>
    <w:p w:rsidR="00974A53" w:rsidRPr="00340397" w:rsidRDefault="00974A53">
      <w:pPr>
        <w:ind w:left="567" w:hanging="567"/>
        <w:rPr>
          <w:lang w:val="en-US"/>
        </w:rPr>
      </w:pPr>
      <w:r w:rsidRPr="00340397">
        <w:rPr>
          <w:lang w:val="en-US"/>
        </w:rPr>
        <w:t xml:space="preserve">Bimberg, Christiane. "Caryl Churchill's </w:t>
      </w:r>
      <w:r w:rsidRPr="00340397">
        <w:rPr>
          <w:i/>
          <w:lang w:val="en-US"/>
        </w:rPr>
        <w:t>Top Girls</w:t>
      </w:r>
      <w:r w:rsidRPr="00340397">
        <w:rPr>
          <w:lang w:val="en-US"/>
        </w:rPr>
        <w:t xml:space="preserve"> and Timberlake Wertenbarker's </w:t>
      </w:r>
      <w:r w:rsidRPr="00340397">
        <w:rPr>
          <w:i/>
          <w:lang w:val="en-US"/>
        </w:rPr>
        <w:t>Our Country's Good</w:t>
      </w:r>
      <w:r w:rsidRPr="00340397">
        <w:rPr>
          <w:lang w:val="en-US"/>
        </w:rPr>
        <w:t xml:space="preserve"> as Contributions to a Definition of Culture." </w:t>
      </w:r>
      <w:r w:rsidRPr="00340397">
        <w:rPr>
          <w:i/>
          <w:lang w:val="en-US"/>
        </w:rPr>
        <w:t xml:space="preserve">Connotations </w:t>
      </w:r>
      <w:r w:rsidRPr="00340397">
        <w:rPr>
          <w:lang w:val="en-US"/>
        </w:rPr>
        <w:t>7.3 (1997/98): 399-416.</w:t>
      </w: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 xml:space="preserve">"Caryl Churchill (1938-)." In </w:t>
      </w:r>
      <w:r w:rsidRPr="00340397">
        <w:rPr>
          <w:i/>
          <w:lang w:val="en-US"/>
        </w:rPr>
        <w:t>A History of European Literature.</w:t>
      </w:r>
      <w:r w:rsidRPr="00340397">
        <w:rPr>
          <w:lang w:val="en-US"/>
        </w:rPr>
        <w:t xml:space="preserve"> Ed. Annick Benoit-Dusausoy and Guy Fontaine. London: Routledge, 2000. 707-8.*</w:t>
      </w:r>
    </w:p>
    <w:p w:rsidR="002C5EAA" w:rsidRPr="00340397" w:rsidRDefault="002C5EAA" w:rsidP="002C5E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0397">
        <w:rPr>
          <w:sz w:val="28"/>
          <w:szCs w:val="28"/>
          <w:lang w:val="en-US"/>
        </w:rPr>
        <w:t xml:space="preserve">Clapp, Susannah. Rev. of </w:t>
      </w:r>
      <w:r w:rsidRPr="00340397">
        <w:rPr>
          <w:i/>
          <w:sz w:val="28"/>
          <w:szCs w:val="28"/>
          <w:lang w:val="en-US"/>
        </w:rPr>
        <w:t>Far Away,</w:t>
      </w:r>
      <w:r w:rsidRPr="00340397">
        <w:rPr>
          <w:sz w:val="28"/>
          <w:szCs w:val="28"/>
          <w:lang w:val="en-US"/>
        </w:rPr>
        <w:t xml:space="preserve"> by Caryl Churchill. </w:t>
      </w:r>
      <w:r w:rsidRPr="00340397">
        <w:rPr>
          <w:i/>
          <w:sz w:val="28"/>
          <w:szCs w:val="28"/>
          <w:lang w:val="en-US"/>
        </w:rPr>
        <w:t>The Observer</w:t>
      </w:r>
      <w:r w:rsidRPr="00340397">
        <w:rPr>
          <w:sz w:val="28"/>
          <w:szCs w:val="28"/>
          <w:lang w:val="en-US"/>
        </w:rPr>
        <w:t xml:space="preserve"> 3 Dec. 2000.</w:t>
      </w: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 xml:space="preserve">Cornut-Gentille, Chantal. "The Personal is Political in Caryl Churchill's </w:t>
      </w:r>
      <w:r w:rsidRPr="00340397">
        <w:rPr>
          <w:i/>
          <w:lang w:val="en-US"/>
        </w:rPr>
        <w:t xml:space="preserve">Top Girls: </w:t>
      </w:r>
      <w:r w:rsidRPr="00340397">
        <w:rPr>
          <w:lang w:val="en-US"/>
        </w:rPr>
        <w:t xml:space="preserve">A Parable for the Feminist Movement in Thatcher's Britain." In Onega, </w:t>
      </w:r>
      <w:r w:rsidRPr="00340397">
        <w:rPr>
          <w:i/>
          <w:lang w:val="en-US"/>
        </w:rPr>
        <w:t>Telling Histories: Narrativizing History, Historicizing Literature.</w:t>
      </w:r>
      <w:r w:rsidRPr="00340397">
        <w:rPr>
          <w:lang w:val="en-US"/>
        </w:rPr>
        <w:t xml:space="preserve"> Amsterdam: Rodopi, 1995. 103-14.*</w:t>
      </w: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 xml:space="preserve">_____. "Caryl Churchill's </w:t>
      </w:r>
      <w:r w:rsidRPr="00340397">
        <w:rPr>
          <w:i/>
          <w:lang w:val="en-US"/>
        </w:rPr>
        <w:t>Serious Money:</w:t>
      </w:r>
      <w:r w:rsidRPr="00340397">
        <w:rPr>
          <w:lang w:val="en-US"/>
        </w:rPr>
        <w:t xml:space="preserve"> A Festive Turning Loose of Greed." In </w:t>
      </w:r>
      <w:r w:rsidRPr="00340397">
        <w:rPr>
          <w:i/>
          <w:lang w:val="en-US"/>
        </w:rPr>
        <w:t>Culture and Power: Business.</w:t>
      </w:r>
      <w:r w:rsidRPr="00340397">
        <w:rPr>
          <w:lang w:val="en-US"/>
        </w:rPr>
        <w:t xml:space="preserve"> Ed. Matilde Paredes et al. Zaragoza: Departamento de Filología Inglesa, 1999. 19-36.*</w:t>
      </w:r>
    </w:p>
    <w:p w:rsidR="00974A53" w:rsidRPr="00340397" w:rsidRDefault="00974A53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 xml:space="preserve">Cousin, Geraldine. </w:t>
      </w:r>
      <w:r w:rsidRPr="00340397">
        <w:rPr>
          <w:i/>
          <w:lang w:val="en-US"/>
        </w:rPr>
        <w:t>Churchill: The Playwright.</w:t>
      </w:r>
      <w:r w:rsidRPr="00340397">
        <w:rPr>
          <w:lang w:val="en-US"/>
        </w:rPr>
        <w:t xml:space="preserve"> London: Methuen, 1989.</w:t>
      </w: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 xml:space="preserve">Domvros, Panayotis. "'Alice Doesn't': Refusing the Seduction of the Narrative in Caryl Churchill's </w:t>
      </w:r>
      <w:r w:rsidRPr="00340397">
        <w:rPr>
          <w:i/>
          <w:lang w:val="en-US"/>
        </w:rPr>
        <w:t>Vinegar Tom." Gramma</w:t>
      </w:r>
      <w:r w:rsidRPr="00340397">
        <w:rPr>
          <w:lang w:val="en-US"/>
        </w:rPr>
        <w:t xml:space="preserve"> 2 (1994): 47-60.</w:t>
      </w:r>
    </w:p>
    <w:p w:rsidR="00E200F6" w:rsidRPr="00340397" w:rsidRDefault="00E200F6" w:rsidP="00E200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0397">
        <w:rPr>
          <w:sz w:val="28"/>
          <w:szCs w:val="28"/>
          <w:lang w:val="en-US"/>
        </w:rPr>
        <w:t xml:space="preserve">Fitzsimmons, Linda. </w:t>
      </w:r>
      <w:r w:rsidRPr="00340397">
        <w:rPr>
          <w:i/>
          <w:sz w:val="28"/>
          <w:szCs w:val="28"/>
          <w:lang w:val="en-US"/>
        </w:rPr>
        <w:t>File on Churchill.</w:t>
      </w:r>
      <w:r w:rsidRPr="00340397">
        <w:rPr>
          <w:sz w:val="28"/>
          <w:szCs w:val="28"/>
          <w:lang w:val="en-US"/>
        </w:rPr>
        <w:t xml:space="preserve"> London: Methuen Drama, 1989.</w:t>
      </w: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 xml:space="preserve">Goodman, Lizbeth, with Juli Thompson Burk. "Contemporary Women's Theatre: </w:t>
      </w:r>
      <w:r w:rsidRPr="00340397">
        <w:rPr>
          <w:i/>
          <w:lang w:val="en-US"/>
        </w:rPr>
        <w:t xml:space="preserve">Top Girls." </w:t>
      </w:r>
      <w:r w:rsidRPr="00340397">
        <w:rPr>
          <w:lang w:val="en-US"/>
        </w:rPr>
        <w:t xml:space="preserve">In </w:t>
      </w:r>
      <w:r w:rsidRPr="00340397">
        <w:rPr>
          <w:i/>
          <w:lang w:val="en-US"/>
        </w:rPr>
        <w:t>Literature and Gender.</w:t>
      </w:r>
      <w:r w:rsidRPr="00340397">
        <w:rPr>
          <w:lang w:val="en-US"/>
        </w:rPr>
        <w:t xml:space="preserve"> Ed. Lizbeth Goodman. London: Routledge / Open U, 1996. 2001. 229-52.*</w:t>
      </w:r>
    </w:p>
    <w:p w:rsidR="008001A5" w:rsidRPr="00340397" w:rsidRDefault="008001A5" w:rsidP="008001A5">
      <w:pPr>
        <w:rPr>
          <w:lang w:val="en-US"/>
        </w:rPr>
      </w:pPr>
      <w:r w:rsidRPr="00340397">
        <w:rPr>
          <w:lang w:val="en-US"/>
        </w:rPr>
        <w:t xml:space="preserve">Griffin, Gabriele. "More than a Number: Reproductive Technologies, Cloning and the Problematic of Fatherhood in Caryl Churchill's </w:t>
      </w:r>
      <w:r w:rsidRPr="00340397">
        <w:rPr>
          <w:i/>
          <w:lang w:val="en-US"/>
        </w:rPr>
        <w:t>A Number." Atlantis</w:t>
      </w:r>
      <w:r w:rsidRPr="00340397">
        <w:rPr>
          <w:lang w:val="en-US"/>
        </w:rPr>
        <w:t xml:space="preserve"> 34.2 (Dec. 2012): 11-31.*</w:t>
      </w:r>
    </w:p>
    <w:p w:rsidR="00974A53" w:rsidRDefault="00974A53">
      <w:r w:rsidRPr="00340397">
        <w:rPr>
          <w:lang w:val="en-US"/>
        </w:rPr>
        <w:t xml:space="preserve">Guillén Nieto, Victoria. "Dramatic Dialogue: A Pragma-Linguistic Approach to the Study of Overlap and Interruption in Caryl Churchill's </w:t>
      </w:r>
      <w:r w:rsidRPr="00340397">
        <w:rPr>
          <w:i/>
          <w:lang w:val="en-US"/>
        </w:rPr>
        <w:t xml:space="preserve">Top Girls."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255-62.*</w:t>
      </w:r>
    </w:p>
    <w:p w:rsidR="00E525CB" w:rsidRPr="00340397" w:rsidRDefault="00E525CB" w:rsidP="00E525CB">
      <w:pPr>
        <w:rPr>
          <w:lang w:val="en-US"/>
        </w:rPr>
      </w:pPr>
      <w:r w:rsidRPr="0002223F">
        <w:t xml:space="preserve">Hart, </w:t>
      </w:r>
      <w:r>
        <w:t xml:space="preserve">Christopher. </w:t>
      </w:r>
      <w:r w:rsidRPr="00340397">
        <w:rPr>
          <w:lang w:val="en-US"/>
        </w:rPr>
        <w:t xml:space="preserve">Review of </w:t>
      </w:r>
      <w:r w:rsidRPr="00340397">
        <w:rPr>
          <w:i/>
          <w:lang w:val="en-US"/>
        </w:rPr>
        <w:t>Seven Jewish Children</w:t>
      </w:r>
      <w:r w:rsidRPr="00340397">
        <w:rPr>
          <w:lang w:val="en-US"/>
        </w:rPr>
        <w:t xml:space="preserve"> by Caryl Churchill. </w:t>
      </w:r>
      <w:r w:rsidRPr="00340397">
        <w:rPr>
          <w:i/>
          <w:lang w:val="en-US"/>
        </w:rPr>
        <w:t>The Sunday Times</w:t>
      </w:r>
      <w:r w:rsidRPr="00340397">
        <w:rPr>
          <w:lang w:val="en-US"/>
        </w:rPr>
        <w:t xml:space="preserve"> 15 Feb. 2009.</w:t>
      </w:r>
    </w:p>
    <w:p w:rsidR="006B5D38" w:rsidRPr="00340397" w:rsidRDefault="006B5D38" w:rsidP="006B5D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0397">
        <w:rPr>
          <w:sz w:val="28"/>
          <w:szCs w:val="28"/>
          <w:lang w:val="en-US"/>
        </w:rPr>
        <w:t xml:space="preserve">Koenig, Rhoda. Rev. of </w:t>
      </w:r>
      <w:r w:rsidRPr="00340397">
        <w:rPr>
          <w:i/>
          <w:sz w:val="28"/>
          <w:szCs w:val="28"/>
          <w:lang w:val="en-US"/>
        </w:rPr>
        <w:t>Far Away,</w:t>
      </w:r>
      <w:r w:rsidRPr="00340397">
        <w:rPr>
          <w:sz w:val="28"/>
          <w:szCs w:val="28"/>
          <w:lang w:val="en-US"/>
        </w:rPr>
        <w:t xml:space="preserve"> by Caryl Churchill. </w:t>
      </w:r>
      <w:r w:rsidRPr="00340397">
        <w:rPr>
          <w:i/>
          <w:sz w:val="28"/>
          <w:szCs w:val="28"/>
          <w:lang w:val="en-US"/>
        </w:rPr>
        <w:t>The Independent</w:t>
      </w:r>
      <w:r w:rsidRPr="00340397">
        <w:rPr>
          <w:sz w:val="28"/>
          <w:szCs w:val="28"/>
          <w:lang w:val="en-US"/>
        </w:rPr>
        <w:t xml:space="preserve"> 2 Dec. 2000.</w:t>
      </w:r>
    </w:p>
    <w:p w:rsidR="00FF46B9" w:rsidRPr="00340397" w:rsidRDefault="00FF46B9" w:rsidP="00FF46B9">
      <w:pPr>
        <w:rPr>
          <w:lang w:val="en-US"/>
        </w:rPr>
      </w:pPr>
      <w:r w:rsidRPr="00340397">
        <w:rPr>
          <w:lang w:val="en-US"/>
        </w:rPr>
        <w:t xml:space="preserve">Lane, David. "Chapter 1: In-Yer-Face Theatre and Legacies of the New Writing Boom." In Lane, </w:t>
      </w:r>
      <w:r w:rsidRPr="00340397">
        <w:rPr>
          <w:i/>
          <w:lang w:val="en-US"/>
        </w:rPr>
        <w:t>Contemporary British Drama.</w:t>
      </w:r>
      <w:r w:rsidRPr="00340397">
        <w:rPr>
          <w:lang w:val="en-US"/>
        </w:rPr>
        <w:t xml:space="preserve"> Edinburgh UP, 2010. 24-57.* (Simon Stephens, Gregory Burke, Caryl Churchill).</w:t>
      </w:r>
    </w:p>
    <w:p w:rsidR="009520DA" w:rsidRPr="00340397" w:rsidRDefault="00FF46B9" w:rsidP="009520DA">
      <w:pPr>
        <w:ind w:left="709" w:hanging="709"/>
        <w:rPr>
          <w:lang w:val="en-US"/>
        </w:rPr>
      </w:pPr>
      <w:r w:rsidRPr="00340397">
        <w:rPr>
          <w:lang w:val="en-US"/>
        </w:rPr>
        <w:t>_____.</w:t>
      </w:r>
      <w:r w:rsidR="009520DA" w:rsidRPr="00340397">
        <w:rPr>
          <w:lang w:val="en-US"/>
        </w:rPr>
        <w:t xml:space="preserve"> "Churchill on Gaza."</w:t>
      </w:r>
      <w:r w:rsidRPr="00340397">
        <w:rPr>
          <w:lang w:val="en-US"/>
        </w:rPr>
        <w:t xml:space="preserve"> From </w:t>
      </w:r>
      <w:r w:rsidRPr="00340397">
        <w:rPr>
          <w:i/>
          <w:lang w:val="en-US"/>
        </w:rPr>
        <w:t>Contemporary British Drama.</w:t>
      </w:r>
      <w:r w:rsidR="009520DA" w:rsidRPr="00340397">
        <w:rPr>
          <w:lang w:val="en-US"/>
        </w:rPr>
        <w:t xml:space="preserve"> In García Landa, </w:t>
      </w:r>
      <w:r w:rsidR="009520DA" w:rsidRPr="00340397">
        <w:rPr>
          <w:i/>
          <w:lang w:val="en-US"/>
        </w:rPr>
        <w:t>Vanity Fea</w:t>
      </w:r>
      <w:r w:rsidR="009520DA" w:rsidRPr="00340397">
        <w:rPr>
          <w:lang w:val="en-US"/>
        </w:rPr>
        <w:t xml:space="preserve"> 25 Aug. 2014.*</w:t>
      </w:r>
    </w:p>
    <w:p w:rsidR="009520DA" w:rsidRPr="00340397" w:rsidRDefault="009520DA" w:rsidP="009520DA">
      <w:pPr>
        <w:ind w:left="709" w:hanging="709"/>
        <w:rPr>
          <w:lang w:val="en-US"/>
        </w:rPr>
      </w:pPr>
      <w:r w:rsidRPr="00340397">
        <w:rPr>
          <w:lang w:val="en-US"/>
        </w:rPr>
        <w:tab/>
      </w:r>
      <w:hyperlink r:id="rId5" w:history="1">
        <w:r w:rsidRPr="00340397">
          <w:rPr>
            <w:rStyle w:val="Hipervnculo"/>
            <w:lang w:val="en-US"/>
          </w:rPr>
          <w:t>http://vanityfea.blogspot.com.es/2014/08/churchill-on-gaza.html</w:t>
        </w:r>
      </w:hyperlink>
    </w:p>
    <w:p w:rsidR="009520DA" w:rsidRPr="00340397" w:rsidRDefault="009520DA" w:rsidP="009520DA">
      <w:pPr>
        <w:tabs>
          <w:tab w:val="left" w:pos="8220"/>
        </w:tabs>
        <w:rPr>
          <w:lang w:val="en-US"/>
        </w:rPr>
      </w:pPr>
      <w:r w:rsidRPr="00340397">
        <w:rPr>
          <w:lang w:val="en-US"/>
        </w:rPr>
        <w:tab/>
        <w:t>2014</w:t>
      </w:r>
    </w:p>
    <w:p w:rsidR="00637909" w:rsidRPr="00340397" w:rsidRDefault="00637909" w:rsidP="00637909">
      <w:pPr>
        <w:pStyle w:val="normal0"/>
        <w:ind w:left="709" w:right="0" w:hanging="709"/>
        <w:rPr>
          <w:lang w:val="en-US"/>
        </w:rPr>
      </w:pPr>
      <w:r w:rsidRPr="00340397">
        <w:rPr>
          <w:lang w:val="en-US"/>
        </w:rPr>
        <w:t xml:space="preserve">Maxwell, Dominic. Review of </w:t>
      </w:r>
      <w:r w:rsidRPr="00340397">
        <w:rPr>
          <w:i/>
          <w:lang w:val="en-US"/>
        </w:rPr>
        <w:t>Seven Jewish Children</w:t>
      </w:r>
      <w:r w:rsidRPr="00340397">
        <w:rPr>
          <w:lang w:val="en-US"/>
        </w:rPr>
        <w:t xml:space="preserve"> by Caryl Churchill. </w:t>
      </w:r>
      <w:r w:rsidRPr="00340397">
        <w:rPr>
          <w:i/>
          <w:lang w:val="en-US"/>
        </w:rPr>
        <w:t>The Times</w:t>
      </w:r>
      <w:r w:rsidRPr="00340397">
        <w:rPr>
          <w:lang w:val="en-US"/>
        </w:rPr>
        <w:t xml:space="preserve"> 13 Feb. 2009.</w:t>
      </w: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 xml:space="preserve">Monforte, Enric. </w:t>
      </w:r>
      <w:r w:rsidRPr="00340397">
        <w:rPr>
          <w:i/>
          <w:lang w:val="en-US"/>
        </w:rPr>
        <w:t xml:space="preserve">Gender, Politics, Subjectivity: Reading Caryl Churchill. </w:t>
      </w:r>
      <w:r w:rsidRPr="00340397">
        <w:rPr>
          <w:lang w:val="en-US"/>
        </w:rPr>
        <w:t>Barcelona: PPU, 2001.</w:t>
      </w:r>
    </w:p>
    <w:p w:rsidR="00637909" w:rsidRPr="00340397" w:rsidRDefault="00637909" w:rsidP="00637909">
      <w:pPr>
        <w:rPr>
          <w:lang w:val="en-US"/>
        </w:rPr>
      </w:pPr>
      <w:r w:rsidRPr="00340397">
        <w:rPr>
          <w:lang w:val="en-US"/>
        </w:rPr>
        <w:t xml:space="preserve">Nathan, John. Review of </w:t>
      </w:r>
      <w:r w:rsidRPr="00340397">
        <w:rPr>
          <w:i/>
          <w:lang w:val="en-US"/>
        </w:rPr>
        <w:t>Seven Jewish Children</w:t>
      </w:r>
      <w:r w:rsidRPr="00340397">
        <w:rPr>
          <w:lang w:val="en-US"/>
        </w:rPr>
        <w:t xml:space="preserve"> by Caryl Churchill. </w:t>
      </w:r>
      <w:r w:rsidRPr="00340397">
        <w:rPr>
          <w:i/>
          <w:lang w:val="en-US"/>
        </w:rPr>
        <w:t>Jewish Chronicle</w:t>
      </w:r>
      <w:r w:rsidRPr="00340397">
        <w:rPr>
          <w:lang w:val="en-US"/>
        </w:rPr>
        <w:t xml:space="preserve"> 12 Feb. 2009.</w:t>
      </w:r>
    </w:p>
    <w:p w:rsidR="002C5EAA" w:rsidRPr="00340397" w:rsidRDefault="002C5EAA" w:rsidP="002C5E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0397">
        <w:rPr>
          <w:sz w:val="28"/>
          <w:szCs w:val="28"/>
          <w:lang w:val="en-US"/>
        </w:rPr>
        <w:t xml:space="preserve">Peter, John. Rev. of </w:t>
      </w:r>
      <w:r w:rsidRPr="00340397">
        <w:rPr>
          <w:i/>
          <w:sz w:val="28"/>
          <w:szCs w:val="28"/>
          <w:lang w:val="en-US"/>
        </w:rPr>
        <w:t>A Number,</w:t>
      </w:r>
      <w:r w:rsidRPr="00340397">
        <w:rPr>
          <w:sz w:val="28"/>
          <w:szCs w:val="28"/>
          <w:lang w:val="en-US"/>
        </w:rPr>
        <w:t xml:space="preserve"> by Caryl Churchill. </w:t>
      </w:r>
      <w:r w:rsidRPr="00340397">
        <w:rPr>
          <w:i/>
          <w:sz w:val="28"/>
          <w:szCs w:val="28"/>
          <w:lang w:val="en-US"/>
        </w:rPr>
        <w:t>Sunday Times</w:t>
      </w:r>
      <w:r w:rsidRPr="00340397">
        <w:rPr>
          <w:sz w:val="28"/>
          <w:szCs w:val="28"/>
          <w:lang w:val="en-US"/>
        </w:rPr>
        <w:t xml:space="preserve"> 6 Oct. 2002.</w:t>
      </w: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>Reinelt, Janelle. "British Feminist Drama: Brecht and Caryl Churchill." Unpublished paper, presented at the conference on "Brecht: Thirty Years After" (Toronto, Autumn 1986).</w:t>
      </w:r>
    </w:p>
    <w:p w:rsidR="00974A53" w:rsidRPr="00340397" w:rsidRDefault="00974A53">
      <w:pPr>
        <w:rPr>
          <w:lang w:val="en-US"/>
        </w:rPr>
      </w:pPr>
      <w:r>
        <w:t>Sanz Casares, M. C. "Caryl Churchill</w:t>
      </w:r>
      <w:r>
        <w:rPr>
          <w:i/>
        </w:rPr>
        <w:t xml:space="preserve"> </w:t>
      </w:r>
      <w:r>
        <w:t xml:space="preserve">ante la toma de poder femenina en </w:t>
      </w:r>
      <w:r>
        <w:rPr>
          <w:i/>
        </w:rPr>
        <w:t xml:space="preserve">Owners."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340397">
        <w:rPr>
          <w:lang w:val="en-US"/>
        </w:rPr>
        <w:t>Ed. P. Abad, J. M. Barrio and J. M. Ruiz. 1996.</w:t>
      </w: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 xml:space="preserve">Wandor, Michelene. </w:t>
      </w:r>
      <w:r w:rsidRPr="00340397">
        <w:rPr>
          <w:i/>
          <w:lang w:val="en-US"/>
        </w:rPr>
        <w:t>Carry On, Understudies: Theater and Sexual Politics.</w:t>
      </w:r>
      <w:r w:rsidRPr="00340397">
        <w:rPr>
          <w:lang w:val="en-US"/>
        </w:rPr>
        <w:t xml:space="preserve"> London: Routledge, 1986.*</w:t>
      </w: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 xml:space="preserve">Zozaya, Pilar. "Thatcherite Women: A Study of Caryl Churchill's </w:t>
      </w:r>
      <w:r w:rsidRPr="00340397">
        <w:rPr>
          <w:i/>
          <w:lang w:val="en-US"/>
        </w:rPr>
        <w:t xml:space="preserve">Top Girls."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340397">
        <w:rPr>
          <w:lang w:val="en-US"/>
        </w:rPr>
        <w:t>Alicante: AEDEAN, 1991. 129-34.*</w:t>
      </w:r>
    </w:p>
    <w:p w:rsidR="00974A53" w:rsidRPr="00340397" w:rsidRDefault="00974A53">
      <w:pPr>
        <w:rPr>
          <w:lang w:val="en-US"/>
        </w:rPr>
      </w:pPr>
    </w:p>
    <w:p w:rsidR="00974A53" w:rsidRPr="00340397" w:rsidRDefault="00974A53">
      <w:pPr>
        <w:rPr>
          <w:lang w:val="en-US"/>
        </w:rPr>
      </w:pPr>
    </w:p>
    <w:p w:rsidR="00416577" w:rsidRPr="00340397" w:rsidRDefault="00416577">
      <w:pPr>
        <w:rPr>
          <w:lang w:val="en-US"/>
        </w:rPr>
      </w:pPr>
    </w:p>
    <w:p w:rsidR="00416577" w:rsidRPr="00340397" w:rsidRDefault="00416577">
      <w:pPr>
        <w:rPr>
          <w:lang w:val="en-US"/>
        </w:rPr>
      </w:pPr>
    </w:p>
    <w:p w:rsidR="00416577" w:rsidRPr="00340397" w:rsidRDefault="00416577">
      <w:pPr>
        <w:rPr>
          <w:lang w:val="en-US"/>
        </w:rPr>
      </w:pPr>
    </w:p>
    <w:p w:rsidR="00416577" w:rsidRPr="00340397" w:rsidRDefault="00416577">
      <w:pPr>
        <w:rPr>
          <w:lang w:val="en-US"/>
        </w:rPr>
      </w:pPr>
      <w:r w:rsidRPr="00340397">
        <w:rPr>
          <w:lang w:val="en-US"/>
        </w:rPr>
        <w:t>Internet resources</w:t>
      </w:r>
    </w:p>
    <w:p w:rsidR="00416577" w:rsidRPr="00340397" w:rsidRDefault="00416577">
      <w:pPr>
        <w:rPr>
          <w:lang w:val="en-US"/>
        </w:rPr>
      </w:pPr>
    </w:p>
    <w:p w:rsidR="00416577" w:rsidRPr="00340397" w:rsidRDefault="00416577">
      <w:pPr>
        <w:rPr>
          <w:lang w:val="en-US"/>
        </w:rPr>
      </w:pPr>
    </w:p>
    <w:p w:rsidR="00416577" w:rsidRPr="00340397" w:rsidRDefault="00416577" w:rsidP="00416577">
      <w:pPr>
        <w:ind w:left="0" w:firstLine="0"/>
        <w:jc w:val="left"/>
        <w:rPr>
          <w:lang w:val="en-US"/>
        </w:rPr>
      </w:pPr>
      <w:r w:rsidRPr="00340397">
        <w:rPr>
          <w:lang w:val="en-US"/>
        </w:rPr>
        <w:t xml:space="preserve">"Caryl Churchill." </w:t>
      </w:r>
      <w:r w:rsidRPr="00340397">
        <w:rPr>
          <w:i/>
          <w:lang w:val="en-US"/>
        </w:rPr>
        <w:t>Wikipedia: The Free Encyclopedia</w:t>
      </w:r>
    </w:p>
    <w:p w:rsidR="00416577" w:rsidRPr="00340397" w:rsidRDefault="00416577" w:rsidP="00416577">
      <w:pPr>
        <w:ind w:left="0" w:firstLine="0"/>
        <w:jc w:val="left"/>
        <w:rPr>
          <w:lang w:val="en-US"/>
        </w:rPr>
      </w:pPr>
      <w:r w:rsidRPr="00340397">
        <w:rPr>
          <w:lang w:val="en-US"/>
        </w:rPr>
        <w:tab/>
      </w:r>
      <w:hyperlink r:id="rId6" w:history="1">
        <w:r w:rsidRPr="00340397">
          <w:rPr>
            <w:rStyle w:val="Hipervnculo"/>
            <w:lang w:val="en-US"/>
          </w:rPr>
          <w:t>http://en.wikipedia.org/wiki/Caryl_Churchill</w:t>
        </w:r>
      </w:hyperlink>
    </w:p>
    <w:p w:rsidR="00416577" w:rsidRPr="00340397" w:rsidRDefault="00416577" w:rsidP="00416577">
      <w:pPr>
        <w:ind w:left="0" w:firstLine="0"/>
        <w:jc w:val="left"/>
        <w:rPr>
          <w:lang w:val="en-US"/>
        </w:rPr>
      </w:pPr>
      <w:r w:rsidRPr="00340397">
        <w:rPr>
          <w:lang w:val="en-US"/>
        </w:rPr>
        <w:tab/>
        <w:t>2012</w:t>
      </w:r>
    </w:p>
    <w:p w:rsidR="00416577" w:rsidRPr="00340397" w:rsidRDefault="00416577">
      <w:pPr>
        <w:rPr>
          <w:lang w:val="en-US"/>
        </w:rPr>
      </w:pPr>
    </w:p>
    <w:p w:rsidR="00416577" w:rsidRPr="00340397" w:rsidRDefault="00416577">
      <w:pPr>
        <w:rPr>
          <w:lang w:val="en-US"/>
        </w:rPr>
      </w:pPr>
    </w:p>
    <w:p w:rsidR="00340397" w:rsidRDefault="00340397" w:rsidP="00340397">
      <w:pPr>
        <w:rPr>
          <w:lang w:val="en-US"/>
        </w:rPr>
      </w:pPr>
      <w:r w:rsidRPr="00721EB0">
        <w:rPr>
          <w:lang w:val="en-US"/>
        </w:rPr>
        <w:t>"</w:t>
      </w:r>
      <w:r w:rsidRPr="00721EB0">
        <w:rPr>
          <w:i/>
          <w:lang w:val="en-US"/>
        </w:rPr>
        <w:t>Vinegar Tom." Wikipedia: The Free Encyclop</w:t>
      </w:r>
      <w:r>
        <w:rPr>
          <w:i/>
          <w:lang w:val="en-US"/>
        </w:rPr>
        <w:t>dia.*</w:t>
      </w:r>
    </w:p>
    <w:p w:rsidR="00340397" w:rsidRDefault="00340397" w:rsidP="00340397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DF20D9">
          <w:rPr>
            <w:rStyle w:val="Hipervnculo"/>
            <w:lang w:val="en-US"/>
          </w:rPr>
          <w:t>https://en.wikipedia.org/wiki/Vinegar_Tom</w:t>
        </w:r>
      </w:hyperlink>
    </w:p>
    <w:p w:rsidR="00340397" w:rsidRPr="00C2115B" w:rsidRDefault="00340397" w:rsidP="00340397">
      <w:pPr>
        <w:rPr>
          <w:lang w:val="es-ES"/>
        </w:rPr>
      </w:pPr>
      <w:r>
        <w:rPr>
          <w:lang w:val="en-US"/>
        </w:rPr>
        <w:tab/>
      </w:r>
      <w:r w:rsidRPr="00C2115B">
        <w:rPr>
          <w:lang w:val="es-ES"/>
        </w:rPr>
        <w:t>2020</w:t>
      </w:r>
    </w:p>
    <w:p w:rsidR="00416577" w:rsidRDefault="00416577"/>
    <w:p w:rsidR="00416577" w:rsidRDefault="00416577"/>
    <w:p w:rsidR="00011D19" w:rsidRDefault="00011D19"/>
    <w:p w:rsidR="00011D19" w:rsidRDefault="00011D19">
      <w:r>
        <w:t>Related works</w:t>
      </w:r>
    </w:p>
    <w:p w:rsidR="00011D19" w:rsidRDefault="00011D19"/>
    <w:p w:rsidR="00011D19" w:rsidRPr="00340397" w:rsidRDefault="00011D19" w:rsidP="00011D19">
      <w:pPr>
        <w:rPr>
          <w:lang w:val="en-US"/>
        </w:rPr>
      </w:pPr>
      <w:r>
        <w:t xml:space="preserve">Plou, Alfonso. </w:t>
      </w:r>
      <w:r>
        <w:rPr>
          <w:i/>
        </w:rPr>
        <w:t>Dile: Una obra por Gaza.</w:t>
      </w:r>
      <w:r>
        <w:t xml:space="preserve"> Based on Caryl Churchill's </w:t>
      </w:r>
      <w:r>
        <w:rPr>
          <w:i/>
        </w:rPr>
        <w:t>El caso de las 7 niñas judías.</w:t>
      </w:r>
      <w:r>
        <w:t xml:space="preserve"> Dir. Félix Martín and J. Alberto Andrés Lacasta. Cast: Maite Sequeira, Francesc Tamarite, Ana Portolés. </w:t>
      </w:r>
      <w:r w:rsidRPr="00340397">
        <w:rPr>
          <w:lang w:val="en-US"/>
        </w:rPr>
        <w:t>Zaragoza: Teatro de las Esquinas, 12-13 June 2013.*</w:t>
      </w:r>
    </w:p>
    <w:p w:rsidR="00011D19" w:rsidRPr="00340397" w:rsidRDefault="00011D19">
      <w:pPr>
        <w:rPr>
          <w:lang w:val="en-US"/>
        </w:rPr>
      </w:pPr>
    </w:p>
    <w:p w:rsidR="00011D19" w:rsidRPr="00340397" w:rsidRDefault="00011D19">
      <w:pPr>
        <w:rPr>
          <w:lang w:val="en-US"/>
        </w:rPr>
      </w:pPr>
    </w:p>
    <w:p w:rsidR="00011D19" w:rsidRPr="00340397" w:rsidRDefault="00011D19">
      <w:pPr>
        <w:rPr>
          <w:lang w:val="en-US"/>
        </w:rPr>
      </w:pPr>
    </w:p>
    <w:p w:rsidR="00974A53" w:rsidRPr="00340397" w:rsidRDefault="00974A53">
      <w:pPr>
        <w:rPr>
          <w:lang w:val="en-US"/>
        </w:rPr>
      </w:pPr>
    </w:p>
    <w:p w:rsidR="00974A53" w:rsidRPr="00340397" w:rsidRDefault="00974A53">
      <w:pPr>
        <w:rPr>
          <w:lang w:val="en-US"/>
        </w:rPr>
      </w:pPr>
    </w:p>
    <w:p w:rsidR="00974A53" w:rsidRPr="00340397" w:rsidRDefault="00974A53">
      <w:pPr>
        <w:rPr>
          <w:lang w:val="en-US"/>
        </w:rPr>
      </w:pPr>
      <w:r w:rsidRPr="00340397">
        <w:rPr>
          <w:lang w:val="en-US"/>
        </w:rPr>
        <w:t>Theatrical productions</w:t>
      </w:r>
    </w:p>
    <w:p w:rsidR="00340397" w:rsidRPr="00340397" w:rsidRDefault="00340397">
      <w:pPr>
        <w:rPr>
          <w:lang w:val="en-US"/>
        </w:rPr>
      </w:pPr>
    </w:p>
    <w:p w:rsidR="00974A53" w:rsidRPr="00340397" w:rsidRDefault="00974A53">
      <w:pPr>
        <w:rPr>
          <w:lang w:val="en-US"/>
        </w:rPr>
      </w:pPr>
    </w:p>
    <w:p w:rsidR="00974A53" w:rsidRPr="00340397" w:rsidRDefault="00974A53">
      <w:pPr>
        <w:ind w:left="709" w:hanging="709"/>
        <w:rPr>
          <w:lang w:val="en-US"/>
        </w:rPr>
      </w:pPr>
      <w:r w:rsidRPr="00340397">
        <w:rPr>
          <w:lang w:val="en-US"/>
        </w:rPr>
        <w:t xml:space="preserve">Churchill, Caryl, Byrony Lavery and Michelene Wandor. </w:t>
      </w:r>
      <w:r w:rsidRPr="00340397">
        <w:rPr>
          <w:i/>
          <w:lang w:val="en-US"/>
        </w:rPr>
        <w:t>Floorshow.</w:t>
      </w:r>
      <w:r w:rsidRPr="00340397">
        <w:rPr>
          <w:lang w:val="en-US"/>
        </w:rPr>
        <w:t xml:space="preserve"> Drama. 1977-8. Prod. Monstrous Regiment.</w:t>
      </w:r>
    </w:p>
    <w:p w:rsidR="00974A53" w:rsidRPr="00340397" w:rsidRDefault="00974A53">
      <w:pPr>
        <w:rPr>
          <w:lang w:val="en-US"/>
        </w:rPr>
      </w:pPr>
    </w:p>
    <w:p w:rsidR="00974A53" w:rsidRPr="00340397" w:rsidRDefault="00974A53">
      <w:pPr>
        <w:rPr>
          <w:lang w:val="en-US"/>
        </w:rPr>
      </w:pPr>
    </w:p>
    <w:sectPr w:rsidR="00974A53" w:rsidRPr="00340397" w:rsidSect="00C82EDB">
      <w:pgSz w:w="11880" w:h="16800"/>
      <w:pgMar w:top="1418" w:right="1531" w:bottom="1418" w:left="2268" w:header="737" w:footer="73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5024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0B5A06"/>
    <w:rsid w:val="00011D19"/>
    <w:rsid w:val="00023E88"/>
    <w:rsid w:val="00080C40"/>
    <w:rsid w:val="0019035B"/>
    <w:rsid w:val="0022594B"/>
    <w:rsid w:val="002C5EAA"/>
    <w:rsid w:val="00340397"/>
    <w:rsid w:val="00416577"/>
    <w:rsid w:val="004E38C3"/>
    <w:rsid w:val="00637909"/>
    <w:rsid w:val="006B5D38"/>
    <w:rsid w:val="00783AA6"/>
    <w:rsid w:val="008001A5"/>
    <w:rsid w:val="009520DA"/>
    <w:rsid w:val="00974A53"/>
    <w:rsid w:val="00A70A39"/>
    <w:rsid w:val="00AA4E3A"/>
    <w:rsid w:val="00B75398"/>
    <w:rsid w:val="00C464FB"/>
    <w:rsid w:val="00C82EDB"/>
    <w:rsid w:val="00DE42E0"/>
    <w:rsid w:val="00DF0839"/>
    <w:rsid w:val="00E200F6"/>
    <w:rsid w:val="00E525CB"/>
    <w:rsid w:val="00ED01CE"/>
    <w:rsid w:val="00FD773B"/>
    <w:rsid w:val="00FF46B9"/>
  </w:rsids>
  <m:mathPr>
    <m:mathFont m:val="Tms Rm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normal0">
    <w:name w:val="normal"/>
    <w:basedOn w:val="Normal"/>
    <w:rsid w:val="00637909"/>
    <w:pPr>
      <w:ind w:left="0" w:right="-924" w:firstLine="0"/>
    </w:pPr>
  </w:style>
  <w:style w:type="paragraph" w:customStyle="1" w:styleId="nt">
    <w:name w:val="nt"/>
    <w:basedOn w:val="Normal"/>
    <w:rsid w:val="00023E88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Listaszerbekezds">
    <w:name w:val="Listaszerű bekezdés"/>
    <w:basedOn w:val="Normal"/>
    <w:qFormat/>
    <w:rsid w:val="00DE42E0"/>
    <w:pPr>
      <w:ind w:left="708" w:hanging="709"/>
    </w:pPr>
    <w:rPr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it.ly/abibliog" TargetMode="External"/><Relationship Id="rId5" Type="http://schemas.openxmlformats.org/officeDocument/2006/relationships/hyperlink" Target="http://vanityfea.blogspot.com.es/2014/08/churchill-on-gaza.html" TargetMode="External"/><Relationship Id="rId6" Type="http://schemas.openxmlformats.org/officeDocument/2006/relationships/hyperlink" Target="http://en.wikipedia.org/wiki/Caryl_Churchill" TargetMode="External"/><Relationship Id="rId7" Type="http://schemas.openxmlformats.org/officeDocument/2006/relationships/hyperlink" Target="https://en.wikipedia.org/wiki/Vinegar_T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5528</Characters>
  <Application>Microsoft Word 12.0.0</Application>
  <DocSecurity>0</DocSecurity>
  <Lines>46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6788</CharactersWithSpaces>
  <SharedDoc>false</SharedDoc>
  <HLinks>
    <vt:vector size="24" baseType="variant">
      <vt:variant>
        <vt:i4>7340045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https://en.wikipedia.org/wiki/Vinegar_Tom</vt:lpwstr>
      </vt:variant>
      <vt:variant>
        <vt:lpwstr/>
      </vt:variant>
      <vt:variant>
        <vt:i4>1179756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http://en.wikipedia.org/wiki/Caryl_Churchill</vt:lpwstr>
      </vt:variant>
      <vt:variant>
        <vt:lpwstr/>
      </vt:variant>
      <vt:variant>
        <vt:i4>7209081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http://vanityfea.blogspot.com.es/2014/08/churchill-on-gaza.html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2022-04-01T17:16:00Z</dcterms:created>
  <dcterms:modified xsi:type="dcterms:W3CDTF">2022-04-01T17:16:00Z</dcterms:modified>
</cp:coreProperties>
</file>