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7A057" w14:textId="77777777" w:rsidR="009A0459" w:rsidRPr="00167D4D" w:rsidRDefault="009A0459">
      <w:pPr>
        <w:jc w:val="center"/>
        <w:rPr>
          <w:sz w:val="24"/>
          <w:lang w:val="en-US"/>
        </w:rPr>
      </w:pPr>
      <w:bookmarkStart w:id="0" w:name="OLE_LINK3"/>
      <w:bookmarkStart w:id="1" w:name="OLE_LINK4"/>
      <w:r w:rsidRPr="00167D4D">
        <w:rPr>
          <w:sz w:val="20"/>
          <w:lang w:val="en-US"/>
        </w:rPr>
        <w:t>from</w:t>
      </w:r>
    </w:p>
    <w:p w14:paraId="1EBEEC4B" w14:textId="77777777" w:rsidR="009A0459" w:rsidRPr="00167D4D" w:rsidRDefault="009A0459">
      <w:pPr>
        <w:jc w:val="center"/>
        <w:rPr>
          <w:smallCaps/>
          <w:sz w:val="24"/>
          <w:lang w:val="en-US"/>
        </w:rPr>
      </w:pPr>
      <w:r w:rsidRPr="00167D4D">
        <w:rPr>
          <w:smallCaps/>
          <w:sz w:val="24"/>
          <w:lang w:val="en-US"/>
        </w:rPr>
        <w:t>A Bibliography of Literary Theory, Criticism and Philology</w:t>
      </w:r>
    </w:p>
    <w:p w14:paraId="1D7BC60D" w14:textId="77777777" w:rsidR="009A0459" w:rsidRPr="00167D4D" w:rsidRDefault="00167D4D">
      <w:pPr>
        <w:ind w:right="-1"/>
        <w:jc w:val="center"/>
        <w:rPr>
          <w:smallCaps/>
          <w:sz w:val="24"/>
          <w:lang w:val="en-US"/>
        </w:rPr>
      </w:pPr>
      <w:hyperlink r:id="rId4" w:history="1">
        <w:r w:rsidR="009A0459" w:rsidRPr="00167D4D">
          <w:rPr>
            <w:rStyle w:val="Hipervnculo"/>
            <w:sz w:val="22"/>
            <w:lang w:val="en-US"/>
          </w:rPr>
          <w:t>http://www.unizar.es/departamentos/filologia_inglesa/garciala/bibliography.html</w:t>
        </w:r>
      </w:hyperlink>
    </w:p>
    <w:p w14:paraId="30699B2B" w14:textId="77777777" w:rsidR="009A0459" w:rsidRPr="00167D4D" w:rsidRDefault="009A0459">
      <w:pPr>
        <w:ind w:right="-1"/>
        <w:jc w:val="center"/>
        <w:rPr>
          <w:sz w:val="24"/>
          <w:lang w:val="en-US"/>
        </w:rPr>
      </w:pPr>
      <w:r w:rsidRPr="00167D4D">
        <w:rPr>
          <w:sz w:val="24"/>
          <w:lang w:val="en-US"/>
        </w:rPr>
        <w:t xml:space="preserve">by José Ángel </w:t>
      </w:r>
      <w:r w:rsidRPr="00167D4D">
        <w:rPr>
          <w:smallCaps/>
          <w:sz w:val="24"/>
          <w:lang w:val="en-US"/>
        </w:rPr>
        <w:t>García Landa</w:t>
      </w:r>
    </w:p>
    <w:p w14:paraId="5E728E2C" w14:textId="77777777" w:rsidR="009A0459" w:rsidRPr="00167D4D" w:rsidRDefault="009A0459">
      <w:pPr>
        <w:tabs>
          <w:tab w:val="left" w:pos="2835"/>
        </w:tabs>
        <w:ind w:right="-1"/>
        <w:jc w:val="center"/>
        <w:rPr>
          <w:sz w:val="24"/>
          <w:lang w:val="en-US"/>
        </w:rPr>
      </w:pPr>
      <w:r w:rsidRPr="00167D4D">
        <w:rPr>
          <w:sz w:val="24"/>
          <w:lang w:val="en-US"/>
        </w:rPr>
        <w:t>(University of Zaragoza, Spain)</w:t>
      </w:r>
    </w:p>
    <w:p w14:paraId="6BC507BF" w14:textId="77777777" w:rsidR="009A0459" w:rsidRPr="00167D4D" w:rsidRDefault="009A0459">
      <w:pPr>
        <w:jc w:val="center"/>
        <w:rPr>
          <w:lang w:val="en-US"/>
        </w:rPr>
      </w:pPr>
    </w:p>
    <w:bookmarkEnd w:id="0"/>
    <w:bookmarkEnd w:id="1"/>
    <w:p w14:paraId="00C71B75" w14:textId="77777777" w:rsidR="009A0459" w:rsidRPr="00167D4D" w:rsidRDefault="009A0459">
      <w:pPr>
        <w:ind w:left="0" w:firstLine="0"/>
        <w:jc w:val="center"/>
        <w:rPr>
          <w:color w:val="000000"/>
          <w:lang w:val="en-US"/>
        </w:rPr>
      </w:pPr>
    </w:p>
    <w:p w14:paraId="71750EB9" w14:textId="77777777" w:rsidR="009A0459" w:rsidRPr="00167D4D" w:rsidRDefault="009A0459" w:rsidP="009A0459">
      <w:pPr>
        <w:pStyle w:val="Ttulo1"/>
        <w:rPr>
          <w:rFonts w:ascii="Times" w:hAnsi="Times"/>
          <w:smallCaps/>
          <w:sz w:val="36"/>
          <w:lang w:val="en-US"/>
        </w:rPr>
      </w:pPr>
      <w:r w:rsidRPr="00167D4D">
        <w:rPr>
          <w:rFonts w:ascii="Times" w:hAnsi="Times"/>
          <w:smallCaps/>
          <w:sz w:val="36"/>
          <w:lang w:val="en-US"/>
        </w:rPr>
        <w:t>Michael Cunningham</w:t>
      </w:r>
    </w:p>
    <w:p w14:paraId="32C2CA64" w14:textId="77777777" w:rsidR="009A0459" w:rsidRPr="00167D4D" w:rsidRDefault="009A0459">
      <w:pPr>
        <w:rPr>
          <w:b/>
          <w:sz w:val="36"/>
          <w:lang w:val="en-US"/>
        </w:rPr>
      </w:pPr>
    </w:p>
    <w:p w14:paraId="75DB3504" w14:textId="77777777" w:rsidR="009A0459" w:rsidRPr="00167D4D" w:rsidRDefault="009A0459">
      <w:pPr>
        <w:rPr>
          <w:b/>
          <w:sz w:val="36"/>
          <w:lang w:val="en-US"/>
        </w:rPr>
      </w:pPr>
    </w:p>
    <w:p w14:paraId="758DE0B9" w14:textId="77777777" w:rsidR="009A0459" w:rsidRPr="00167D4D" w:rsidRDefault="009A0459">
      <w:pPr>
        <w:rPr>
          <w:b/>
          <w:lang w:val="en-US"/>
        </w:rPr>
      </w:pPr>
      <w:r w:rsidRPr="00167D4D">
        <w:rPr>
          <w:b/>
          <w:lang w:val="en-US"/>
        </w:rPr>
        <w:t>Works</w:t>
      </w:r>
    </w:p>
    <w:p w14:paraId="5EF3063A" w14:textId="77777777" w:rsidR="009A0459" w:rsidRPr="00167D4D" w:rsidRDefault="009A0459">
      <w:pPr>
        <w:rPr>
          <w:lang w:val="en-US"/>
        </w:rPr>
      </w:pPr>
    </w:p>
    <w:p w14:paraId="257D7F97" w14:textId="1826DD1B" w:rsidR="00167D4D" w:rsidRDefault="009A0459">
      <w:pPr>
        <w:rPr>
          <w:lang w:val="en-US"/>
        </w:rPr>
      </w:pPr>
      <w:r w:rsidRPr="00167D4D">
        <w:rPr>
          <w:lang w:val="en-US"/>
        </w:rPr>
        <w:t xml:space="preserve">Cunningham, Michael. </w:t>
      </w:r>
      <w:r w:rsidRPr="00167D4D">
        <w:rPr>
          <w:i/>
          <w:lang w:val="en-US"/>
        </w:rPr>
        <w:t>The Hours.</w:t>
      </w:r>
      <w:r w:rsidRPr="00167D4D">
        <w:rPr>
          <w:lang w:val="en-US"/>
        </w:rPr>
        <w:t xml:space="preserve"> Novel. 1998. </w:t>
      </w:r>
      <w:r w:rsidR="00167D4D" w:rsidRPr="00167D4D">
        <w:rPr>
          <w:lang w:val="en-US"/>
        </w:rPr>
        <w:t>(Pulitzer Prize for Fiction 1999, Pen/Faulkner Award 1999).</w:t>
      </w:r>
    </w:p>
    <w:p w14:paraId="2C42C400" w14:textId="794CF383" w:rsidR="009A0459" w:rsidRPr="00167D4D" w:rsidRDefault="00167D4D">
      <w:pPr>
        <w:rPr>
          <w:lang w:val="en-US"/>
        </w:rPr>
      </w:pPr>
      <w:r>
        <w:rPr>
          <w:lang w:val="en-US"/>
        </w:rPr>
        <w:t xml:space="preserve">_____. </w:t>
      </w:r>
      <w:r>
        <w:rPr>
          <w:i/>
          <w:lang w:val="en-US"/>
        </w:rPr>
        <w:t xml:space="preserve">The Hours. </w:t>
      </w:r>
      <w:r w:rsidR="009A0459" w:rsidRPr="00167D4D">
        <w:rPr>
          <w:lang w:val="en-US"/>
        </w:rPr>
        <w:t xml:space="preserve">London: Fourth Estate, 1999.* </w:t>
      </w:r>
    </w:p>
    <w:p w14:paraId="1866012E" w14:textId="77777777" w:rsidR="009A0459" w:rsidRPr="00FF31EE" w:rsidRDefault="009A0459" w:rsidP="009A0459">
      <w:r w:rsidRPr="00FF31EE">
        <w:t xml:space="preserve">_____. </w:t>
      </w:r>
      <w:r w:rsidRPr="00FF31EE">
        <w:rPr>
          <w:i/>
        </w:rPr>
        <w:t>Cuando cae la noche.</w:t>
      </w:r>
      <w:r w:rsidRPr="00FF31EE">
        <w:t xml:space="preserve"> Barcelona: Lumen, forthcoming 2011.</w:t>
      </w:r>
    </w:p>
    <w:p w14:paraId="1C47F8A3" w14:textId="77777777" w:rsidR="00DE4534" w:rsidRPr="00167D4D" w:rsidRDefault="00DE4534" w:rsidP="00DE4534">
      <w:pPr>
        <w:rPr>
          <w:lang w:val="en-US"/>
        </w:rPr>
      </w:pPr>
      <w:r>
        <w:t xml:space="preserve">_____. </w:t>
      </w:r>
      <w:r>
        <w:rPr>
          <w:i/>
        </w:rPr>
        <w:t>La rei</w:t>
      </w:r>
      <w:bookmarkStart w:id="2" w:name="_GoBack"/>
      <w:bookmarkEnd w:id="2"/>
      <w:r>
        <w:rPr>
          <w:i/>
        </w:rPr>
        <w:t xml:space="preserve">na de las nieves. </w:t>
      </w:r>
      <w:r w:rsidRPr="00167D4D">
        <w:rPr>
          <w:lang w:val="en-US"/>
        </w:rPr>
        <w:t>Barcelona: Penguin Random House-Lumen.</w:t>
      </w:r>
    </w:p>
    <w:p w14:paraId="101A3E2A" w14:textId="77777777" w:rsidR="009A0459" w:rsidRPr="00167D4D" w:rsidRDefault="009A0459">
      <w:pPr>
        <w:rPr>
          <w:lang w:val="en-US"/>
        </w:rPr>
      </w:pPr>
    </w:p>
    <w:p w14:paraId="59CF8688" w14:textId="77777777" w:rsidR="009A0459" w:rsidRPr="00167D4D" w:rsidRDefault="009A0459">
      <w:pPr>
        <w:rPr>
          <w:lang w:val="en-US"/>
        </w:rPr>
      </w:pPr>
    </w:p>
    <w:p w14:paraId="0968EEDE" w14:textId="77777777" w:rsidR="009A0459" w:rsidRPr="00167D4D" w:rsidRDefault="009A0459">
      <w:pPr>
        <w:pStyle w:val="Ttulo2"/>
        <w:rPr>
          <w:lang w:val="en-US"/>
        </w:rPr>
      </w:pPr>
      <w:r w:rsidRPr="00167D4D">
        <w:rPr>
          <w:lang w:val="en-US"/>
        </w:rPr>
        <w:t>Criticism</w:t>
      </w:r>
    </w:p>
    <w:p w14:paraId="19A07DDD" w14:textId="77777777" w:rsidR="009A0459" w:rsidRPr="00167D4D" w:rsidRDefault="009A0459">
      <w:pPr>
        <w:rPr>
          <w:b/>
          <w:lang w:val="en-US"/>
        </w:rPr>
      </w:pPr>
    </w:p>
    <w:p w14:paraId="3D093824" w14:textId="77777777" w:rsidR="009A0459" w:rsidRPr="00167D4D" w:rsidRDefault="009A0459" w:rsidP="009A0459">
      <w:pPr>
        <w:rPr>
          <w:lang w:val="en-US"/>
        </w:rPr>
      </w:pPr>
      <w:r w:rsidRPr="00167D4D">
        <w:rPr>
          <w:lang w:val="en-US"/>
        </w:rPr>
        <w:t>Chatman, Seymour. "</w:t>
      </w:r>
      <w:r w:rsidRPr="00167D4D">
        <w:rPr>
          <w:i/>
          <w:lang w:val="en-US"/>
        </w:rPr>
        <w:t>Mrs. Dalloway'</w:t>
      </w:r>
      <w:r w:rsidRPr="00167D4D">
        <w:rPr>
          <w:lang w:val="en-US"/>
        </w:rPr>
        <w:t xml:space="preserve">s Progeny: </w:t>
      </w:r>
      <w:r w:rsidRPr="00167D4D">
        <w:rPr>
          <w:i/>
          <w:lang w:val="en-US"/>
        </w:rPr>
        <w:t xml:space="preserve">The Hours </w:t>
      </w:r>
      <w:r w:rsidRPr="00167D4D">
        <w:rPr>
          <w:lang w:val="en-US"/>
        </w:rPr>
        <w:t xml:space="preserve">as Second-degree Narrative." In </w:t>
      </w:r>
      <w:r w:rsidRPr="00167D4D">
        <w:rPr>
          <w:i/>
          <w:lang w:val="en-US"/>
        </w:rPr>
        <w:t>A Companion to Narrative Theory.</w:t>
      </w:r>
      <w:r w:rsidRPr="00167D4D">
        <w:rPr>
          <w:lang w:val="en-US"/>
        </w:rPr>
        <w:t xml:space="preserve"> Ed. James Phelan and Peter J. Rabinowitz. Malden (MA): Blackwell, 2005. 269-82.*</w:t>
      </w:r>
    </w:p>
    <w:p w14:paraId="25BB810A" w14:textId="77777777" w:rsidR="00C202F0" w:rsidRPr="00167D4D" w:rsidRDefault="009A0459">
      <w:pPr>
        <w:rPr>
          <w:lang w:val="en-US"/>
        </w:rPr>
      </w:pPr>
      <w:r w:rsidRPr="00167D4D">
        <w:rPr>
          <w:lang w:val="en-US"/>
        </w:rPr>
        <w:t xml:space="preserve">Haffey, Kate. "Exquisite Moments and the Temporality of the Kiss in </w:t>
      </w:r>
      <w:r w:rsidRPr="00167D4D">
        <w:rPr>
          <w:i/>
          <w:lang w:val="en-US"/>
        </w:rPr>
        <w:t>Mrs. Dalloway</w:t>
      </w:r>
      <w:r w:rsidRPr="00167D4D">
        <w:rPr>
          <w:lang w:val="en-US"/>
        </w:rPr>
        <w:t xml:space="preserve"> and </w:t>
      </w:r>
      <w:r w:rsidRPr="00167D4D">
        <w:rPr>
          <w:i/>
          <w:lang w:val="en-US"/>
        </w:rPr>
        <w:t>The Hours." Narrative</w:t>
      </w:r>
      <w:r w:rsidRPr="00167D4D">
        <w:rPr>
          <w:lang w:val="en-US"/>
        </w:rPr>
        <w:t xml:space="preserve"> 18.2 (May 2010): 137-62.*</w:t>
      </w:r>
    </w:p>
    <w:p w14:paraId="25522CCF" w14:textId="77777777" w:rsidR="008A12DB" w:rsidRPr="00167D4D" w:rsidRDefault="008A12DB" w:rsidP="008A12DB">
      <w:pPr>
        <w:rPr>
          <w:lang w:val="en-US"/>
        </w:rPr>
      </w:pPr>
      <w:r w:rsidRPr="00167D4D">
        <w:rPr>
          <w:lang w:val="en-US"/>
        </w:rPr>
        <w:t xml:space="preserve">Narinabad, Hajar Abbasi. "A Study of Postmodern Narrative in Michael Cunningham's </w:t>
      </w:r>
      <w:r w:rsidRPr="00167D4D">
        <w:rPr>
          <w:i/>
          <w:lang w:val="en-US"/>
        </w:rPr>
        <w:t xml:space="preserve">The Hours." IJALEL (International Journal of Applied Linguistics and English Literature) </w:t>
      </w:r>
      <w:r w:rsidRPr="00167D4D">
        <w:rPr>
          <w:lang w:val="en-US"/>
        </w:rPr>
        <w:t>1.4 (Sept. 2012): 257-67.*</w:t>
      </w:r>
    </w:p>
    <w:p w14:paraId="5C8DC24F" w14:textId="77777777" w:rsidR="008A12DB" w:rsidRPr="00167D4D" w:rsidRDefault="008A12DB" w:rsidP="008A12DB">
      <w:pPr>
        <w:rPr>
          <w:lang w:val="en-US"/>
        </w:rPr>
      </w:pPr>
      <w:r w:rsidRPr="00167D4D">
        <w:rPr>
          <w:lang w:val="en-US"/>
        </w:rPr>
        <w:tab/>
      </w:r>
      <w:hyperlink r:id="rId5" w:history="1">
        <w:r w:rsidRPr="00167D4D">
          <w:rPr>
            <w:rStyle w:val="Hipervnculo"/>
            <w:lang w:val="en-US"/>
          </w:rPr>
          <w:t>http://www.journals.aiac.org.au/index.php/IJALEL/article/view/776</w:t>
        </w:r>
      </w:hyperlink>
      <w:r w:rsidRPr="00167D4D">
        <w:rPr>
          <w:lang w:val="en-US"/>
        </w:rPr>
        <w:t xml:space="preserve"> </w:t>
      </w:r>
    </w:p>
    <w:p w14:paraId="45644AFB" w14:textId="77777777" w:rsidR="008A12DB" w:rsidRPr="00167D4D" w:rsidRDefault="008A12DB" w:rsidP="008A12DB">
      <w:pPr>
        <w:rPr>
          <w:i/>
          <w:lang w:val="en-US"/>
        </w:rPr>
      </w:pPr>
      <w:r w:rsidRPr="00167D4D">
        <w:rPr>
          <w:lang w:val="en-US"/>
        </w:rPr>
        <w:tab/>
        <w:t xml:space="preserve">Online at </w:t>
      </w:r>
      <w:r w:rsidRPr="00167D4D">
        <w:rPr>
          <w:i/>
          <w:lang w:val="en-US"/>
        </w:rPr>
        <w:t>Academia</w:t>
      </w:r>
    </w:p>
    <w:p w14:paraId="339D69CF" w14:textId="77777777" w:rsidR="008A12DB" w:rsidRPr="00167D4D" w:rsidRDefault="008A12DB" w:rsidP="008A12DB">
      <w:pPr>
        <w:rPr>
          <w:lang w:val="en-US"/>
        </w:rPr>
      </w:pPr>
      <w:r w:rsidRPr="00167D4D">
        <w:rPr>
          <w:lang w:val="en-US"/>
        </w:rPr>
        <w:tab/>
      </w:r>
      <w:hyperlink r:id="rId6" w:history="1">
        <w:r w:rsidRPr="00167D4D">
          <w:rPr>
            <w:rStyle w:val="Hipervnculo"/>
            <w:lang w:val="en-US"/>
          </w:rPr>
          <w:t>https://www.academia.edu/8819119/IJALEL_Vol.1_No.4_2012_</w:t>
        </w:r>
      </w:hyperlink>
    </w:p>
    <w:p w14:paraId="38F0EFE2" w14:textId="77777777" w:rsidR="008A12DB" w:rsidRPr="00167D4D" w:rsidRDefault="008A12DB" w:rsidP="008A12DB">
      <w:pPr>
        <w:rPr>
          <w:lang w:val="en-US"/>
        </w:rPr>
      </w:pPr>
      <w:r w:rsidRPr="00167D4D">
        <w:rPr>
          <w:lang w:val="en-US"/>
        </w:rPr>
        <w:tab/>
        <w:t>2017</w:t>
      </w:r>
    </w:p>
    <w:p w14:paraId="0E2F8819" w14:textId="77777777" w:rsidR="008A12DB" w:rsidRPr="00167D4D" w:rsidRDefault="008A12DB" w:rsidP="008A12DB">
      <w:pPr>
        <w:rPr>
          <w:lang w:val="en-US"/>
        </w:rPr>
      </w:pPr>
      <w:r w:rsidRPr="00167D4D">
        <w:rPr>
          <w:lang w:val="en-US"/>
        </w:rPr>
        <w:tab/>
        <w:t xml:space="preserve">Online at </w:t>
      </w:r>
      <w:r w:rsidRPr="00167D4D">
        <w:rPr>
          <w:i/>
          <w:lang w:val="en-US"/>
        </w:rPr>
        <w:t>ResearchGate</w:t>
      </w:r>
      <w:r w:rsidRPr="00167D4D">
        <w:rPr>
          <w:lang w:val="en-US"/>
        </w:rPr>
        <w:t xml:space="preserve"> </w:t>
      </w:r>
    </w:p>
    <w:p w14:paraId="5084D623" w14:textId="77777777" w:rsidR="008A12DB" w:rsidRPr="00167D4D" w:rsidRDefault="008A12DB" w:rsidP="008A12DB">
      <w:pPr>
        <w:rPr>
          <w:lang w:val="en-US"/>
        </w:rPr>
      </w:pPr>
      <w:r w:rsidRPr="00167D4D">
        <w:rPr>
          <w:lang w:val="en-US"/>
        </w:rPr>
        <w:tab/>
      </w:r>
      <w:hyperlink r:id="rId7" w:history="1">
        <w:r w:rsidRPr="00167D4D">
          <w:rPr>
            <w:rStyle w:val="Hipervnculo"/>
            <w:lang w:val="en-US"/>
          </w:rPr>
          <w:t>https://www.researchgate.net/publication/271027099</w:t>
        </w:r>
      </w:hyperlink>
    </w:p>
    <w:p w14:paraId="1317D941" w14:textId="77777777" w:rsidR="008A12DB" w:rsidRPr="000F35F9" w:rsidRDefault="008A12DB" w:rsidP="008A12DB">
      <w:r w:rsidRPr="00167D4D">
        <w:rPr>
          <w:lang w:val="en-US"/>
        </w:rPr>
        <w:tab/>
      </w:r>
      <w:r>
        <w:t>2017</w:t>
      </w:r>
    </w:p>
    <w:p w14:paraId="14F6529B" w14:textId="77777777" w:rsidR="009A0459" w:rsidRDefault="009A0459">
      <w:r>
        <w:lastRenderedPageBreak/>
        <w:t xml:space="preserve">Sacido Romero, Jorge, and Laura Mª Lojo Rodríguez.  "Intertextualidad y reescritura en Virginia Woolf y Michael Cunningham." </w:t>
      </w:r>
      <w:r w:rsidRPr="00167D4D">
        <w:rPr>
          <w:lang w:val="en-US"/>
        </w:rPr>
        <w:t xml:space="preserve">2003. In </w:t>
      </w:r>
      <w:r w:rsidRPr="00167D4D">
        <w:rPr>
          <w:i/>
          <w:lang w:val="en-US"/>
        </w:rPr>
        <w:t>Actas del XXVII Congreso Internacional de AEDEAN / Proceedings of the 27th International AEDEAN Conference.</w:t>
      </w:r>
      <w:r w:rsidRPr="00167D4D">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8CBBC6E" w14:textId="77777777" w:rsidR="009A0459" w:rsidRDefault="009A0459">
      <w:pPr>
        <w:rPr>
          <w:b/>
        </w:rPr>
      </w:pPr>
    </w:p>
    <w:p w14:paraId="4B08A3AC" w14:textId="77777777" w:rsidR="009A0459" w:rsidRDefault="009A0459">
      <w:pPr>
        <w:rPr>
          <w:b/>
        </w:rPr>
      </w:pPr>
    </w:p>
    <w:p w14:paraId="257BE3EA" w14:textId="77777777" w:rsidR="009A0459" w:rsidRDefault="009A0459">
      <w:pPr>
        <w:rPr>
          <w:b/>
        </w:rPr>
      </w:pPr>
    </w:p>
    <w:p w14:paraId="1CE3471A" w14:textId="77777777" w:rsidR="009A0459" w:rsidRPr="00167D4D" w:rsidRDefault="009A0459">
      <w:pPr>
        <w:rPr>
          <w:lang w:val="en-US"/>
        </w:rPr>
      </w:pPr>
      <w:r w:rsidRPr="00167D4D">
        <w:rPr>
          <w:lang w:val="en-US"/>
        </w:rPr>
        <w:t>Films</w:t>
      </w:r>
    </w:p>
    <w:p w14:paraId="562B61AC" w14:textId="77777777" w:rsidR="009A0459" w:rsidRPr="00167D4D" w:rsidRDefault="009A0459">
      <w:pPr>
        <w:rPr>
          <w:lang w:val="en-US"/>
        </w:rPr>
      </w:pPr>
    </w:p>
    <w:p w14:paraId="594EEA49" w14:textId="77777777" w:rsidR="009A0459" w:rsidRPr="00167D4D" w:rsidRDefault="009A0459">
      <w:pPr>
        <w:rPr>
          <w:lang w:val="en-US"/>
        </w:rPr>
      </w:pPr>
      <w:r w:rsidRPr="00167D4D">
        <w:rPr>
          <w:i/>
          <w:lang w:val="en-US"/>
        </w:rPr>
        <w:t>The Hours.</w:t>
      </w:r>
      <w:r w:rsidRPr="00167D4D">
        <w:rPr>
          <w:lang w:val="en-US"/>
        </w:rPr>
        <w:t xml:space="preserve"> Dir. Stephen Daldry. Screenplay by David Hare, based on the novel by Michael Cunningham. Cast: Meryl Streep, Julianne Moore, Nicole Kidman, Ed Harris, Toni Collette, Claire Danes, Jeff Daniels, Stephen Dillane, Allison Janney, John C. Reilly, Miranda Richardson. Music by Philip Glass. Costume des. Ann Roth. Ed. Peter Boyle. Prod. des. Maria Djurkovic. Photog. Seamus McGarvey. Exec prod. Mark Huffam. Prod. Scott rudin and Robert Fox. USA: Paramount / Miramax, 2002.* TheHoursMovie.com </w:t>
      </w:r>
    </w:p>
    <w:p w14:paraId="437ED473" w14:textId="77777777" w:rsidR="009A0459" w:rsidRPr="00167D4D" w:rsidRDefault="009A0459">
      <w:pPr>
        <w:rPr>
          <w:lang w:val="en-US"/>
        </w:rPr>
      </w:pPr>
    </w:p>
    <w:p w14:paraId="73A92920" w14:textId="77777777" w:rsidR="009A0459" w:rsidRPr="00167D4D" w:rsidRDefault="009A0459">
      <w:pPr>
        <w:rPr>
          <w:lang w:val="en-US"/>
        </w:rPr>
      </w:pPr>
    </w:p>
    <w:p w14:paraId="3B9B994D" w14:textId="77777777" w:rsidR="009A0459" w:rsidRPr="00167D4D" w:rsidRDefault="009A0459">
      <w:pPr>
        <w:rPr>
          <w:lang w:val="en-US"/>
        </w:rPr>
      </w:pPr>
      <w:r w:rsidRPr="00167D4D">
        <w:rPr>
          <w:lang w:val="en-US"/>
        </w:rPr>
        <w:t>Music</w:t>
      </w:r>
    </w:p>
    <w:p w14:paraId="5B54EF5F" w14:textId="77777777" w:rsidR="009A0459" w:rsidRPr="00167D4D" w:rsidRDefault="009A0459">
      <w:pPr>
        <w:rPr>
          <w:lang w:val="en-US"/>
        </w:rPr>
      </w:pPr>
    </w:p>
    <w:p w14:paraId="646FE587" w14:textId="77777777" w:rsidR="009A0459" w:rsidRPr="00167D4D" w:rsidRDefault="009A0459">
      <w:pPr>
        <w:rPr>
          <w:lang w:val="en-US"/>
        </w:rPr>
      </w:pPr>
      <w:r w:rsidRPr="00167D4D">
        <w:rPr>
          <w:lang w:val="en-US"/>
        </w:rPr>
        <w:t xml:space="preserve">Glass, Philip. </w:t>
      </w:r>
      <w:r w:rsidRPr="00167D4D">
        <w:rPr>
          <w:i/>
          <w:lang w:val="en-US"/>
        </w:rPr>
        <w:t>The Hours: Music from the Motion Picture.</w:t>
      </w:r>
      <w:r w:rsidRPr="00167D4D">
        <w:rPr>
          <w:lang w:val="en-US"/>
        </w:rPr>
        <w:t xml:space="preserve"> CD. Miramax / Nonesuch, 2002.*</w:t>
      </w:r>
    </w:p>
    <w:p w14:paraId="33C559F7" w14:textId="77777777" w:rsidR="009A0459" w:rsidRPr="00167D4D" w:rsidRDefault="009A0459">
      <w:pPr>
        <w:rPr>
          <w:lang w:val="en-US"/>
        </w:rPr>
      </w:pPr>
      <w:r w:rsidRPr="00167D4D">
        <w:rPr>
          <w:lang w:val="en-US"/>
        </w:rPr>
        <w:t xml:space="preserve">_____. </w:t>
      </w:r>
      <w:r w:rsidRPr="00167D4D">
        <w:rPr>
          <w:i/>
          <w:lang w:val="en-US"/>
        </w:rPr>
        <w:t>The Hours soundtrack.</w:t>
      </w:r>
      <w:r w:rsidRPr="00167D4D">
        <w:rPr>
          <w:lang w:val="en-US"/>
        </w:rPr>
        <w:t xml:space="preserve"> Online at </w:t>
      </w:r>
      <w:r w:rsidRPr="00167D4D">
        <w:rPr>
          <w:i/>
          <w:lang w:val="en-US"/>
        </w:rPr>
        <w:t>YouTube.*</w:t>
      </w:r>
    </w:p>
    <w:p w14:paraId="35191E1D" w14:textId="77777777" w:rsidR="009A0459" w:rsidRPr="00167D4D" w:rsidRDefault="009A0459">
      <w:pPr>
        <w:rPr>
          <w:lang w:val="en-US"/>
        </w:rPr>
      </w:pPr>
      <w:r w:rsidRPr="00167D4D">
        <w:rPr>
          <w:lang w:val="en-US"/>
        </w:rPr>
        <w:tab/>
      </w:r>
      <w:hyperlink r:id="rId8" w:history="1">
        <w:r w:rsidRPr="00167D4D">
          <w:rPr>
            <w:rStyle w:val="Hipervnculo"/>
            <w:lang w:val="en-US"/>
          </w:rPr>
          <w:t>https://youtu.be/O_qL7AZmAtI</w:t>
        </w:r>
      </w:hyperlink>
    </w:p>
    <w:p w14:paraId="1FA52005" w14:textId="77777777" w:rsidR="009A0459" w:rsidRPr="009A0459" w:rsidRDefault="009A0459">
      <w:r w:rsidRPr="00167D4D">
        <w:rPr>
          <w:lang w:val="en-US"/>
        </w:rPr>
        <w:tab/>
      </w:r>
      <w:r>
        <w:t>2015</w:t>
      </w:r>
    </w:p>
    <w:p w14:paraId="1CCA1F5C" w14:textId="77777777" w:rsidR="009A0459" w:rsidRDefault="009A0459"/>
    <w:p w14:paraId="1121C11A" w14:textId="77777777" w:rsidR="009A0459" w:rsidRDefault="009A0459"/>
    <w:p w14:paraId="56F9AA28" w14:textId="77777777" w:rsidR="009A0459" w:rsidRDefault="009A0459"/>
    <w:p w14:paraId="4301A4B6" w14:textId="77777777" w:rsidR="009A0459" w:rsidRDefault="009A0459"/>
    <w:sectPr w:rsidR="009A0459" w:rsidSect="008A12D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B84"/>
    <w:rsid w:val="000F35F9"/>
    <w:rsid w:val="00167D4D"/>
    <w:rsid w:val="004A4B84"/>
    <w:rsid w:val="008A12DB"/>
    <w:rsid w:val="009A0459"/>
    <w:rsid w:val="00A21085"/>
    <w:rsid w:val="00C202F0"/>
    <w:rsid w:val="00CA5FA7"/>
    <w:rsid w:val="00DE453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E4F961"/>
  <w14:defaultImageDpi w14:val="300"/>
  <w15:docId w15:val="{61280557-BD1E-C24D-BF08-E434A723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F5328C"/>
    <w:pPr>
      <w:keepNext/>
      <w:spacing w:before="240" w:after="60"/>
      <w:outlineLvl w:val="0"/>
    </w:pPr>
    <w:rPr>
      <w:rFonts w:ascii="Arial" w:hAnsi="Arial"/>
      <w:b/>
      <w:kern w:val="32"/>
      <w:sz w:val="32"/>
      <w:szCs w:val="32"/>
    </w:rPr>
  </w:style>
  <w:style w:type="paragraph" w:styleId="Ttulo2">
    <w:name w:val="heading 2"/>
    <w:basedOn w:val="Normal"/>
    <w:next w:val="Normal"/>
    <w:qFormat/>
    <w:pPr>
      <w:keepNext/>
      <w:ind w:left="720" w:hanging="720"/>
      <w:outlineLvl w:val="1"/>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basedOn w:val="Fuentedeprrafopredeter"/>
    <w:uiPriority w:val="99"/>
    <w:semiHidden/>
    <w:unhideWhenUsed/>
    <w:rsid w:val="000F3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_qL7AZmAtI" TargetMode="External"/><Relationship Id="rId3" Type="http://schemas.openxmlformats.org/officeDocument/2006/relationships/webSettings" Target="webSettings.xml"/><Relationship Id="rId7" Type="http://schemas.openxmlformats.org/officeDocument/2006/relationships/hyperlink" Target="https://www.researchgate.net/publication/2710270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ademia.edu/8819119/IJALEL_Vol.1_No.4_2012_" TargetMode="External"/><Relationship Id="rId5" Type="http://schemas.openxmlformats.org/officeDocument/2006/relationships/hyperlink" Target="http://www.journals.aiac.org.au/index.php/IJALEL/article/view/776" TargetMode="External"/><Relationship Id="rId10" Type="http://schemas.openxmlformats.org/officeDocument/2006/relationships/theme" Target="theme/theme1.xml"/><Relationship Id="rId4" Type="http://schemas.openxmlformats.org/officeDocument/2006/relationships/hyperlink" Target="http://www.unizar.es/departamentos/filologia_inglesa/garciala/bibliography.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2826</CharactersWithSpaces>
  <SharedDoc>false</SharedDoc>
  <HLinks>
    <vt:vector size="12" baseType="variant">
      <vt:variant>
        <vt:i4>1703999</vt:i4>
      </vt:variant>
      <vt:variant>
        <vt:i4>3</vt:i4>
      </vt:variant>
      <vt:variant>
        <vt:i4>0</vt:i4>
      </vt:variant>
      <vt:variant>
        <vt:i4>5</vt:i4>
      </vt:variant>
      <vt:variant>
        <vt:lpwstr>https://youtu.be/O_qL7AZmAtI</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4</cp:revision>
  <dcterms:created xsi:type="dcterms:W3CDTF">2017-07-11T16:02:00Z</dcterms:created>
  <dcterms:modified xsi:type="dcterms:W3CDTF">2019-07-08T05:58:00Z</dcterms:modified>
</cp:coreProperties>
</file>