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58FEB" w14:textId="77777777" w:rsidR="0072076C" w:rsidRPr="002C4CED" w:rsidRDefault="0072076C" w:rsidP="0072076C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14:paraId="6ABEDBAC" w14:textId="77777777" w:rsidR="0072076C" w:rsidRPr="004C7906" w:rsidRDefault="0072076C" w:rsidP="0072076C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36FE4341" w14:textId="77777777" w:rsidR="0072076C" w:rsidRPr="004C7906" w:rsidRDefault="0072076C" w:rsidP="0072076C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14:paraId="5366F26C" w14:textId="77777777" w:rsidR="0072076C" w:rsidRPr="004C7906" w:rsidRDefault="0072076C" w:rsidP="0072076C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2F6F02F6" w14:textId="77777777" w:rsidR="0072076C" w:rsidRPr="00AC5667" w:rsidRDefault="0072076C" w:rsidP="0072076C">
      <w:pPr>
        <w:jc w:val="center"/>
        <w:rPr>
          <w:sz w:val="24"/>
          <w:lang w:val="en-US"/>
        </w:rPr>
      </w:pPr>
      <w:r w:rsidRPr="00AC5667">
        <w:rPr>
          <w:sz w:val="24"/>
          <w:lang w:val="en-US"/>
        </w:rPr>
        <w:t>(University of Zaragoza, Spain)</w:t>
      </w:r>
    </w:p>
    <w:p w14:paraId="50D15628" w14:textId="77777777" w:rsidR="0072076C" w:rsidRPr="00AC5667" w:rsidRDefault="0072076C" w:rsidP="0072076C">
      <w:pPr>
        <w:jc w:val="center"/>
        <w:rPr>
          <w:sz w:val="24"/>
          <w:lang w:val="en-US"/>
        </w:rPr>
      </w:pPr>
    </w:p>
    <w:p w14:paraId="4204A343" w14:textId="77777777" w:rsidR="001E2B16" w:rsidRPr="00AD79F3" w:rsidRDefault="001E2B16">
      <w:pPr>
        <w:jc w:val="center"/>
        <w:rPr>
          <w:lang w:val="en-US"/>
        </w:rPr>
      </w:pPr>
      <w:bookmarkStart w:id="0" w:name="_GoBack"/>
      <w:bookmarkEnd w:id="0"/>
    </w:p>
    <w:p w14:paraId="46F81F99" w14:textId="77777777" w:rsidR="001E2B16" w:rsidRPr="00AD79F3" w:rsidRDefault="001E2B16" w:rsidP="001E2B16">
      <w:pPr>
        <w:pStyle w:val="Ttulo1"/>
        <w:rPr>
          <w:rFonts w:ascii="Times" w:hAnsi="Times"/>
          <w:lang w:val="en-US"/>
        </w:rPr>
      </w:pPr>
      <w:r w:rsidRPr="00AD79F3">
        <w:rPr>
          <w:rFonts w:ascii="Times" w:hAnsi="Times"/>
          <w:smallCaps/>
          <w:sz w:val="36"/>
          <w:lang w:val="en-US"/>
        </w:rPr>
        <w:t>Theodore Dreiser</w:t>
      </w:r>
      <w:r w:rsidRPr="00AD79F3">
        <w:rPr>
          <w:rFonts w:ascii="Times" w:hAnsi="Times"/>
          <w:lang w:val="en-US"/>
        </w:rPr>
        <w:tab/>
      </w:r>
      <w:r w:rsidRPr="00AD79F3">
        <w:rPr>
          <w:rFonts w:ascii="Times" w:hAnsi="Times"/>
          <w:b w:val="0"/>
          <w:sz w:val="28"/>
          <w:lang w:val="en-US"/>
        </w:rPr>
        <w:t xml:space="preserve"> (1871-1945)</w:t>
      </w:r>
    </w:p>
    <w:p w14:paraId="37E11DC1" w14:textId="77777777" w:rsidR="001E2B16" w:rsidRPr="00AD79F3" w:rsidRDefault="001E2B16">
      <w:pPr>
        <w:rPr>
          <w:lang w:val="en-US"/>
        </w:rPr>
      </w:pPr>
    </w:p>
    <w:p w14:paraId="523F418A" w14:textId="77777777" w:rsidR="001E2B16" w:rsidRPr="00AD79F3" w:rsidRDefault="001E2B16">
      <w:pPr>
        <w:rPr>
          <w:sz w:val="24"/>
          <w:lang w:val="en-US"/>
        </w:rPr>
      </w:pPr>
      <w:r w:rsidRPr="00AD79F3">
        <w:rPr>
          <w:sz w:val="24"/>
          <w:lang w:val="en-US"/>
        </w:rPr>
        <w:tab/>
        <w:t>(US man of letters; b. Terre Haute, Indiana; leading naturalist novelist, also dramatist and essayist, d. Hollywood)</w:t>
      </w:r>
    </w:p>
    <w:p w14:paraId="5FC22F76" w14:textId="77777777" w:rsidR="001E2B16" w:rsidRPr="00AD79F3" w:rsidRDefault="001E2B16">
      <w:pPr>
        <w:rPr>
          <w:lang w:val="en-US"/>
        </w:rPr>
      </w:pPr>
    </w:p>
    <w:p w14:paraId="37A3A406" w14:textId="77777777" w:rsidR="001E2B16" w:rsidRPr="00AD79F3" w:rsidRDefault="001E2B16">
      <w:pPr>
        <w:rPr>
          <w:lang w:val="en-US"/>
        </w:rPr>
      </w:pPr>
    </w:p>
    <w:p w14:paraId="1BD85213" w14:textId="77777777" w:rsidR="001E2B16" w:rsidRPr="0072076C" w:rsidRDefault="001E2B16">
      <w:pPr>
        <w:rPr>
          <w:b/>
          <w:lang w:val="en-US"/>
        </w:rPr>
      </w:pPr>
      <w:r w:rsidRPr="0072076C">
        <w:rPr>
          <w:b/>
          <w:lang w:val="en-US"/>
        </w:rPr>
        <w:t>Works</w:t>
      </w:r>
    </w:p>
    <w:p w14:paraId="54D158DA" w14:textId="77777777" w:rsidR="001E2B16" w:rsidRPr="0072076C" w:rsidRDefault="001E2B16">
      <w:pPr>
        <w:rPr>
          <w:b/>
          <w:lang w:val="en-US"/>
        </w:rPr>
      </w:pPr>
    </w:p>
    <w:p w14:paraId="7E4A74A4" w14:textId="77777777" w:rsidR="001E2B16" w:rsidRPr="00AD79F3" w:rsidRDefault="001E2B16">
      <w:pPr>
        <w:rPr>
          <w:lang w:val="en-US"/>
        </w:rPr>
      </w:pPr>
      <w:r w:rsidRPr="00AD79F3">
        <w:rPr>
          <w:lang w:val="en-US"/>
        </w:rPr>
        <w:t xml:space="preserve">Dreiser, Theodore. </w:t>
      </w:r>
      <w:r w:rsidRPr="00AD79F3">
        <w:rPr>
          <w:i/>
          <w:lang w:val="en-US"/>
        </w:rPr>
        <w:t>Sister Carrie.</w:t>
      </w:r>
      <w:r w:rsidRPr="00AD79F3">
        <w:rPr>
          <w:lang w:val="en-US"/>
        </w:rPr>
        <w:t xml:space="preserve"> Novel. 1900.</w:t>
      </w:r>
    </w:p>
    <w:p w14:paraId="0969A26E" w14:textId="77777777" w:rsidR="001E2B16" w:rsidRPr="00AD79F3" w:rsidRDefault="001E2B16">
      <w:pPr>
        <w:rPr>
          <w:lang w:val="en-US"/>
        </w:rPr>
      </w:pPr>
      <w:r w:rsidRPr="00AD79F3">
        <w:rPr>
          <w:lang w:val="en-US"/>
        </w:rPr>
        <w:t xml:space="preserve">_____. </w:t>
      </w:r>
      <w:r w:rsidRPr="00AD79F3">
        <w:rPr>
          <w:i/>
          <w:lang w:val="en-US"/>
        </w:rPr>
        <w:t>Sister Carrie.</w:t>
      </w:r>
      <w:r w:rsidRPr="00AD79F3">
        <w:rPr>
          <w:lang w:val="en-US"/>
        </w:rPr>
        <w:t xml:space="preserve"> Ed. Donald Pizer. 2nd ed. (Norton Critical Edition). New York: Norton, 1991.</w:t>
      </w:r>
    </w:p>
    <w:p w14:paraId="34890A56" w14:textId="77777777" w:rsidR="001E2B16" w:rsidRPr="00AD79F3" w:rsidRDefault="001E2B16">
      <w:pPr>
        <w:rPr>
          <w:lang w:val="en-US"/>
        </w:rPr>
      </w:pPr>
      <w:r w:rsidRPr="00AD79F3">
        <w:rPr>
          <w:lang w:val="en-US"/>
        </w:rPr>
        <w:t xml:space="preserve">_____. </w:t>
      </w:r>
      <w:r w:rsidRPr="00AD79F3">
        <w:rPr>
          <w:i/>
          <w:lang w:val="en-US"/>
        </w:rPr>
        <w:t>Sister Carrie.</w:t>
      </w:r>
      <w:r w:rsidRPr="00AD79F3">
        <w:rPr>
          <w:lang w:val="en-US"/>
        </w:rPr>
        <w:t xml:space="preserve"> Ed. Lee Clark Mitchell. Oxford: Oxford UP. </w:t>
      </w:r>
    </w:p>
    <w:p w14:paraId="085E5DD0" w14:textId="77777777" w:rsidR="001E2B16" w:rsidRPr="00AD79F3" w:rsidRDefault="001E2B16">
      <w:pPr>
        <w:rPr>
          <w:lang w:val="en-US"/>
        </w:rPr>
      </w:pPr>
      <w:r w:rsidRPr="00AD79F3">
        <w:rPr>
          <w:lang w:val="en-US"/>
        </w:rPr>
        <w:t xml:space="preserve">_____. </w:t>
      </w:r>
      <w:r w:rsidRPr="00AD79F3">
        <w:rPr>
          <w:i/>
          <w:lang w:val="en-US"/>
        </w:rPr>
        <w:t>A Hoosier Holiday.</w:t>
      </w:r>
      <w:r w:rsidRPr="00AD79F3">
        <w:rPr>
          <w:lang w:val="en-US"/>
        </w:rPr>
        <w:t xml:space="preserve"> New York, 1916.</w:t>
      </w:r>
    </w:p>
    <w:p w14:paraId="27419C80" w14:textId="77777777" w:rsidR="001E2B16" w:rsidRPr="00AD79F3" w:rsidRDefault="001E2B16">
      <w:pPr>
        <w:rPr>
          <w:lang w:val="en-US"/>
        </w:rPr>
      </w:pPr>
      <w:r w:rsidRPr="00AD79F3">
        <w:rPr>
          <w:lang w:val="en-US"/>
        </w:rPr>
        <w:t xml:space="preserve">_____. </w:t>
      </w:r>
      <w:r w:rsidRPr="00AD79F3">
        <w:rPr>
          <w:i/>
          <w:lang w:val="en-US"/>
        </w:rPr>
        <w:t xml:space="preserve">Jennie Gerhardt. </w:t>
      </w:r>
      <w:r w:rsidRPr="00AD79F3">
        <w:rPr>
          <w:lang w:val="en-US"/>
        </w:rPr>
        <w:t>Novel. 1911.</w:t>
      </w:r>
    </w:p>
    <w:p w14:paraId="1B1DAD39" w14:textId="77777777" w:rsidR="001E2B16" w:rsidRPr="00AD79F3" w:rsidRDefault="001E2B16">
      <w:pPr>
        <w:rPr>
          <w:lang w:val="en-US"/>
        </w:rPr>
      </w:pPr>
      <w:r w:rsidRPr="00AD79F3">
        <w:rPr>
          <w:lang w:val="en-US"/>
        </w:rPr>
        <w:t xml:space="preserve">_____. </w:t>
      </w:r>
      <w:r w:rsidRPr="00AD79F3">
        <w:rPr>
          <w:i/>
          <w:lang w:val="en-US"/>
        </w:rPr>
        <w:t xml:space="preserve">Jennie Gerhardt. </w:t>
      </w:r>
      <w:r w:rsidRPr="00AD79F3">
        <w:rPr>
          <w:lang w:val="en-US"/>
        </w:rPr>
        <w:t xml:space="preserve">Ed. Lee Clark Mitchell. Oxford: Oxford UP. </w:t>
      </w:r>
    </w:p>
    <w:p w14:paraId="5C8B2B90" w14:textId="77777777" w:rsidR="001E2B16" w:rsidRPr="00AD79F3" w:rsidRDefault="001E2B16">
      <w:pPr>
        <w:rPr>
          <w:lang w:val="en-US"/>
        </w:rPr>
      </w:pPr>
      <w:r w:rsidRPr="00AD79F3">
        <w:rPr>
          <w:lang w:val="en-US"/>
        </w:rPr>
        <w:t xml:space="preserve">_____. </w:t>
      </w:r>
      <w:r w:rsidRPr="00AD79F3">
        <w:rPr>
          <w:i/>
          <w:lang w:val="en-US"/>
        </w:rPr>
        <w:t xml:space="preserve">The Financier. The Titan. The "Genius." </w:t>
      </w:r>
      <w:r w:rsidRPr="00AD79F3">
        <w:rPr>
          <w:lang w:val="en-US"/>
        </w:rPr>
        <w:t>Novel trilogy.</w:t>
      </w:r>
    </w:p>
    <w:p w14:paraId="62131491" w14:textId="77777777" w:rsidR="001E2B16" w:rsidRPr="00AD79F3" w:rsidRDefault="001E2B16">
      <w:pPr>
        <w:rPr>
          <w:lang w:val="en-US"/>
        </w:rPr>
      </w:pPr>
      <w:r w:rsidRPr="00AD79F3">
        <w:rPr>
          <w:lang w:val="en-US"/>
        </w:rPr>
        <w:t xml:space="preserve">_____. </w:t>
      </w:r>
      <w:r w:rsidRPr="00AD79F3">
        <w:rPr>
          <w:i/>
          <w:lang w:val="en-US"/>
        </w:rPr>
        <w:t>The Titan.</w:t>
      </w:r>
      <w:r w:rsidRPr="00AD79F3">
        <w:rPr>
          <w:lang w:val="en-US"/>
        </w:rPr>
        <w:t xml:space="preserve"> 1912.</w:t>
      </w:r>
    </w:p>
    <w:p w14:paraId="1108F60A" w14:textId="77777777" w:rsidR="001E2B16" w:rsidRDefault="001E2B16">
      <w:pPr>
        <w:rPr>
          <w:b/>
          <w:sz w:val="36"/>
        </w:rPr>
      </w:pPr>
      <w:r w:rsidRPr="00AD79F3">
        <w:rPr>
          <w:lang w:val="en-US"/>
        </w:rPr>
        <w:t xml:space="preserve">_____. </w:t>
      </w:r>
      <w:r w:rsidRPr="00AD79F3">
        <w:rPr>
          <w:i/>
          <w:lang w:val="en-US"/>
        </w:rPr>
        <w:t>The "Genius".</w:t>
      </w:r>
      <w:r w:rsidRPr="00AD79F3">
        <w:rPr>
          <w:lang w:val="en-US"/>
        </w:rPr>
        <w:t xml:space="preserve"> </w:t>
      </w:r>
      <w:r w:rsidRPr="0072076C">
        <w:rPr>
          <w:lang w:val="es-ES"/>
        </w:rPr>
        <w:t xml:space="preserve">Novel. </w:t>
      </w:r>
      <w:r>
        <w:t>1915.</w:t>
      </w:r>
    </w:p>
    <w:p w14:paraId="65F7D6FE" w14:textId="17C69CB8" w:rsidR="00AD79F3" w:rsidRPr="00A52516" w:rsidRDefault="00AD79F3" w:rsidP="00AD79F3">
      <w:pPr>
        <w:rPr>
          <w:lang w:val="es-ES"/>
        </w:rPr>
      </w:pPr>
      <w:r>
        <w:rPr>
          <w:lang w:val="es-ES"/>
        </w:rPr>
        <w:t>_____.</w:t>
      </w:r>
      <w:r w:rsidRPr="00A52516">
        <w:rPr>
          <w:lang w:val="es-ES"/>
        </w:rPr>
        <w:t xml:space="preserve"> </w:t>
      </w:r>
      <w:r w:rsidRPr="00A52516">
        <w:rPr>
          <w:i/>
          <w:lang w:val="es-ES"/>
        </w:rPr>
        <w:t>Trilogía del Deseo.</w:t>
      </w:r>
      <w:r w:rsidRPr="00A52516">
        <w:rPr>
          <w:lang w:val="es-ES"/>
        </w:rPr>
        <w:t xml:space="preserve"> 1912-47.</w:t>
      </w:r>
    </w:p>
    <w:p w14:paraId="1FD39EAC" w14:textId="77777777" w:rsidR="00813B1F" w:rsidRDefault="001E2B16" w:rsidP="00813B1F">
      <w:r>
        <w:t xml:space="preserve">_____. </w:t>
      </w:r>
      <w:r>
        <w:rPr>
          <w:i/>
        </w:rPr>
        <w:t>An American Tragedy.</w:t>
      </w:r>
      <w:r>
        <w:t xml:space="preserve"> Novel. </w:t>
      </w:r>
      <w:r w:rsidR="00813B1F">
        <w:t>1925.</w:t>
      </w:r>
    </w:p>
    <w:p w14:paraId="147AF970" w14:textId="77777777" w:rsidR="001E2B16" w:rsidRDefault="001E2B16">
      <w:pPr>
        <w:rPr>
          <w:b/>
          <w:sz w:val="36"/>
        </w:rPr>
      </w:pPr>
    </w:p>
    <w:p w14:paraId="4CC00611" w14:textId="77777777" w:rsidR="001E2B16" w:rsidRDefault="001E2B16">
      <w:pPr>
        <w:rPr>
          <w:b/>
          <w:sz w:val="36"/>
        </w:rPr>
      </w:pPr>
    </w:p>
    <w:p w14:paraId="7DB5A5D8" w14:textId="77777777" w:rsidR="001E2B16" w:rsidRDefault="001E2B16">
      <w:pPr>
        <w:rPr>
          <w:b/>
        </w:rPr>
      </w:pPr>
      <w:r>
        <w:rPr>
          <w:b/>
        </w:rPr>
        <w:t>Criticism</w:t>
      </w:r>
    </w:p>
    <w:p w14:paraId="3CA85059" w14:textId="77777777" w:rsidR="001E2B16" w:rsidRDefault="001E2B16">
      <w:pPr>
        <w:rPr>
          <w:b/>
        </w:rPr>
      </w:pPr>
    </w:p>
    <w:p w14:paraId="201F29FF" w14:textId="77777777" w:rsidR="001E2B16" w:rsidRPr="00AD79F3" w:rsidRDefault="001E2B16">
      <w:pPr>
        <w:rPr>
          <w:lang w:val="en-US"/>
        </w:rPr>
      </w:pPr>
      <w:r>
        <w:t xml:space="preserve">Alonso Mulas, Dolores G. </w:t>
      </w:r>
      <w:r>
        <w:rPr>
          <w:i/>
          <w:smallCaps/>
        </w:rPr>
        <w:t xml:space="preserve">Sister Carrie </w:t>
      </w:r>
      <w:r>
        <w:rPr>
          <w:i/>
        </w:rPr>
        <w:t>de Theodor Dreiser: Novela de una sociedad en transición.</w:t>
      </w:r>
      <w:r>
        <w:t xml:space="preserve"> </w:t>
      </w:r>
      <w:r w:rsidRPr="00AD79F3">
        <w:rPr>
          <w:lang w:val="en-US"/>
        </w:rPr>
        <w:t>Universidad de Salamanca, 1986.</w:t>
      </w:r>
    </w:p>
    <w:p w14:paraId="669ACFEF" w14:textId="77777777" w:rsidR="001E2B16" w:rsidRPr="00AD79F3" w:rsidRDefault="001E2B16">
      <w:pPr>
        <w:rPr>
          <w:lang w:val="en-US"/>
        </w:rPr>
      </w:pPr>
      <w:r w:rsidRPr="00AD79F3">
        <w:rPr>
          <w:lang w:val="en-US"/>
        </w:rPr>
        <w:t xml:space="preserve">Beach, Joseph Warren. "The Realist Reaction: Dreiser." In Beach, </w:t>
      </w:r>
      <w:r w:rsidRPr="00AD79F3">
        <w:rPr>
          <w:i/>
          <w:lang w:val="en-US"/>
        </w:rPr>
        <w:t>The Twentieth Century Novel.</w:t>
      </w:r>
      <w:r w:rsidRPr="00AD79F3">
        <w:rPr>
          <w:lang w:val="en-US"/>
        </w:rPr>
        <w:t xml:space="preserve"> New York: Appleton, 1932. 321-31.</w:t>
      </w:r>
      <w:r w:rsidR="00813B1F" w:rsidRPr="00AD79F3">
        <w:rPr>
          <w:lang w:val="en-US"/>
        </w:rPr>
        <w:t>*</w:t>
      </w:r>
    </w:p>
    <w:p w14:paraId="5C27FBC8" w14:textId="77777777" w:rsidR="001E2B16" w:rsidRPr="00AD79F3" w:rsidRDefault="001E2B16">
      <w:pPr>
        <w:rPr>
          <w:lang w:val="en-US"/>
        </w:rPr>
      </w:pPr>
      <w:r w:rsidRPr="00AD79F3">
        <w:rPr>
          <w:lang w:val="en-US"/>
        </w:rPr>
        <w:t xml:space="preserve">Bendjeddou, Yazid. "The Dreiser-Sinclair Relationship." </w:t>
      </w:r>
      <w:r w:rsidRPr="00AD79F3">
        <w:rPr>
          <w:i/>
          <w:lang w:val="en-US"/>
        </w:rPr>
        <w:t>Revue des Langues</w:t>
      </w:r>
      <w:r w:rsidRPr="00AD79F3">
        <w:rPr>
          <w:lang w:val="en-US"/>
        </w:rPr>
        <w:t xml:space="preserve"> 10 (1992): 53-60.</w:t>
      </w:r>
    </w:p>
    <w:p w14:paraId="37F2DE9C" w14:textId="028D7BC0" w:rsidR="007C63D0" w:rsidRDefault="007C63D0" w:rsidP="007C63D0">
      <w:r w:rsidRPr="00AD79F3">
        <w:rPr>
          <w:lang w:val="en-US"/>
        </w:rPr>
        <w:t xml:space="preserve">Borges, Jorge Luis. "Theodore Dreiser." </w:t>
      </w:r>
      <w:r>
        <w:rPr>
          <w:i/>
        </w:rPr>
        <w:t>El Hogar</w:t>
      </w:r>
      <w:r>
        <w:t xml:space="preserve"> 19 Aug. 1938. Rpt. in Borges, </w:t>
      </w:r>
      <w:r>
        <w:rPr>
          <w:i/>
        </w:rPr>
        <w:t>Miscelánea.</w:t>
      </w:r>
      <w:r>
        <w:t xml:space="preserve"> Barcelona: Random House Mondadori-DeBols!llo, 2011. 985-6.*</w:t>
      </w:r>
    </w:p>
    <w:p w14:paraId="7B52CB4E" w14:textId="77777777" w:rsidR="007C63D0" w:rsidRDefault="007C63D0" w:rsidP="007C63D0">
      <w:r>
        <w:lastRenderedPageBreak/>
        <w:t xml:space="preserve">_____. "Theodore Dreiser." 1938. In Borges, </w:t>
      </w:r>
      <w:r>
        <w:rPr>
          <w:i/>
        </w:rPr>
        <w:t xml:space="preserve">Textos cautivos: Ensayos y reseñas en </w:t>
      </w:r>
      <w:r>
        <w:rPr>
          <w:i/>
          <w:smallCaps/>
        </w:rPr>
        <w:t>El Hogar</w:t>
      </w:r>
      <w:r>
        <w:t xml:space="preserve">. Ed. Enrique Sacerio Garí and Emir Rodríguez Monegal. Barcelona: Tusquets, 1986. </w:t>
      </w:r>
    </w:p>
    <w:p w14:paraId="7E306165" w14:textId="77777777" w:rsidR="001E2B16" w:rsidRPr="00AD79F3" w:rsidRDefault="001E2B16" w:rsidP="001E2B16">
      <w:pPr>
        <w:ind w:left="720" w:hanging="720"/>
        <w:rPr>
          <w:lang w:val="en-US"/>
        </w:rPr>
      </w:pPr>
      <w:r w:rsidRPr="00AD79F3">
        <w:rPr>
          <w:lang w:val="en-US"/>
        </w:rPr>
        <w:t xml:space="preserve">Bowlby, Rachel. </w:t>
      </w:r>
      <w:r w:rsidRPr="00AD79F3">
        <w:rPr>
          <w:i/>
          <w:lang w:val="en-US"/>
        </w:rPr>
        <w:t>Just Looking: Consumer Culture in Dreiser, Gissing and Zola.</w:t>
      </w:r>
      <w:r w:rsidRPr="00AD79F3">
        <w:rPr>
          <w:lang w:val="en-US"/>
        </w:rPr>
        <w:t xml:space="preserve"> Basingstoke: Macmillan, 1985.</w:t>
      </w:r>
    </w:p>
    <w:p w14:paraId="2115516F" w14:textId="08D12CA6" w:rsidR="001E2B16" w:rsidRPr="00AD79F3" w:rsidRDefault="001E2B16">
      <w:pPr>
        <w:rPr>
          <w:lang w:val="en-US"/>
        </w:rPr>
      </w:pPr>
      <w:r w:rsidRPr="00AD79F3">
        <w:rPr>
          <w:lang w:val="en-US"/>
        </w:rPr>
        <w:t xml:space="preserve">Brooks, Van Wyck. "Theodore Dreiser." In Brooks, </w:t>
      </w:r>
      <w:r w:rsidRPr="00AD79F3">
        <w:rPr>
          <w:i/>
          <w:lang w:val="en-US"/>
        </w:rPr>
        <w:t xml:space="preserve">The Confident Years: 1885-1915. </w:t>
      </w:r>
      <w:r w:rsidRPr="00AD79F3">
        <w:rPr>
          <w:lang w:val="en-US"/>
        </w:rPr>
        <w:t>London: Readers Union/Dent, 1953. 182-94.</w:t>
      </w:r>
      <w:r w:rsidR="007C63D0" w:rsidRPr="00AD79F3">
        <w:rPr>
          <w:lang w:val="en-US"/>
        </w:rPr>
        <w:t>*</w:t>
      </w:r>
    </w:p>
    <w:p w14:paraId="49E1DEF9" w14:textId="77777777" w:rsidR="001E2B16" w:rsidRPr="00AD79F3" w:rsidRDefault="001E2B16">
      <w:pPr>
        <w:rPr>
          <w:lang w:val="en-US"/>
        </w:rPr>
      </w:pPr>
      <w:r w:rsidRPr="00AD79F3">
        <w:rPr>
          <w:lang w:val="en-US"/>
        </w:rPr>
        <w:t xml:space="preserve">Church, Joseph. "Minnie's Dreams in </w:t>
      </w:r>
      <w:r w:rsidRPr="00AD79F3">
        <w:rPr>
          <w:i/>
          <w:lang w:val="en-US"/>
        </w:rPr>
        <w:t>Sister Carrie."</w:t>
      </w:r>
      <w:r w:rsidRPr="00AD79F3">
        <w:rPr>
          <w:lang w:val="en-US"/>
        </w:rPr>
        <w:t xml:space="preserve"> </w:t>
      </w:r>
      <w:r w:rsidRPr="00AD79F3">
        <w:rPr>
          <w:i/>
          <w:lang w:val="en-US"/>
        </w:rPr>
        <w:t xml:space="preserve">College Literature </w:t>
      </w:r>
      <w:r w:rsidRPr="00AD79F3">
        <w:rPr>
          <w:lang w:val="en-US"/>
        </w:rPr>
        <w:t>14.2 (Spring 1987).</w:t>
      </w:r>
    </w:p>
    <w:p w14:paraId="7933D384" w14:textId="77777777" w:rsidR="001E2B16" w:rsidRPr="00AD79F3" w:rsidRDefault="001E2B16">
      <w:pPr>
        <w:rPr>
          <w:lang w:val="en-US"/>
        </w:rPr>
      </w:pPr>
      <w:r w:rsidRPr="00AD79F3">
        <w:rPr>
          <w:lang w:val="en-US"/>
        </w:rPr>
        <w:t xml:space="preserve">Corkin, Stanley. </w:t>
      </w:r>
      <w:r w:rsidRPr="00AD79F3">
        <w:rPr>
          <w:i/>
          <w:lang w:val="en-US"/>
        </w:rPr>
        <w:t>"Sister Carrie</w:t>
      </w:r>
      <w:r w:rsidRPr="00AD79F3">
        <w:rPr>
          <w:lang w:val="en-US"/>
        </w:rPr>
        <w:t xml:space="preserve"> and Industrial Life: Objects and the New American Self." </w:t>
      </w:r>
      <w:r w:rsidRPr="00AD79F3">
        <w:rPr>
          <w:i/>
          <w:lang w:val="en-US"/>
        </w:rPr>
        <w:t>Modern Fiction Studies</w:t>
      </w:r>
      <w:r w:rsidRPr="00AD79F3">
        <w:rPr>
          <w:lang w:val="en-US"/>
        </w:rPr>
        <w:t xml:space="preserve"> 33.4 (Winter 1987).</w:t>
      </w:r>
    </w:p>
    <w:p w14:paraId="54465FB8" w14:textId="77777777" w:rsidR="001E2B16" w:rsidRPr="00AD79F3" w:rsidRDefault="001E2B16">
      <w:pPr>
        <w:rPr>
          <w:lang w:val="en-US"/>
        </w:rPr>
      </w:pPr>
      <w:r w:rsidRPr="00AD79F3">
        <w:rPr>
          <w:lang w:val="en-US"/>
        </w:rPr>
        <w:t xml:space="preserve">Cowley, Malcolm. "Dreiser: Sister Carrie's Brother." 1947. In </w:t>
      </w:r>
      <w:r w:rsidRPr="00AD79F3">
        <w:rPr>
          <w:i/>
          <w:lang w:val="en-US"/>
        </w:rPr>
        <w:t>The Portable Malcolm Cowley.</w:t>
      </w:r>
      <w:r w:rsidRPr="00AD79F3">
        <w:rPr>
          <w:lang w:val="en-US"/>
        </w:rPr>
        <w:t xml:space="preserve"> New York: Viking Penguin, 1990. 206-17.*</w:t>
      </w:r>
    </w:p>
    <w:p w14:paraId="2AD2FDEC" w14:textId="77777777" w:rsidR="001E2B16" w:rsidRPr="00AD79F3" w:rsidRDefault="001E2B16">
      <w:pPr>
        <w:rPr>
          <w:lang w:val="en-US"/>
        </w:rPr>
      </w:pPr>
      <w:r w:rsidRPr="00AD79F3">
        <w:rPr>
          <w:lang w:val="en-US"/>
        </w:rPr>
        <w:t xml:space="preserve">_____. "An Evening at Theodore Dreiser's." From </w:t>
      </w:r>
      <w:r w:rsidRPr="00AD79F3">
        <w:rPr>
          <w:i/>
          <w:lang w:val="en-US"/>
        </w:rPr>
        <w:t>The Dream of the Golden Mountains.</w:t>
      </w:r>
      <w:r w:rsidRPr="00AD79F3">
        <w:rPr>
          <w:lang w:val="en-US"/>
        </w:rPr>
        <w:t xml:space="preserve"> 1980. In </w:t>
      </w:r>
      <w:r w:rsidRPr="00AD79F3">
        <w:rPr>
          <w:i/>
          <w:lang w:val="en-US"/>
        </w:rPr>
        <w:t>The Portable Malcolm Cowley.</w:t>
      </w:r>
      <w:r w:rsidRPr="00AD79F3">
        <w:rPr>
          <w:lang w:val="en-US"/>
        </w:rPr>
        <w:t xml:space="preserve"> New York: Viking Penguin, 1990. 75-109.*</w:t>
      </w:r>
    </w:p>
    <w:p w14:paraId="7B6405AC" w14:textId="77777777" w:rsidR="001E2B16" w:rsidRDefault="001E2B16">
      <w:pPr>
        <w:tabs>
          <w:tab w:val="left" w:pos="8220"/>
        </w:tabs>
      </w:pPr>
      <w:r w:rsidRPr="00AD79F3">
        <w:rPr>
          <w:lang w:val="en-US"/>
        </w:rPr>
        <w:t xml:space="preserve">Fyfe, Dan. "Real and Imaginary Cities in Dreiser's </w:t>
      </w:r>
      <w:r w:rsidRPr="00AD79F3">
        <w:rPr>
          <w:i/>
          <w:lang w:val="en-US"/>
        </w:rPr>
        <w:t xml:space="preserve">Sister Carrie." </w:t>
      </w:r>
      <w:r>
        <w:rPr>
          <w:i/>
        </w:rPr>
        <w:t>Revista de Estudios Norteamericanos</w:t>
      </w:r>
      <w:r>
        <w:t xml:space="preserve"> (U of Sevilla) 4 (1995): 129-38.*</w:t>
      </w:r>
    </w:p>
    <w:p w14:paraId="473A8781" w14:textId="77777777" w:rsidR="001E2B16" w:rsidRPr="00AD79F3" w:rsidRDefault="001E2B16">
      <w:pPr>
        <w:ind w:right="30"/>
        <w:rPr>
          <w:lang w:val="en-US"/>
        </w:rPr>
      </w:pPr>
      <w:r>
        <w:t xml:space="preserve">Kazin, Alfred. "Dos educaciones: Edith Wharton y Theodore Dreiser." In Kazin, </w:t>
      </w:r>
      <w:r>
        <w:rPr>
          <w:i/>
        </w:rPr>
        <w:t>En tierra nativa: Interpretación de medio siglo de literatura norteamericana.</w:t>
      </w:r>
      <w:r>
        <w:t xml:space="preserve"> </w:t>
      </w:r>
      <w:r w:rsidRPr="00AD79F3">
        <w:rPr>
          <w:lang w:val="en-US"/>
        </w:rPr>
        <w:t>Mexico: FCE, 1993. 85-101.*</w:t>
      </w:r>
    </w:p>
    <w:p w14:paraId="2B6D289F" w14:textId="77777777" w:rsidR="001E2B16" w:rsidRDefault="001E2B16">
      <w:r w:rsidRPr="00AD79F3">
        <w:rPr>
          <w:lang w:val="en-US"/>
        </w:rPr>
        <w:t xml:space="preserve">_____. "Dreiser: The Esthetic of Realism." 1959. In Kazin, </w:t>
      </w:r>
      <w:r w:rsidRPr="00AD79F3">
        <w:rPr>
          <w:i/>
          <w:lang w:val="en-US"/>
        </w:rPr>
        <w:t xml:space="preserve">Contemporaries. </w:t>
      </w:r>
      <w:r>
        <w:t>London: Secker, 1963. 87-99.*</w:t>
      </w:r>
    </w:p>
    <w:p w14:paraId="15BC1D8D" w14:textId="77777777" w:rsidR="001E2B16" w:rsidRPr="00AD79F3" w:rsidRDefault="001E2B16">
      <w:pPr>
        <w:ind w:left="765" w:hanging="765"/>
        <w:rPr>
          <w:lang w:val="en-US"/>
        </w:rPr>
      </w:pPr>
      <w:r>
        <w:t xml:space="preserve">Pavese, Cesare. "Theodore Dreiser." In Pavese, </w:t>
      </w:r>
      <w:r>
        <w:rPr>
          <w:i/>
        </w:rPr>
        <w:t>La literatura norteamericana y otros ensayos.</w:t>
      </w:r>
      <w:r>
        <w:t xml:space="preserve"> </w:t>
      </w:r>
      <w:r w:rsidRPr="00AD79F3">
        <w:rPr>
          <w:lang w:val="en-US"/>
        </w:rPr>
        <w:t>Barcelona: Ediciones B, 1987. 151-9.*</w:t>
      </w:r>
    </w:p>
    <w:p w14:paraId="6CC67021" w14:textId="77777777" w:rsidR="001E2B16" w:rsidRPr="00AD79F3" w:rsidRDefault="001E2B16">
      <w:pPr>
        <w:rPr>
          <w:lang w:val="en-US"/>
        </w:rPr>
      </w:pPr>
      <w:r w:rsidRPr="00AD79F3">
        <w:rPr>
          <w:lang w:val="en-US"/>
        </w:rPr>
        <w:t xml:space="preserve">Pizer, Donald. "Dreiser and the Naturalistic Drama of Consciousness." </w:t>
      </w:r>
      <w:r w:rsidRPr="00AD79F3">
        <w:rPr>
          <w:i/>
          <w:lang w:val="en-US"/>
        </w:rPr>
        <w:t>Journal of Narrative Technique</w:t>
      </w:r>
      <w:r w:rsidRPr="00AD79F3">
        <w:rPr>
          <w:lang w:val="en-US"/>
        </w:rPr>
        <w:t xml:space="preserve"> 21.2 (1991): 202-211.*</w:t>
      </w:r>
    </w:p>
    <w:p w14:paraId="13C88DE3" w14:textId="77777777" w:rsidR="001E2B16" w:rsidRPr="00AD79F3" w:rsidRDefault="001E2B16">
      <w:pPr>
        <w:rPr>
          <w:lang w:val="en-US"/>
        </w:rPr>
      </w:pPr>
      <w:r w:rsidRPr="00AD79F3">
        <w:rPr>
          <w:lang w:val="en-US"/>
        </w:rPr>
        <w:t xml:space="preserve">Poenicke, Klaus. </w:t>
      </w:r>
      <w:r w:rsidRPr="00AD79F3">
        <w:rPr>
          <w:i/>
          <w:lang w:val="en-US"/>
        </w:rPr>
        <w:t xml:space="preserve">Der Amerikanische Naturalismus : Crane, Norris, Dreiser. </w:t>
      </w:r>
      <w:r w:rsidRPr="00AD79F3">
        <w:rPr>
          <w:lang w:val="en-US"/>
        </w:rPr>
        <w:t xml:space="preserve">Darmstadt : Wissenschaftlische Buchgesellschaft, 1982. </w:t>
      </w:r>
    </w:p>
    <w:p w14:paraId="0FF80686" w14:textId="77777777" w:rsidR="001E2B16" w:rsidRPr="00AD79F3" w:rsidRDefault="001E2B16">
      <w:pPr>
        <w:rPr>
          <w:lang w:val="en-US"/>
        </w:rPr>
      </w:pPr>
      <w:r w:rsidRPr="00AD79F3">
        <w:rPr>
          <w:lang w:val="en-US"/>
        </w:rPr>
        <w:t xml:space="preserve">Tratner, Michael. "The Author as Consumer: </w:t>
      </w:r>
      <w:r w:rsidRPr="00AD79F3">
        <w:rPr>
          <w:i/>
          <w:lang w:val="en-US"/>
        </w:rPr>
        <w:t xml:space="preserve">The Financier." </w:t>
      </w:r>
      <w:r w:rsidRPr="00AD79F3">
        <w:rPr>
          <w:lang w:val="en-US"/>
        </w:rPr>
        <w:t xml:space="preserve">In Tratner, </w:t>
      </w:r>
      <w:r w:rsidRPr="00AD79F3">
        <w:rPr>
          <w:i/>
          <w:lang w:val="en-US"/>
        </w:rPr>
        <w:t>Deficits and Desires: Economics and Sexuality in Twentieth-Century Literature.</w:t>
      </w:r>
      <w:r w:rsidRPr="00AD79F3">
        <w:rPr>
          <w:lang w:val="en-US"/>
        </w:rPr>
        <w:t xml:space="preserve"> Stanford (CA): Stanford UP, 2001. 46-71.* (Dreiser).</w:t>
      </w:r>
    </w:p>
    <w:p w14:paraId="391EF9FA" w14:textId="77777777" w:rsidR="001E2B16" w:rsidRDefault="001E2B16">
      <w:r w:rsidRPr="00AD79F3">
        <w:rPr>
          <w:lang w:val="en-US"/>
        </w:rPr>
        <w:t xml:space="preserve">Warren, Robert Penn. </w:t>
      </w:r>
      <w:r w:rsidRPr="00AD79F3">
        <w:rPr>
          <w:i/>
          <w:lang w:val="en-US"/>
        </w:rPr>
        <w:t>Homage to Theodore Dreiser.</w:t>
      </w:r>
      <w:r w:rsidRPr="00AD79F3">
        <w:rPr>
          <w:lang w:val="en-US"/>
        </w:rPr>
        <w:t xml:space="preserve"> </w:t>
      </w:r>
      <w:r>
        <w:t xml:space="preserve">1971. </w:t>
      </w:r>
    </w:p>
    <w:p w14:paraId="7468C79B" w14:textId="77777777" w:rsidR="001E2B16" w:rsidRDefault="001E2B16"/>
    <w:sectPr w:rsidR="001E2B16" w:rsidSect="001E2B16">
      <w:pgSz w:w="11880" w:h="16800"/>
      <w:pgMar w:top="1418" w:right="1685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6887"/>
    <w:rsid w:val="001E2B16"/>
    <w:rsid w:val="002B6FB9"/>
    <w:rsid w:val="004B1DE3"/>
    <w:rsid w:val="0072076C"/>
    <w:rsid w:val="007C63D0"/>
    <w:rsid w:val="00813B1F"/>
    <w:rsid w:val="009D6887"/>
    <w:rsid w:val="00AD79F3"/>
    <w:rsid w:val="00B4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F4344BA"/>
  <w14:defaultImageDpi w14:val="300"/>
  <w15:docId w15:val="{99F906C3-FB07-AC4E-A08D-D46D5508C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9D6887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524</Words>
  <Characters>2888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3406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6</cp:revision>
  <dcterms:created xsi:type="dcterms:W3CDTF">2016-10-18T15:23:00Z</dcterms:created>
  <dcterms:modified xsi:type="dcterms:W3CDTF">2022-03-20T22:42:00Z</dcterms:modified>
</cp:coreProperties>
</file>