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4D4D" w14:textId="77777777" w:rsidR="001679DD" w:rsidRPr="00E138C7" w:rsidRDefault="001679D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138C7">
        <w:rPr>
          <w:sz w:val="20"/>
          <w:lang w:val="en-US"/>
        </w:rPr>
        <w:t>from</w:t>
      </w:r>
    </w:p>
    <w:p w14:paraId="33AA7DC8" w14:textId="77777777" w:rsidR="001679DD" w:rsidRPr="00E138C7" w:rsidRDefault="001679DD">
      <w:pPr>
        <w:jc w:val="center"/>
        <w:rPr>
          <w:smallCaps/>
          <w:sz w:val="24"/>
          <w:lang w:val="en-US"/>
        </w:rPr>
      </w:pPr>
      <w:r w:rsidRPr="00E138C7">
        <w:rPr>
          <w:smallCaps/>
          <w:sz w:val="24"/>
          <w:lang w:val="en-US"/>
        </w:rPr>
        <w:t>A Bibliography of Literary Theory, Criticism and Philology</w:t>
      </w:r>
    </w:p>
    <w:p w14:paraId="2EA83055" w14:textId="77777777" w:rsidR="001679DD" w:rsidRPr="00E138C7" w:rsidRDefault="008A4E5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679DD" w:rsidRPr="00E138C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552FC15" w14:textId="77777777" w:rsidR="001679DD" w:rsidRPr="00E138C7" w:rsidRDefault="001679DD">
      <w:pPr>
        <w:ind w:right="-1"/>
        <w:jc w:val="center"/>
        <w:rPr>
          <w:sz w:val="24"/>
          <w:lang w:val="en-US"/>
        </w:rPr>
      </w:pPr>
      <w:r w:rsidRPr="00E138C7">
        <w:rPr>
          <w:sz w:val="24"/>
          <w:lang w:val="en-US"/>
        </w:rPr>
        <w:t xml:space="preserve">by José Ángel </w:t>
      </w:r>
      <w:r w:rsidRPr="00E138C7">
        <w:rPr>
          <w:smallCaps/>
          <w:sz w:val="24"/>
          <w:lang w:val="en-US"/>
        </w:rPr>
        <w:t>García Landa</w:t>
      </w:r>
    </w:p>
    <w:p w14:paraId="5B9D64E1" w14:textId="77777777" w:rsidR="001679DD" w:rsidRPr="00E138C7" w:rsidRDefault="001679DD">
      <w:pPr>
        <w:ind w:right="-1"/>
        <w:jc w:val="center"/>
        <w:rPr>
          <w:sz w:val="24"/>
          <w:lang w:val="en-US"/>
        </w:rPr>
      </w:pPr>
      <w:r w:rsidRPr="00E138C7">
        <w:rPr>
          <w:sz w:val="24"/>
          <w:lang w:val="en-US"/>
        </w:rPr>
        <w:t>(University of Zaragoza, Spain)</w:t>
      </w:r>
    </w:p>
    <w:p w14:paraId="4033EEDE" w14:textId="77777777" w:rsidR="001679DD" w:rsidRPr="00E138C7" w:rsidRDefault="001679DD">
      <w:pPr>
        <w:jc w:val="center"/>
        <w:rPr>
          <w:lang w:val="en-US"/>
        </w:rPr>
      </w:pPr>
    </w:p>
    <w:bookmarkEnd w:id="0"/>
    <w:bookmarkEnd w:id="1"/>
    <w:p w14:paraId="235FA067" w14:textId="77777777" w:rsidR="001679DD" w:rsidRPr="00E138C7" w:rsidRDefault="001679DD">
      <w:pPr>
        <w:jc w:val="center"/>
        <w:rPr>
          <w:lang w:val="en-US"/>
        </w:rPr>
      </w:pPr>
    </w:p>
    <w:p w14:paraId="26995C85" w14:textId="77777777" w:rsidR="001679DD" w:rsidRPr="00E138C7" w:rsidRDefault="001679DD" w:rsidP="001679DD">
      <w:pPr>
        <w:pStyle w:val="Ttulo1"/>
        <w:rPr>
          <w:rFonts w:ascii="Times" w:hAnsi="Times"/>
          <w:smallCaps/>
          <w:sz w:val="36"/>
          <w:lang w:val="en-US"/>
        </w:rPr>
      </w:pPr>
      <w:r w:rsidRPr="00E138C7">
        <w:rPr>
          <w:rFonts w:ascii="Times" w:hAnsi="Times"/>
          <w:smallCaps/>
          <w:sz w:val="36"/>
          <w:szCs w:val="36"/>
          <w:lang w:val="en-US"/>
        </w:rPr>
        <w:t>Ralph Ellison</w:t>
      </w:r>
      <w:r w:rsidRPr="00E138C7">
        <w:rPr>
          <w:rFonts w:ascii="Times" w:hAnsi="Times"/>
          <w:smallCaps/>
          <w:sz w:val="36"/>
          <w:lang w:val="en-US"/>
        </w:rPr>
        <w:tab/>
      </w:r>
    </w:p>
    <w:p w14:paraId="647F30A2" w14:textId="77777777" w:rsidR="001679DD" w:rsidRPr="00E138C7" w:rsidRDefault="001679DD">
      <w:pPr>
        <w:rPr>
          <w:lang w:val="en-US"/>
        </w:rPr>
      </w:pPr>
    </w:p>
    <w:p w14:paraId="7E799A47" w14:textId="77777777" w:rsidR="001679DD" w:rsidRPr="00E138C7" w:rsidRDefault="001679DD">
      <w:pPr>
        <w:rPr>
          <w:b/>
          <w:smallCaps/>
          <w:sz w:val="24"/>
          <w:szCs w:val="48"/>
          <w:lang w:val="en-US"/>
        </w:rPr>
      </w:pPr>
      <w:r w:rsidRPr="00E138C7">
        <w:rPr>
          <w:sz w:val="24"/>
          <w:lang w:val="en-US"/>
        </w:rPr>
        <w:t>(Black American man of letters, modernist novelist and essayist)</w:t>
      </w:r>
    </w:p>
    <w:p w14:paraId="1A20976C" w14:textId="77777777" w:rsidR="001679DD" w:rsidRPr="00E138C7" w:rsidRDefault="001679DD">
      <w:pPr>
        <w:rPr>
          <w:b/>
          <w:sz w:val="36"/>
          <w:szCs w:val="36"/>
          <w:lang w:val="en-US"/>
        </w:rPr>
      </w:pPr>
    </w:p>
    <w:p w14:paraId="6F5DC700" w14:textId="77777777" w:rsidR="001679DD" w:rsidRPr="00E138C7" w:rsidRDefault="001679DD">
      <w:pPr>
        <w:rPr>
          <w:lang w:val="en-US"/>
        </w:rPr>
      </w:pPr>
    </w:p>
    <w:p w14:paraId="7BA830C0" w14:textId="77777777" w:rsidR="001679DD" w:rsidRPr="00E138C7" w:rsidRDefault="001679DD">
      <w:pPr>
        <w:rPr>
          <w:b/>
          <w:lang w:val="en-US"/>
        </w:rPr>
      </w:pPr>
      <w:r w:rsidRPr="00E138C7">
        <w:rPr>
          <w:b/>
          <w:lang w:val="en-US"/>
        </w:rPr>
        <w:t>Works</w:t>
      </w:r>
    </w:p>
    <w:p w14:paraId="7E63295C" w14:textId="77777777" w:rsidR="001679DD" w:rsidRPr="00E138C7" w:rsidRDefault="001679DD">
      <w:pPr>
        <w:rPr>
          <w:b/>
          <w:lang w:val="en-US"/>
        </w:rPr>
      </w:pPr>
    </w:p>
    <w:p w14:paraId="3D36B91D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 xml:space="preserve">Ellison, Ralph. "Richard Wright's Blues." 1945. From Ellison, </w:t>
      </w:r>
      <w:r w:rsidRPr="00E138C7">
        <w:rPr>
          <w:i/>
          <w:lang w:val="en-US"/>
        </w:rPr>
        <w:t>Flying Home and Other Stories.</w:t>
      </w:r>
      <w:r w:rsidRPr="00E138C7">
        <w:rPr>
          <w:lang w:val="en-US"/>
        </w:rPr>
        <w:t xml:space="preserve"> Random House. In </w:t>
      </w:r>
      <w:r w:rsidRPr="00E138C7">
        <w:rPr>
          <w:i/>
          <w:lang w:val="en-US"/>
        </w:rPr>
        <w:t>American Literature, American Culture.</w:t>
      </w:r>
      <w:r w:rsidRPr="00E138C7">
        <w:rPr>
          <w:lang w:val="en-US"/>
        </w:rPr>
        <w:t xml:space="preserve"> Ed. Gordon Hutner. New York: Oxford UP, 1999. 326-35.</w:t>
      </w:r>
    </w:p>
    <w:p w14:paraId="77686FC3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 xml:space="preserve">_____.  "Stephen Crane and the Mainstream of American Fiction."  Introd. to </w:t>
      </w:r>
      <w:r w:rsidRPr="00E138C7">
        <w:rPr>
          <w:i/>
          <w:lang w:val="en-US"/>
        </w:rPr>
        <w:t>"The Red Badge of Courage" and Four Great Stories by Stephen Crane.</w:t>
      </w:r>
      <w:r w:rsidRPr="00E138C7">
        <w:rPr>
          <w:lang w:val="en-US"/>
        </w:rPr>
        <w:t xml:space="preserve"> New York: Dell. Rpt. in Ellison, </w:t>
      </w:r>
      <w:r w:rsidRPr="00E138C7">
        <w:rPr>
          <w:i/>
          <w:lang w:val="en-US"/>
        </w:rPr>
        <w:t xml:space="preserve">The Shadow and the Act. </w:t>
      </w:r>
      <w:r w:rsidRPr="00E138C7">
        <w:rPr>
          <w:lang w:val="en-US"/>
        </w:rPr>
        <w:t xml:space="preserve"> New York: Random House, 1960.  60-76.*</w:t>
      </w:r>
    </w:p>
    <w:p w14:paraId="7C94910F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 xml:space="preserve">_____. </w:t>
      </w:r>
      <w:r w:rsidRPr="00E138C7">
        <w:rPr>
          <w:i/>
          <w:lang w:val="en-US"/>
        </w:rPr>
        <w:t xml:space="preserve">The Shadow and the Act. </w:t>
      </w:r>
      <w:r w:rsidRPr="00E138C7">
        <w:rPr>
          <w:lang w:val="en-US"/>
        </w:rPr>
        <w:t xml:space="preserve"> New York: Random House, 1960.  </w:t>
      </w:r>
    </w:p>
    <w:p w14:paraId="7BDA9D59" w14:textId="77777777" w:rsidR="00E138C7" w:rsidRDefault="001679DD">
      <w:pPr>
        <w:rPr>
          <w:lang w:val="en-US"/>
        </w:rPr>
      </w:pPr>
      <w:r w:rsidRPr="00E138C7">
        <w:rPr>
          <w:lang w:val="en-US"/>
        </w:rPr>
        <w:t xml:space="preserve">_____. </w:t>
      </w:r>
      <w:r w:rsidRPr="00E138C7">
        <w:rPr>
          <w:i/>
          <w:lang w:val="en-US"/>
        </w:rPr>
        <w:t xml:space="preserve">Invisible Man. </w:t>
      </w:r>
      <w:r w:rsidR="00E138C7">
        <w:rPr>
          <w:lang w:val="en-US"/>
        </w:rPr>
        <w:t xml:space="preserve">Novel. </w:t>
      </w:r>
      <w:r w:rsidRPr="00E138C7">
        <w:rPr>
          <w:lang w:val="en-US"/>
        </w:rPr>
        <w:t xml:space="preserve">1952. </w:t>
      </w:r>
    </w:p>
    <w:p w14:paraId="6A8DEB27" w14:textId="205CEB2E" w:rsidR="001679DD" w:rsidRPr="00E138C7" w:rsidRDefault="00E138C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Invisible Man. </w:t>
      </w:r>
      <w:r w:rsidR="001679DD" w:rsidRPr="00E138C7">
        <w:rPr>
          <w:lang w:val="en-US"/>
        </w:rPr>
        <w:t>Harmondsworth: Penguin, 1965.*</w:t>
      </w:r>
      <w:r>
        <w:rPr>
          <w:lang w:val="en-US"/>
        </w:rPr>
        <w:t xml:space="preserve"> 1976.</w:t>
      </w:r>
    </w:p>
    <w:p w14:paraId="61831700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 xml:space="preserve">_____. </w:t>
      </w:r>
      <w:r w:rsidRPr="00E138C7">
        <w:rPr>
          <w:i/>
          <w:lang w:val="en-US"/>
        </w:rPr>
        <w:t>Invisible Man.</w:t>
      </w:r>
      <w:r w:rsidRPr="00E138C7">
        <w:rPr>
          <w:lang w:val="en-US"/>
        </w:rPr>
        <w:t xml:space="preserve"> New York: Vintage-Random House, 1972.</w:t>
      </w:r>
    </w:p>
    <w:p w14:paraId="7D16410D" w14:textId="77777777" w:rsidR="001679DD" w:rsidRPr="00E138C7" w:rsidRDefault="001679DD">
      <w:pPr>
        <w:tabs>
          <w:tab w:val="left" w:pos="8220"/>
        </w:tabs>
        <w:rPr>
          <w:i/>
          <w:lang w:val="en-US"/>
        </w:rPr>
      </w:pPr>
      <w:r w:rsidRPr="00E138C7">
        <w:rPr>
          <w:lang w:val="en-US"/>
        </w:rPr>
        <w:t xml:space="preserve">_____. </w:t>
      </w:r>
      <w:r w:rsidRPr="00E138C7">
        <w:rPr>
          <w:i/>
          <w:lang w:val="en-US"/>
        </w:rPr>
        <w:t xml:space="preserve">Invisible Man. </w:t>
      </w:r>
      <w:r w:rsidRPr="00E138C7">
        <w:rPr>
          <w:lang w:val="en-US"/>
        </w:rPr>
        <w:t>New York: Random House-Vintage International.</w:t>
      </w:r>
    </w:p>
    <w:p w14:paraId="478530EF" w14:textId="77777777" w:rsidR="00054FBB" w:rsidRDefault="00054FBB" w:rsidP="00054FBB">
      <w:r w:rsidRPr="00E138C7">
        <w:rPr>
          <w:lang w:val="en-US"/>
        </w:rPr>
        <w:t xml:space="preserve">_____. "The Battle Royal." In </w:t>
      </w:r>
      <w:r w:rsidRPr="00E138C7">
        <w:rPr>
          <w:i/>
          <w:lang w:val="en-US"/>
        </w:rPr>
        <w:t>Reading Narrative Fiction</w:t>
      </w:r>
      <w:r w:rsidRPr="00E138C7">
        <w:rPr>
          <w:lang w:val="en-US"/>
        </w:rPr>
        <w:t xml:space="preserve">. By Seymour Chatman with Brian Attebery. </w:t>
      </w:r>
      <w:r>
        <w:t>New York: Macmillan, 1993. 441-51.*</w:t>
      </w:r>
    </w:p>
    <w:p w14:paraId="5BB32CB8" w14:textId="77777777" w:rsidR="001679DD" w:rsidRPr="00E138C7" w:rsidRDefault="001679DD">
      <w:pPr>
        <w:rPr>
          <w:lang w:val="en-US"/>
        </w:rPr>
      </w:pPr>
      <w:r>
        <w:t xml:space="preserve">_____. "El Rey del Bingo." In </w:t>
      </w:r>
      <w:r>
        <w:rPr>
          <w:i/>
        </w:rPr>
        <w:t>Antología del cuento norteamericano.</w:t>
      </w:r>
      <w:r>
        <w:t xml:space="preserve"> </w:t>
      </w:r>
      <w:r w:rsidRPr="00E138C7">
        <w:rPr>
          <w:lang w:val="en-US"/>
        </w:rPr>
        <w:t>Ed. Richard Ford. Barcelona: Galaxia Gutenberg / Círculo de Lectores, 2002. 653-63.*</w:t>
      </w:r>
    </w:p>
    <w:p w14:paraId="03C77E44" w14:textId="77777777" w:rsidR="001679DD" w:rsidRPr="00E138C7" w:rsidRDefault="001679DD">
      <w:pPr>
        <w:rPr>
          <w:b/>
          <w:sz w:val="36"/>
          <w:szCs w:val="36"/>
          <w:lang w:val="en-US"/>
        </w:rPr>
      </w:pPr>
    </w:p>
    <w:p w14:paraId="1743AE01" w14:textId="77777777" w:rsidR="001679DD" w:rsidRPr="00E138C7" w:rsidRDefault="001679DD">
      <w:pPr>
        <w:rPr>
          <w:b/>
          <w:sz w:val="36"/>
          <w:szCs w:val="36"/>
          <w:lang w:val="en-US"/>
        </w:rPr>
      </w:pPr>
    </w:p>
    <w:p w14:paraId="1A7711CA" w14:textId="77777777" w:rsidR="001679DD" w:rsidRPr="00E138C7" w:rsidRDefault="001679DD">
      <w:pPr>
        <w:rPr>
          <w:b/>
          <w:lang w:val="en-US"/>
        </w:rPr>
      </w:pPr>
      <w:r w:rsidRPr="00E138C7">
        <w:rPr>
          <w:b/>
          <w:lang w:val="en-US"/>
        </w:rPr>
        <w:t>Criticism</w:t>
      </w:r>
    </w:p>
    <w:p w14:paraId="64F2396A" w14:textId="77777777" w:rsidR="001679DD" w:rsidRPr="00E138C7" w:rsidRDefault="001679DD">
      <w:pPr>
        <w:rPr>
          <w:b/>
          <w:lang w:val="en-US"/>
        </w:rPr>
      </w:pPr>
    </w:p>
    <w:p w14:paraId="3B9178D7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>Andreas, James R. "Othello's African American Progeny."</w:t>
      </w:r>
      <w:r w:rsidRPr="00E138C7">
        <w:rPr>
          <w:i/>
          <w:lang w:val="en-US"/>
        </w:rPr>
        <w:t xml:space="preserve"> </w:t>
      </w:r>
      <w:r w:rsidRPr="00E138C7">
        <w:rPr>
          <w:lang w:val="en-US"/>
        </w:rPr>
        <w:t xml:space="preserve">In </w:t>
      </w:r>
      <w:r w:rsidRPr="00E138C7">
        <w:rPr>
          <w:i/>
          <w:lang w:val="en-US"/>
        </w:rPr>
        <w:t>Materialist Shakespeare.</w:t>
      </w:r>
      <w:r w:rsidRPr="00E138C7">
        <w:rPr>
          <w:lang w:val="en-US"/>
        </w:rPr>
        <w:t xml:space="preserve"> Ed. Ivo Kamps. London: Verso, 1995. 181-97.*</w:t>
      </w:r>
    </w:p>
    <w:p w14:paraId="56D5A812" w14:textId="77777777" w:rsidR="00D85F43" w:rsidRDefault="00D85F43" w:rsidP="00D85F43">
      <w:pPr>
        <w:ind w:left="709" w:hanging="709"/>
      </w:pPr>
      <w:r w:rsidRPr="00E138C7">
        <w:rPr>
          <w:lang w:val="en-US"/>
        </w:rPr>
        <w:lastRenderedPageBreak/>
        <w:t xml:space="preserve">Armengol, Josep M. "Race Relations in Black and White: Visual Impairment as a Racialized and Gendered Metaphor in Ralph Ellison's </w:t>
      </w:r>
      <w:r w:rsidRPr="00E138C7">
        <w:rPr>
          <w:i/>
          <w:lang w:val="en-US"/>
        </w:rPr>
        <w:t xml:space="preserve">Invisible Man </w:t>
      </w:r>
      <w:r w:rsidRPr="00E138C7">
        <w:rPr>
          <w:lang w:val="en-US"/>
        </w:rPr>
        <w:t xml:space="preserve">and Herman Melville's 'Benito Cereno'." </w:t>
      </w:r>
      <w:r>
        <w:rPr>
          <w:i/>
        </w:rPr>
        <w:t>Atlantis</w:t>
      </w:r>
      <w:r>
        <w:t xml:space="preserve"> 39.2 (Dec. 2017): 29-46.*</w:t>
      </w:r>
    </w:p>
    <w:p w14:paraId="5D9D9DD1" w14:textId="77777777" w:rsidR="001679DD" w:rsidRDefault="001679DD">
      <w:r>
        <w:t xml:space="preserve">Carabí, Angeles.  "Ralph Ellison: En busca de la visibilidad."   In </w:t>
      </w:r>
      <w:r>
        <w:rPr>
          <w:i/>
        </w:rPr>
        <w:t>Actas del VII Congreso de la Asociación Española de Estudios Anglo-Norteamericanos.</w:t>
      </w:r>
      <w:r>
        <w:t xml:space="preserve">  Madrid: Ediciones de la UNED, 1986.  69-74.</w:t>
      </w:r>
    </w:p>
    <w:p w14:paraId="02BC4E9E" w14:textId="77777777" w:rsidR="001679DD" w:rsidRPr="00E138C7" w:rsidRDefault="001679DD" w:rsidP="001679DD">
      <w:pPr>
        <w:rPr>
          <w:lang w:val="en-US"/>
        </w:rPr>
      </w:pPr>
      <w:r>
        <w:t xml:space="preserve">Foley, Barbara. "The Ellison Industry." </w:t>
      </w:r>
      <w:r w:rsidRPr="00E138C7">
        <w:rPr>
          <w:i/>
          <w:lang w:val="en-US"/>
        </w:rPr>
        <w:t>Symbolism</w:t>
      </w:r>
      <w:r w:rsidRPr="00E138C7">
        <w:rPr>
          <w:lang w:val="en-US"/>
        </w:rPr>
        <w:t xml:space="preserve"> 8 (2008). (Special Focus: Literature and Painting).</w:t>
      </w:r>
    </w:p>
    <w:p w14:paraId="0D20C843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 xml:space="preserve">Kazin, Alfred. "Absurdity as a Contemporary Style: Ellison to Pynchon." In Kazin, </w:t>
      </w:r>
      <w:r w:rsidRPr="00E138C7">
        <w:rPr>
          <w:i/>
          <w:lang w:val="en-US"/>
        </w:rPr>
        <w:t>Bright Book of Life: American Novelists and Storytellers from Hemingway to Mailer.</w:t>
      </w:r>
      <w:r w:rsidRPr="00E138C7">
        <w:rPr>
          <w:lang w:val="en-US"/>
        </w:rPr>
        <w:t xml:space="preserve"> (An Atlantic Monthly Press Book). Boston: Little, Brown, 1973. 243-82.*</w:t>
      </w:r>
    </w:p>
    <w:p w14:paraId="3DAF630C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 xml:space="preserve">Mateoc, Teodor. "Private Truth and Public Truth in Ralph Ellison's </w:t>
      </w:r>
      <w:r w:rsidRPr="00E138C7">
        <w:rPr>
          <w:i/>
          <w:lang w:val="en-US"/>
        </w:rPr>
        <w:t xml:space="preserve">Invisible Man." </w:t>
      </w:r>
      <w:r w:rsidRPr="00E138C7">
        <w:rPr>
          <w:lang w:val="en-US"/>
        </w:rPr>
        <w:t xml:space="preserve"> </w:t>
      </w:r>
      <w:r w:rsidRPr="00E138C7">
        <w:rPr>
          <w:i/>
          <w:lang w:val="en-US"/>
        </w:rPr>
        <w:t>BAS</w:t>
      </w:r>
      <w:r w:rsidRPr="00E138C7">
        <w:rPr>
          <w:lang w:val="en-US"/>
        </w:rPr>
        <w:t xml:space="preserve"> 1.1 (1996): 122-30.*</w:t>
      </w:r>
    </w:p>
    <w:p w14:paraId="0C779061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 xml:space="preserve">Marvin, Thomas F. "Children of Legba: Musicians at the Crossroads in Ralph Ellison's </w:t>
      </w:r>
      <w:r w:rsidRPr="00E138C7">
        <w:rPr>
          <w:i/>
          <w:lang w:val="en-US"/>
        </w:rPr>
        <w:t>Invisible Man." American Literature.</w:t>
      </w:r>
      <w:r w:rsidRPr="00E138C7">
        <w:rPr>
          <w:lang w:val="en-US"/>
        </w:rPr>
        <w:t xml:space="preserve"> 68.3 (September 1996): 587-609.*</w:t>
      </w:r>
    </w:p>
    <w:p w14:paraId="61EA994D" w14:textId="77777777" w:rsidR="001679DD" w:rsidRPr="00E138C7" w:rsidRDefault="001679DD">
      <w:pPr>
        <w:rPr>
          <w:lang w:val="en-US"/>
        </w:rPr>
      </w:pPr>
      <w:r w:rsidRPr="00E138C7">
        <w:rPr>
          <w:lang w:val="en-US"/>
        </w:rPr>
        <w:t xml:space="preserve">Richardson, Brian. "Modernism's Unlikely Stories: Necessity, Chance, and Death in </w:t>
      </w:r>
      <w:r w:rsidRPr="00E138C7">
        <w:rPr>
          <w:i/>
          <w:lang w:val="en-US"/>
        </w:rPr>
        <w:t xml:space="preserve">Nostromo, Light in August, </w:t>
      </w:r>
      <w:r w:rsidRPr="00E138C7">
        <w:rPr>
          <w:lang w:val="en-US"/>
        </w:rPr>
        <w:t xml:space="preserve">and </w:t>
      </w:r>
      <w:r w:rsidRPr="00E138C7">
        <w:rPr>
          <w:i/>
          <w:lang w:val="en-US"/>
        </w:rPr>
        <w:t xml:space="preserve">Invisible Man." </w:t>
      </w:r>
      <w:r w:rsidRPr="00E138C7">
        <w:rPr>
          <w:lang w:val="en-US"/>
        </w:rPr>
        <w:t xml:space="preserve">In Richardson, </w:t>
      </w:r>
      <w:r w:rsidRPr="00E138C7">
        <w:rPr>
          <w:i/>
          <w:lang w:val="en-US"/>
        </w:rPr>
        <w:t>Unlikely Stories: Causality, Ideology, and Interpretation in Modern Narrative.</w:t>
      </w:r>
      <w:r w:rsidRPr="00E138C7">
        <w:rPr>
          <w:lang w:val="en-US"/>
        </w:rPr>
        <w:t xml:space="preserve"> Newark: U of Delaware Press; London: Associated University Presses, 1997. 111-27.*</w:t>
      </w:r>
    </w:p>
    <w:p w14:paraId="0008046E" w14:textId="77777777" w:rsidR="001679DD" w:rsidRPr="00E138C7" w:rsidRDefault="001679DD" w:rsidP="001679DD">
      <w:pPr>
        <w:spacing w:line="260" w:lineRule="exact"/>
        <w:rPr>
          <w:color w:val="000000"/>
          <w:lang w:val="en-US"/>
        </w:rPr>
      </w:pPr>
      <w:r w:rsidRPr="00E138C7">
        <w:rPr>
          <w:lang w:val="en-US"/>
        </w:rPr>
        <w:t xml:space="preserve">Valkeakari, Tuire. </w:t>
      </w:r>
      <w:r w:rsidRPr="00E138C7">
        <w:rPr>
          <w:i/>
          <w:color w:val="000000"/>
          <w:lang w:val="en-US"/>
        </w:rPr>
        <w:t>Religious Idiom and the African-American Novel, 1952-1998.</w:t>
      </w:r>
      <w:r w:rsidRPr="00E138C7">
        <w:rPr>
          <w:color w:val="000000"/>
          <w:lang w:val="en-US"/>
        </w:rPr>
        <w:t xml:space="preserve"> 2007. (Ralph Ellison, Toni Morrison, Leon Forrest, Ernest Gaines, Randall Kenan, John Edgar Wideman, Gayl Jones, and Octavia E. Butler).</w:t>
      </w:r>
    </w:p>
    <w:p w14:paraId="45A57D27" w14:textId="56EEE839" w:rsidR="008A4E5E" w:rsidRDefault="008A4E5E" w:rsidP="008A4E5E">
      <w:pPr>
        <w:tabs>
          <w:tab w:val="left" w:pos="708"/>
          <w:tab w:val="left" w:pos="1416"/>
        </w:tabs>
      </w:pPr>
      <w:r w:rsidRPr="00E7301B">
        <w:rPr>
          <w:lang w:val="es-ES"/>
        </w:rPr>
        <w:t>Vilageliu, Ada</w:t>
      </w:r>
      <w:r>
        <w:rPr>
          <w:lang w:val="es-ES"/>
        </w:rPr>
        <w:t>.</w:t>
      </w:r>
      <w:r w:rsidRPr="008A4E5E">
        <w:rPr>
          <w:lang w:val="es-ES"/>
        </w:rPr>
        <w:t xml:space="preserve"> </w:t>
      </w:r>
      <w:r>
        <w:rPr>
          <w:lang w:val="en-US"/>
        </w:rPr>
        <w:t xml:space="preserve">"Reclaiming Visibility: </w:t>
      </w:r>
      <w:r>
        <w:rPr>
          <w:i/>
          <w:lang w:val="en-US"/>
        </w:rPr>
        <w:t>Invisible Man</w:t>
      </w:r>
      <w:r>
        <w:rPr>
          <w:lang w:val="en-US"/>
        </w:rPr>
        <w:t xml:space="preserve"> and </w:t>
      </w:r>
      <w:r>
        <w:rPr>
          <w:i/>
          <w:lang w:val="en-US"/>
        </w:rPr>
        <w:t xml:space="preserve">Mama Day."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369-78.* (Ralph Ellison, Gloria Naylor).</w:t>
      </w:r>
      <w:bookmarkStart w:id="2" w:name="_GoBack"/>
      <w:bookmarkEnd w:id="2"/>
    </w:p>
    <w:p w14:paraId="4E9EA130" w14:textId="77777777" w:rsidR="001679DD" w:rsidRPr="008A4E5E" w:rsidRDefault="001679DD">
      <w:pPr>
        <w:rPr>
          <w:lang w:val="es-ES"/>
        </w:rPr>
      </w:pPr>
    </w:p>
    <w:sectPr w:rsidR="001679DD" w:rsidRPr="008A4E5E" w:rsidSect="00D85F43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418"/>
    <w:rsid w:val="00054FBB"/>
    <w:rsid w:val="001679DD"/>
    <w:rsid w:val="007A178A"/>
    <w:rsid w:val="008A4E5E"/>
    <w:rsid w:val="00D85F43"/>
    <w:rsid w:val="00E138C7"/>
    <w:rsid w:val="00E5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5C34BA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3293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53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Ralph Ellison	</vt:lpstr>
    </vt:vector>
  </TitlesOfParts>
  <Company>Universidad de Zaragoza</Company>
  <LinksUpToDate>false</LinksUpToDate>
  <CharactersWithSpaces>3330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2018-05-20T22:02:00Z</dcterms:created>
  <dcterms:modified xsi:type="dcterms:W3CDTF">2019-08-14T05:52:00Z</dcterms:modified>
</cp:coreProperties>
</file>