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74" w:rsidRPr="00213AF0" w:rsidRDefault="006E2674" w:rsidP="006E2674">
      <w:pPr>
        <w:jc w:val="center"/>
        <w:rPr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332C8C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6E2674" w:rsidRPr="00837A17" w:rsidRDefault="006E2674" w:rsidP="006E2674">
      <w:pPr>
        <w:jc w:val="center"/>
        <w:rPr>
          <w:smallCaps/>
          <w:sz w:val="24"/>
          <w:szCs w:val="24"/>
          <w:lang w:val="en-US"/>
        </w:rPr>
      </w:pPr>
      <w:r w:rsidRPr="00837A17">
        <w:rPr>
          <w:smallCaps/>
          <w:sz w:val="24"/>
          <w:szCs w:val="24"/>
          <w:lang w:val="en-US"/>
        </w:rPr>
        <w:t>A Bibliography of Literary Theory, Criticism and Philology</w:t>
      </w:r>
    </w:p>
    <w:p w:rsidR="006E2674" w:rsidRPr="00837A17" w:rsidRDefault="006E2674" w:rsidP="006E2674">
      <w:pPr>
        <w:jc w:val="center"/>
        <w:rPr>
          <w:sz w:val="24"/>
          <w:szCs w:val="24"/>
        </w:rPr>
      </w:pPr>
      <w:hyperlink r:id="rId4" w:history="1">
        <w:r w:rsidRPr="00837A17">
          <w:rPr>
            <w:rStyle w:val="Hipervnculo"/>
            <w:sz w:val="24"/>
            <w:szCs w:val="24"/>
          </w:rPr>
          <w:t>http://bit.ly/abibliog</w:t>
        </w:r>
      </w:hyperlink>
      <w:r w:rsidRPr="00837A17">
        <w:rPr>
          <w:sz w:val="24"/>
          <w:szCs w:val="24"/>
        </w:rPr>
        <w:t xml:space="preserve"> </w:t>
      </w:r>
    </w:p>
    <w:p w:rsidR="006E2674" w:rsidRPr="00837A17" w:rsidRDefault="006E2674" w:rsidP="006E2674">
      <w:pPr>
        <w:ind w:right="-1"/>
        <w:jc w:val="center"/>
        <w:rPr>
          <w:sz w:val="24"/>
          <w:szCs w:val="24"/>
        </w:rPr>
      </w:pPr>
      <w:r w:rsidRPr="00837A17">
        <w:rPr>
          <w:sz w:val="24"/>
          <w:szCs w:val="24"/>
        </w:rPr>
        <w:t xml:space="preserve">by José Ángel </w:t>
      </w:r>
      <w:r w:rsidRPr="00837A17">
        <w:rPr>
          <w:smallCaps/>
          <w:sz w:val="24"/>
          <w:szCs w:val="24"/>
        </w:rPr>
        <w:t>García Landa</w:t>
      </w:r>
    </w:p>
    <w:p w:rsidR="006E2674" w:rsidRPr="00837A17" w:rsidRDefault="006E2674" w:rsidP="006E267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37A17">
        <w:rPr>
          <w:sz w:val="24"/>
          <w:szCs w:val="24"/>
          <w:lang w:val="en-US"/>
        </w:rPr>
        <w:t>(University of Zaragoza, Spain)</w:t>
      </w:r>
    </w:p>
    <w:p w:rsidR="006E2674" w:rsidRPr="00837A17" w:rsidRDefault="006E2674" w:rsidP="006E2674">
      <w:pPr>
        <w:jc w:val="center"/>
        <w:rPr>
          <w:sz w:val="24"/>
          <w:szCs w:val="24"/>
          <w:lang w:val="en-US"/>
        </w:rPr>
      </w:pPr>
    </w:p>
    <w:p w:rsidR="003D5633" w:rsidRPr="006E2674" w:rsidRDefault="003D5633" w:rsidP="003D5633">
      <w:pPr>
        <w:ind w:left="0" w:firstLine="0"/>
        <w:jc w:val="center"/>
        <w:rPr>
          <w:color w:val="000000"/>
          <w:lang w:val="en-US"/>
        </w:rPr>
      </w:pPr>
    </w:p>
    <w:p w:rsidR="00C55029" w:rsidRPr="006E2674" w:rsidRDefault="00C55029" w:rsidP="00C55029">
      <w:pPr>
        <w:pStyle w:val="Ttulo1"/>
        <w:rPr>
          <w:rFonts w:ascii="Times" w:hAnsi="Times"/>
          <w:smallCaps/>
          <w:sz w:val="36"/>
          <w:lang w:val="en-US"/>
        </w:rPr>
      </w:pPr>
      <w:r w:rsidRPr="006E2674">
        <w:rPr>
          <w:rFonts w:ascii="Times" w:hAnsi="Times"/>
          <w:smallCaps/>
          <w:sz w:val="36"/>
          <w:lang w:val="en-US"/>
        </w:rPr>
        <w:t>Louise Erdrich</w:t>
      </w:r>
      <w:r w:rsidRPr="006E2674">
        <w:rPr>
          <w:rFonts w:ascii="Times" w:hAnsi="Times"/>
          <w:smallCaps/>
          <w:sz w:val="36"/>
          <w:lang w:val="en-US"/>
        </w:rPr>
        <w:tab/>
      </w:r>
    </w:p>
    <w:p w:rsidR="00C55029" w:rsidRPr="006E2674" w:rsidRDefault="00C55029">
      <w:pPr>
        <w:rPr>
          <w:b/>
          <w:sz w:val="36"/>
          <w:lang w:val="en-US"/>
        </w:rPr>
      </w:pPr>
    </w:p>
    <w:p w:rsidR="00C55029" w:rsidRPr="006E2674" w:rsidRDefault="00C55029">
      <w:pPr>
        <w:rPr>
          <w:b/>
          <w:sz w:val="24"/>
          <w:lang w:val="en-US"/>
        </w:rPr>
      </w:pPr>
      <w:r w:rsidRPr="006E2674">
        <w:rPr>
          <w:sz w:val="24"/>
          <w:lang w:val="en-US"/>
        </w:rPr>
        <w:t>(US novelist, claims Native American ancestry)</w:t>
      </w:r>
    </w:p>
    <w:p w:rsidR="00C55029" w:rsidRPr="006E2674" w:rsidRDefault="00C55029">
      <w:pPr>
        <w:rPr>
          <w:b/>
          <w:sz w:val="36"/>
          <w:lang w:val="en-US"/>
        </w:rPr>
      </w:pPr>
    </w:p>
    <w:p w:rsidR="00C55029" w:rsidRPr="006E2674" w:rsidRDefault="00C55029">
      <w:pPr>
        <w:rPr>
          <w:b/>
          <w:sz w:val="36"/>
          <w:lang w:val="en-US"/>
        </w:rPr>
      </w:pPr>
    </w:p>
    <w:p w:rsidR="00C55029" w:rsidRPr="006E2674" w:rsidRDefault="00C55029">
      <w:pPr>
        <w:rPr>
          <w:b/>
          <w:lang w:val="en-US"/>
        </w:rPr>
      </w:pPr>
      <w:r w:rsidRPr="006E2674">
        <w:rPr>
          <w:b/>
          <w:lang w:val="en-US"/>
        </w:rPr>
        <w:t>Works</w:t>
      </w:r>
    </w:p>
    <w:p w:rsidR="00C55029" w:rsidRPr="006E2674" w:rsidRDefault="00C55029">
      <w:pPr>
        <w:rPr>
          <w:b/>
          <w:lang w:val="en-US"/>
        </w:rPr>
      </w:pP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Erdrich, Louise. </w:t>
      </w:r>
      <w:r w:rsidRPr="006E2674">
        <w:rPr>
          <w:i/>
          <w:lang w:val="en-US"/>
        </w:rPr>
        <w:t>Love Medicine.</w:t>
      </w:r>
      <w:r w:rsidRPr="006E2674">
        <w:rPr>
          <w:lang w:val="en-US"/>
        </w:rPr>
        <w:t xml:space="preserve"> Novel. New York: Holt, Rinehart and Winston, 1984.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Love Medicine.</w:t>
      </w:r>
      <w:r w:rsidRPr="006E2674">
        <w:rPr>
          <w:lang w:val="en-US"/>
        </w:rPr>
        <w:t xml:space="preserve"> London: Sphere-Abacus 1990. 1991.*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"Love Medicine." Story. In </w:t>
      </w:r>
      <w:r w:rsidRPr="006E2674">
        <w:rPr>
          <w:i/>
          <w:lang w:val="en-US"/>
        </w:rPr>
        <w:t>The Norton Introduction to Literature.</w:t>
      </w:r>
      <w:r w:rsidRPr="006E2674">
        <w:rPr>
          <w:lang w:val="en-US"/>
        </w:rPr>
        <w:t xml:space="preserve"> 5th ed. Ed. Carl Bain et al. New York: Norton, 1991. 277-94.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The Beet Queen.</w:t>
      </w:r>
      <w:r w:rsidRPr="006E2674">
        <w:rPr>
          <w:lang w:val="en-US"/>
        </w:rPr>
        <w:t xml:space="preserve"> Novel. New York: Holt, 1986.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 _____. "Cuchillos." Fiction. </w:t>
      </w:r>
      <w:r w:rsidRPr="006E2674">
        <w:rPr>
          <w:i/>
          <w:lang w:val="en-US"/>
        </w:rPr>
        <w:t>Revista de Occidente</w:t>
      </w:r>
      <w:r w:rsidRPr="006E2674">
        <w:rPr>
          <w:lang w:val="en-US"/>
        </w:rPr>
        <w:t xml:space="preserve"> 139 (1992): 49-66.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Tracks</w:t>
      </w:r>
      <w:r w:rsidRPr="006E2674">
        <w:rPr>
          <w:lang w:val="en-US"/>
        </w:rPr>
        <w:t>. New York: Harper &amp; Row, 1988.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In </w:t>
      </w:r>
      <w:r w:rsidRPr="006E2674">
        <w:rPr>
          <w:i/>
          <w:lang w:val="en-US"/>
        </w:rPr>
        <w:t>Poesía Norteamericana contemporánea.</w:t>
      </w:r>
      <w:r w:rsidRPr="006E2674">
        <w:rPr>
          <w:lang w:val="en-US"/>
        </w:rPr>
        <w:t xml:space="preserve"> </w:t>
      </w:r>
      <w:r w:rsidRPr="006E2674">
        <w:rPr>
          <w:i/>
          <w:lang w:val="en-US"/>
        </w:rPr>
        <w:t>Litoral</w:t>
      </w:r>
      <w:r w:rsidRPr="006E2674">
        <w:rPr>
          <w:lang w:val="en-US"/>
        </w:rPr>
        <w:t xml:space="preserve"> 193-94 (1992).* 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 xml:space="preserve">The Bingo Palace. </w:t>
      </w:r>
      <w:r w:rsidRPr="006E2674">
        <w:rPr>
          <w:lang w:val="en-US"/>
        </w:rPr>
        <w:t>Fiction. London: HarperCollins-Flamingo, c. 1996.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Tales of Burning Love.</w:t>
      </w:r>
      <w:r w:rsidRPr="006E2674">
        <w:rPr>
          <w:lang w:val="en-US"/>
        </w:rPr>
        <w:t xml:space="preserve"> London: HarperCollins-Flamingo, 1997.</w:t>
      </w:r>
    </w:p>
    <w:p w:rsidR="00F1402A" w:rsidRPr="006E2674" w:rsidRDefault="00F1402A" w:rsidP="00F1402A">
      <w:pPr>
        <w:tabs>
          <w:tab w:val="right" w:pos="8080"/>
        </w:tabs>
        <w:rPr>
          <w:lang w:val="en-US"/>
        </w:rPr>
      </w:pPr>
      <w:r w:rsidRPr="006E2674">
        <w:rPr>
          <w:lang w:val="en-US"/>
        </w:rPr>
        <w:t xml:space="preserve">_____. "The Shawl." In Erdrich, </w:t>
      </w:r>
      <w:r w:rsidRPr="006E2674">
        <w:rPr>
          <w:i/>
          <w:lang w:val="en-US"/>
        </w:rPr>
        <w:t>The Red Convertible: Selected and New Stories, 1978-2008.</w:t>
      </w:r>
      <w:r w:rsidRPr="006E2674">
        <w:rPr>
          <w:lang w:val="en-US"/>
        </w:rPr>
        <w:t xml:space="preserve"> New York: Harper Perennial, 2009. 391-98.</w:t>
      </w:r>
    </w:p>
    <w:p w:rsidR="00F1402A" w:rsidRPr="006E2674" w:rsidRDefault="00F1402A" w:rsidP="00F1402A">
      <w:pPr>
        <w:tabs>
          <w:tab w:val="right" w:pos="8080"/>
        </w:tabs>
        <w:rPr>
          <w:lang w:val="en-US"/>
        </w:rPr>
      </w:pPr>
      <w:r w:rsidRPr="006E2674">
        <w:rPr>
          <w:lang w:val="en-US"/>
        </w:rPr>
        <w:t xml:space="preserve">_____. "The World's Greatest Fisherman." In Erdrich, </w:t>
      </w:r>
      <w:r w:rsidRPr="006E2674">
        <w:rPr>
          <w:i/>
          <w:lang w:val="en-US"/>
        </w:rPr>
        <w:t>The Red Convertible: Selected and New Stories, 1978-2008.</w:t>
      </w:r>
      <w:r w:rsidRPr="006E2674">
        <w:rPr>
          <w:lang w:val="en-US"/>
        </w:rPr>
        <w:t xml:space="preserve"> New York: Harper Perennial, 2009. 26-52.</w:t>
      </w:r>
    </w:p>
    <w:p w:rsidR="003D02C3" w:rsidRPr="006E2674" w:rsidRDefault="003D02C3" w:rsidP="003D02C3">
      <w:pPr>
        <w:tabs>
          <w:tab w:val="left" w:pos="6307"/>
        </w:tabs>
        <w:rPr>
          <w:rFonts w:ascii="Times New Roman" w:eastAsia="Times New Roman" w:hAnsi="Times New Roman"/>
          <w:szCs w:val="28"/>
          <w:lang w:val="en-US"/>
        </w:rPr>
      </w:pPr>
      <w:r w:rsidRPr="006E2674">
        <w:rPr>
          <w:rFonts w:ascii="Times New Roman" w:eastAsia="Times New Roman" w:hAnsi="Times New Roman"/>
          <w:szCs w:val="28"/>
          <w:lang w:val="en-US"/>
        </w:rPr>
        <w:t xml:space="preserve">_____. </w:t>
      </w:r>
      <w:r w:rsidRPr="006E2674">
        <w:rPr>
          <w:rFonts w:ascii="Times New Roman" w:eastAsia="Times New Roman" w:hAnsi="Times New Roman"/>
          <w:i/>
          <w:iCs/>
          <w:szCs w:val="28"/>
          <w:lang w:val="en-US"/>
        </w:rPr>
        <w:t>Plague of Doves</w:t>
      </w:r>
      <w:r w:rsidRPr="006E2674">
        <w:rPr>
          <w:rFonts w:ascii="Times New Roman" w:eastAsia="Times New Roman" w:hAnsi="Times New Roman"/>
          <w:szCs w:val="28"/>
          <w:lang w:val="en-US"/>
        </w:rPr>
        <w:t>. Fiction. 2008.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The Master Butchers Singing Club.</w:t>
      </w:r>
      <w:r w:rsidRPr="006E2674">
        <w:rPr>
          <w:lang w:val="en-US"/>
        </w:rPr>
        <w:t xml:space="preserve"> </w:t>
      </w:r>
    </w:p>
    <w:p w:rsidR="00F1402A" w:rsidRPr="006E2674" w:rsidRDefault="00F1402A">
      <w:pPr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The Red Convertible: Selected and New Stories, 1978-2008.</w:t>
      </w:r>
      <w:r w:rsidRPr="006E2674">
        <w:rPr>
          <w:lang w:val="en-US"/>
        </w:rPr>
        <w:t xml:space="preserve"> New York: Harper Perennial, 2009.</w:t>
      </w:r>
    </w:p>
    <w:p w:rsidR="00C55029" w:rsidRPr="006E2674" w:rsidRDefault="00C55029" w:rsidP="00C55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E2674">
        <w:rPr>
          <w:lang w:val="en-US"/>
        </w:rPr>
        <w:t xml:space="preserve">_____. </w:t>
      </w:r>
      <w:r w:rsidRPr="006E2674">
        <w:rPr>
          <w:i/>
          <w:lang w:val="en-US"/>
        </w:rPr>
        <w:t>The Round House.</w:t>
      </w:r>
      <w:r w:rsidRPr="006E2674">
        <w:rPr>
          <w:lang w:val="en-US"/>
        </w:rPr>
        <w:t xml:space="preserve"> Novel. (National Book Award 2012).</w:t>
      </w:r>
    </w:p>
    <w:p w:rsidR="006E2674" w:rsidRPr="006E2674" w:rsidRDefault="006E2674" w:rsidP="006E2674">
      <w:pPr>
        <w:rPr>
          <w:lang w:val="en-US"/>
        </w:rPr>
      </w:pPr>
      <w:r>
        <w:rPr>
          <w:lang w:val="en-US"/>
        </w:rPr>
        <w:t>_____.</w:t>
      </w:r>
      <w:r w:rsidRPr="00C4438E">
        <w:rPr>
          <w:lang w:val="en-US"/>
        </w:rPr>
        <w:t xml:space="preserve"> " </w:t>
      </w:r>
      <w:r w:rsidRPr="00C4438E">
        <w:rPr>
          <w:i/>
          <w:lang w:val="en-US"/>
        </w:rPr>
        <w:t>Future Home of the Living God</w:t>
      </w:r>
      <w:r>
        <w:rPr>
          <w:i/>
          <w:lang w:val="en-US"/>
        </w:rPr>
        <w:t xml:space="preserve">. </w:t>
      </w:r>
      <w:r w:rsidRPr="006E2674">
        <w:rPr>
          <w:lang w:val="en-US"/>
        </w:rPr>
        <w:t>Novel, 2017.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Erdrich, Louise, and Michael Norris. </w:t>
      </w:r>
      <w:r w:rsidRPr="006E2674">
        <w:rPr>
          <w:i/>
          <w:lang w:val="en-US"/>
        </w:rPr>
        <w:t>The Crown of Columbus.</w:t>
      </w:r>
      <w:r w:rsidRPr="006E2674">
        <w:rPr>
          <w:lang w:val="en-US"/>
        </w:rPr>
        <w:t xml:space="preserve"> 1991.</w:t>
      </w: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b/>
          <w:lang w:val="en-US"/>
        </w:rPr>
      </w:pPr>
      <w:r w:rsidRPr="006E2674">
        <w:rPr>
          <w:b/>
          <w:lang w:val="en-US"/>
        </w:rPr>
        <w:t>Criticism</w:t>
      </w:r>
    </w:p>
    <w:p w:rsidR="00C55029" w:rsidRPr="006E2674" w:rsidRDefault="00C55029">
      <w:pPr>
        <w:rPr>
          <w:b/>
          <w:lang w:val="en-US"/>
        </w:rPr>
      </w:pPr>
    </w:p>
    <w:p w:rsidR="009B4906" w:rsidRDefault="009B4906" w:rsidP="009B4906">
      <w:pPr>
        <w:tabs>
          <w:tab w:val="right" w:pos="8080"/>
        </w:tabs>
      </w:pPr>
      <w:r w:rsidRPr="006E2674">
        <w:rPr>
          <w:lang w:val="en-US"/>
        </w:rPr>
        <w:t xml:space="preserve">Fernández, Karen. "Native Americans and Historical Unresolved Grief: Trauma in Erdrich's 'The Shawl' and 'The World's Greatest Fisherman'." </w:t>
      </w:r>
      <w:r>
        <w:t>Trabajo fin de Grado, Facultad de Filosofía y Letras, Universidad de Zaragoza, 2015.</w:t>
      </w:r>
    </w:p>
    <w:p w:rsidR="003D5633" w:rsidRPr="006E2674" w:rsidRDefault="003D5633" w:rsidP="003D5633">
      <w:pPr>
        <w:tabs>
          <w:tab w:val="right" w:pos="8080"/>
        </w:tabs>
        <w:rPr>
          <w:lang w:val="en-US"/>
        </w:rPr>
      </w:pPr>
      <w:r w:rsidRPr="006E2674">
        <w:rPr>
          <w:lang w:val="en-US"/>
        </w:rPr>
        <w:t xml:space="preserve">Hafen, Jane. </w:t>
      </w:r>
      <w:r w:rsidRPr="006E2674">
        <w:rPr>
          <w:i/>
          <w:lang w:val="en-US"/>
        </w:rPr>
        <w:t xml:space="preserve">Reading Louise Erdrich's </w:t>
      </w:r>
      <w:r w:rsidRPr="006E2674">
        <w:rPr>
          <w:i/>
          <w:smallCaps/>
          <w:lang w:val="en-US"/>
        </w:rPr>
        <w:t xml:space="preserve">Love Medicine. </w:t>
      </w:r>
      <w:r w:rsidRPr="006E2674">
        <w:rPr>
          <w:smallCaps/>
          <w:lang w:val="en-US"/>
        </w:rPr>
        <w:t>(</w:t>
      </w:r>
      <w:r w:rsidRPr="006E2674">
        <w:rPr>
          <w:lang w:val="en-US"/>
        </w:rPr>
        <w:t>Western Writers Series 158). Boise (Idaho): Boise State UP, 2003.</w:t>
      </w:r>
    </w:p>
    <w:p w:rsidR="00F1402A" w:rsidRPr="006E2674" w:rsidRDefault="00F1402A" w:rsidP="00F1402A">
      <w:pPr>
        <w:tabs>
          <w:tab w:val="right" w:pos="8080"/>
        </w:tabs>
        <w:rPr>
          <w:lang w:val="en-US"/>
        </w:rPr>
      </w:pPr>
      <w:r w:rsidRPr="006E2674">
        <w:rPr>
          <w:lang w:val="en-US"/>
        </w:rPr>
        <w:t xml:space="preserve">Jacobs, Connie. </w:t>
      </w:r>
      <w:r w:rsidRPr="006E2674">
        <w:rPr>
          <w:i/>
          <w:lang w:val="en-US"/>
        </w:rPr>
        <w:t>The Novels of Louise Erdrich: Stories of Her People.</w:t>
      </w:r>
      <w:r w:rsidRPr="006E2674">
        <w:rPr>
          <w:lang w:val="en-US"/>
        </w:rPr>
        <w:t xml:space="preserve"> New York: Peter Lang, 2001.</w:t>
      </w:r>
    </w:p>
    <w:p w:rsidR="00C55029" w:rsidRPr="006E2674" w:rsidRDefault="00C55029">
      <w:pPr>
        <w:ind w:right="10"/>
        <w:rPr>
          <w:lang w:val="en-US"/>
        </w:rPr>
      </w:pPr>
      <w:r w:rsidRPr="006E2674">
        <w:rPr>
          <w:lang w:val="en-US"/>
        </w:rPr>
        <w:t xml:space="preserve">Kiely, Robert. "Illegitimate Histories: Ghost Stories and Family Secrets by Toni Morrison, Louise Erdrich, and Maxine Hong Kingston." In Kiely, </w:t>
      </w:r>
      <w:r w:rsidRPr="006E2674">
        <w:rPr>
          <w:i/>
          <w:lang w:val="en-US"/>
        </w:rPr>
        <w:t>Reverse Tradition.</w:t>
      </w:r>
      <w:r w:rsidRPr="006E2674">
        <w:rPr>
          <w:lang w:val="en-US"/>
        </w:rPr>
        <w:t xml:space="preserve"> Cambridge (MA): Harvard UP, 1993. 179-213.*</w:t>
      </w:r>
    </w:p>
    <w:p w:rsidR="00C55029" w:rsidRPr="006E2674" w:rsidRDefault="00C55029">
      <w:pPr>
        <w:ind w:right="30"/>
        <w:rPr>
          <w:lang w:val="en-US"/>
        </w:rPr>
      </w:pPr>
      <w:r w:rsidRPr="006E2674">
        <w:rPr>
          <w:lang w:val="en-US"/>
        </w:rPr>
        <w:t xml:space="preserve">López Liquete, Felisa. "Columbus' Legacy of Exile." </w:t>
      </w:r>
      <w:r w:rsidRPr="006E2674">
        <w:rPr>
          <w:i/>
          <w:lang w:val="en-US"/>
        </w:rPr>
        <w:t xml:space="preserve">Atlantis </w:t>
      </w:r>
      <w:r w:rsidRPr="006E2674">
        <w:rPr>
          <w:lang w:val="en-US"/>
        </w:rPr>
        <w:t xml:space="preserve">20.2 (1998 [issued Dec. 1999]): 81-89.* (Louise Erdrich and Michael Norris, </w:t>
      </w:r>
      <w:r w:rsidRPr="006E2674">
        <w:rPr>
          <w:i/>
          <w:lang w:val="en-US"/>
        </w:rPr>
        <w:t xml:space="preserve">The Crown of Columbus, </w:t>
      </w:r>
      <w:r w:rsidRPr="006E2674">
        <w:rPr>
          <w:lang w:val="en-US"/>
        </w:rPr>
        <w:t>1991).</w:t>
      </w:r>
    </w:p>
    <w:p w:rsidR="00C55029" w:rsidRPr="006E2674" w:rsidRDefault="00C55029">
      <w:pPr>
        <w:tabs>
          <w:tab w:val="left" w:pos="1720"/>
        </w:tabs>
        <w:ind w:right="10"/>
        <w:rPr>
          <w:lang w:val="en-US"/>
        </w:rPr>
      </w:pPr>
      <w:r w:rsidRPr="006E2674">
        <w:rPr>
          <w:lang w:val="en-US"/>
        </w:rPr>
        <w:t xml:space="preserve">Martínez, María Esther. </w:t>
      </w:r>
      <w:r>
        <w:t xml:space="preserve">"El complejo destino de la condición del indio en </w:t>
      </w:r>
      <w:r>
        <w:rPr>
          <w:i/>
        </w:rPr>
        <w:t xml:space="preserve">Love Medicine, </w:t>
      </w:r>
      <w:r>
        <w:t xml:space="preserve">de Louise Erdrich." </w:t>
      </w:r>
      <w:r w:rsidRPr="006E2674">
        <w:rPr>
          <w:lang w:val="en-US"/>
        </w:rPr>
        <w:t xml:space="preserve">In </w:t>
      </w:r>
      <w:r w:rsidRPr="006E2674">
        <w:rPr>
          <w:i/>
          <w:lang w:val="en-US"/>
        </w:rPr>
        <w:t>Narratives of Resistance: Literature and Ethnicity in the United States and the Caribbean.</w:t>
      </w:r>
      <w:r w:rsidRPr="006E2674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6E2674">
        <w:rPr>
          <w:lang w:val="en-US"/>
        </w:rPr>
        <w:t>279-88.*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Martínez Falquina, Silvia. "Beyond Borders: Trickster Discourse in Louise Erdrich's Fiction." In </w:t>
      </w:r>
      <w:r w:rsidRPr="006E2674">
        <w:rPr>
          <w:i/>
          <w:lang w:val="en-US"/>
        </w:rPr>
        <w:t>Beyond Borders: Redefining Generic and Ontological Boundaries.</w:t>
      </w:r>
      <w:r w:rsidRPr="006E2674">
        <w:rPr>
          <w:lang w:val="en-US"/>
        </w:rPr>
        <w:t xml:space="preserve"> Ed. Ramón Plo-Alastrue and María Jesús Martínez-Alfaro. Heidelberg: Winter, 2002. 139-56.*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_____. Rev. of </w:t>
      </w:r>
      <w:r w:rsidRPr="006E2674">
        <w:rPr>
          <w:i/>
          <w:lang w:val="en-US"/>
        </w:rPr>
        <w:t>The Master Butchers Singing Club.</w:t>
      </w:r>
      <w:r w:rsidRPr="006E2674">
        <w:rPr>
          <w:lang w:val="en-US"/>
        </w:rPr>
        <w:t xml:space="preserve"> By Louise Erdrich. </w:t>
      </w:r>
      <w:r w:rsidRPr="006E2674">
        <w:rPr>
          <w:i/>
          <w:lang w:val="en-US"/>
        </w:rPr>
        <w:t>Journal of American Studies of Turkey</w:t>
      </w:r>
      <w:r w:rsidRPr="006E2674">
        <w:rPr>
          <w:lang w:val="en-US"/>
        </w:rPr>
        <w:t xml:space="preserve"> 16 (Oct. 2004): 95-96.</w:t>
      </w:r>
    </w:p>
    <w:p w:rsidR="006E2674" w:rsidRDefault="006E2674" w:rsidP="006E2674">
      <w:r>
        <w:rPr>
          <w:lang w:val="en-US"/>
        </w:rPr>
        <w:t>_____.</w:t>
      </w:r>
      <w:r w:rsidRPr="00C4438E">
        <w:rPr>
          <w:lang w:val="en-US"/>
        </w:rPr>
        <w:t xml:space="preserve"> "Louise Erdrich's </w:t>
      </w:r>
      <w:r w:rsidRPr="00C4438E">
        <w:rPr>
          <w:i/>
          <w:lang w:val="en-US"/>
        </w:rPr>
        <w:t>Future Home of the Living God:</w:t>
      </w:r>
      <w:r w:rsidRPr="00C4438E">
        <w:rPr>
          <w:lang w:val="en-US"/>
        </w:rPr>
        <w:t xml:space="preserve"> Uncertainty, Prolepti</w:t>
      </w:r>
      <w:r>
        <w:rPr>
          <w:lang w:val="en-US"/>
        </w:rPr>
        <w:t>c</w:t>
      </w:r>
      <w:r w:rsidRPr="00C4438E">
        <w:rPr>
          <w:lang w:val="en-US"/>
        </w:rPr>
        <w:t xml:space="preserve"> Mourning and Relationality in Native Dystopia." </w:t>
      </w:r>
      <w:r>
        <w:rPr>
          <w:i/>
        </w:rPr>
        <w:t>Atlantis</w:t>
      </w:r>
      <w:r>
        <w:t xml:space="preserve"> 41.2 (Dec. 2019): 161-78.* (Novel, 2017).</w:t>
      </w:r>
    </w:p>
    <w:p w:rsidR="006E2674" w:rsidRDefault="006E2674" w:rsidP="006E2674">
      <w:r>
        <w:tab/>
        <w:t xml:space="preserve">DOI: </w:t>
      </w:r>
      <w:hyperlink r:id="rId5" w:history="1">
        <w:r w:rsidRPr="00B849D4">
          <w:rPr>
            <w:rStyle w:val="Hipervnculo"/>
          </w:rPr>
          <w:t>http://doi.org/10.28914/Atlantis-2019-41.2.08</w:t>
        </w:r>
      </w:hyperlink>
    </w:p>
    <w:p w:rsidR="006E2674" w:rsidRDefault="006E2674" w:rsidP="006E2674">
      <w:r>
        <w:tab/>
        <w:t>2019</w:t>
      </w:r>
    </w:p>
    <w:p w:rsidR="00C55029" w:rsidRDefault="00C55029" w:rsidP="00C55029">
      <w:r w:rsidRPr="006E2674">
        <w:rPr>
          <w:lang w:val="es-ES"/>
        </w:rPr>
        <w:t xml:space="preserve">Noriega Sánchez, María Ruth. </w:t>
      </w:r>
      <w:r w:rsidRPr="006E2674">
        <w:rPr>
          <w:lang w:val="en-US"/>
        </w:rPr>
        <w:t xml:space="preserve">"Louise  Erdrich's </w:t>
      </w:r>
      <w:r w:rsidRPr="006E2674">
        <w:rPr>
          <w:i/>
          <w:lang w:val="en-US"/>
        </w:rPr>
        <w:t>Tracks</w:t>
      </w:r>
      <w:r w:rsidRPr="006E2674">
        <w:rPr>
          <w:lang w:val="en-US"/>
        </w:rPr>
        <w:t xml:space="preserve"> as a Magic Realist Narrative." In </w:t>
      </w:r>
      <w:r w:rsidRPr="006E2674">
        <w:rPr>
          <w:i/>
          <w:lang w:val="en-US"/>
        </w:rPr>
        <w:t>First International Conference on English Studies: Past, Present and Future: Costa de Almería, 19-25 de Octubre, 1997.</w:t>
      </w:r>
      <w:r w:rsidRPr="006E2674">
        <w:rPr>
          <w:lang w:val="en-US"/>
        </w:rPr>
        <w:t xml:space="preserve"> </w:t>
      </w:r>
      <w:r>
        <w:t>Ed. Annette Gomis et al. CD-ROM. Almería: U de Almería, n.d. [2001]*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lastRenderedPageBreak/>
        <w:t xml:space="preserve">Pittman, Barbara L. "Cross-Cultural Reading and Generic Transformations: The Chronotype of the Road in Erdrich's </w:t>
      </w:r>
      <w:r w:rsidRPr="006E2674">
        <w:rPr>
          <w:i/>
          <w:lang w:val="en-US"/>
        </w:rPr>
        <w:t>Love Medicine</w:t>
      </w:r>
      <w:r w:rsidRPr="006E2674">
        <w:rPr>
          <w:lang w:val="en-US"/>
        </w:rPr>
        <w:t xml:space="preserve">." </w:t>
      </w:r>
      <w:r w:rsidRPr="006E2674">
        <w:rPr>
          <w:i/>
          <w:lang w:val="en-US"/>
        </w:rPr>
        <w:t xml:space="preserve">American Drama </w:t>
      </w:r>
      <w:r w:rsidRPr="006E2674">
        <w:rPr>
          <w:lang w:val="en-US"/>
        </w:rPr>
        <w:t>5.1(1995): 777-792.*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Scheick, J. William. "Mojtabai's </w:t>
      </w:r>
      <w:r w:rsidRPr="006E2674">
        <w:rPr>
          <w:i/>
          <w:lang w:val="en-US"/>
        </w:rPr>
        <w:t>Ordinary Time</w:t>
      </w:r>
      <w:r w:rsidRPr="006E2674">
        <w:rPr>
          <w:lang w:val="en-US"/>
        </w:rPr>
        <w:t xml:space="preserve"> and Erdrich's </w:t>
      </w:r>
      <w:r w:rsidRPr="006E2674">
        <w:rPr>
          <w:i/>
          <w:lang w:val="en-US"/>
        </w:rPr>
        <w:t>The Bingo Palace</w:t>
      </w:r>
      <w:r w:rsidRPr="006E2674">
        <w:rPr>
          <w:lang w:val="en-US"/>
        </w:rPr>
        <w:t xml:space="preserve">." </w:t>
      </w:r>
      <w:r w:rsidRPr="006E2674">
        <w:rPr>
          <w:i/>
          <w:lang w:val="en-US"/>
        </w:rPr>
        <w:t>Texas Studies in Literature and Language</w:t>
      </w:r>
      <w:r w:rsidRPr="006E2674">
        <w:rPr>
          <w:lang w:val="en-US"/>
        </w:rPr>
        <w:t xml:space="preserve"> 37.4 (1995): 363-375.*</w:t>
      </w:r>
    </w:p>
    <w:p w:rsidR="00C55029" w:rsidRPr="006E2674" w:rsidRDefault="00C55029">
      <w:pPr>
        <w:rPr>
          <w:lang w:val="en-US"/>
        </w:rPr>
      </w:pPr>
      <w:r w:rsidRPr="006E2674">
        <w:rPr>
          <w:lang w:val="en-US"/>
        </w:rPr>
        <w:t xml:space="preserve">Shinn, T. J. "American Indian Women Novelists: Silko's </w:t>
      </w:r>
      <w:r w:rsidRPr="006E2674">
        <w:rPr>
          <w:i/>
          <w:lang w:val="en-US"/>
        </w:rPr>
        <w:t xml:space="preserve">Ceremony </w:t>
      </w:r>
      <w:r w:rsidRPr="006E2674">
        <w:rPr>
          <w:lang w:val="en-US"/>
        </w:rPr>
        <w:t xml:space="preserve">and Erdrich's </w:t>
      </w:r>
      <w:r w:rsidRPr="006E2674">
        <w:rPr>
          <w:i/>
          <w:lang w:val="en-US"/>
        </w:rPr>
        <w:t xml:space="preserve">Love Medicine."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6E2674">
        <w:rPr>
          <w:lang w:val="en-US"/>
        </w:rPr>
        <w:t>Ed. P. Abad, J. M. Barrio and J. M. Ruiz. 1996.</w:t>
      </w: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lang w:val="en-US"/>
        </w:rPr>
      </w:pPr>
    </w:p>
    <w:p w:rsidR="00C55029" w:rsidRPr="006E2674" w:rsidRDefault="00C55029">
      <w:pPr>
        <w:rPr>
          <w:lang w:val="en-US"/>
        </w:rPr>
      </w:pPr>
    </w:p>
    <w:sectPr w:rsidR="00C55029" w:rsidRPr="006E2674" w:rsidSect="00F1402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888"/>
    <w:rsid w:val="003D02C3"/>
    <w:rsid w:val="003D5633"/>
    <w:rsid w:val="00400EFD"/>
    <w:rsid w:val="006E2674"/>
    <w:rsid w:val="00980EBF"/>
    <w:rsid w:val="009B4906"/>
    <w:rsid w:val="00C55029"/>
    <w:rsid w:val="00F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C907E50-14D2-ED44-A06C-5253CEB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9778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28914/Atlantis-2019-41.2.0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4177</CharactersWithSpaces>
  <SharedDoc>false</SharedDoc>
  <HLinks>
    <vt:vector size="12" baseType="variant">
      <vt:variant>
        <vt:i4>1572864</vt:i4>
      </vt:variant>
      <vt:variant>
        <vt:i4>3</vt:i4>
      </vt:variant>
      <vt:variant>
        <vt:i4>0</vt:i4>
      </vt:variant>
      <vt:variant>
        <vt:i4>5</vt:i4>
      </vt:variant>
      <vt:variant>
        <vt:lpwstr>http://doi.org/10.28914/Atlantis-2019-41.2.08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</cp:revision>
  <dcterms:created xsi:type="dcterms:W3CDTF">2022-01-29T08:53:00Z</dcterms:created>
  <dcterms:modified xsi:type="dcterms:W3CDTF">2022-01-29T08:53:00Z</dcterms:modified>
</cp:coreProperties>
</file>