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42" w:rsidRDefault="008B3342">
      <w:pPr>
        <w:jc w:val="center"/>
        <w:rPr>
          <w:sz w:val="24"/>
        </w:rPr>
      </w:pPr>
      <w:bookmarkStart w:id="0" w:name="OLE_LINK3"/>
      <w:bookmarkStart w:id="1" w:name="OLE_LINK4"/>
      <w:bookmarkStart w:id="2" w:name="_GoBack"/>
      <w:bookmarkEnd w:id="2"/>
      <w:r>
        <w:rPr>
          <w:sz w:val="20"/>
        </w:rPr>
        <w:t xml:space="preserve">    from</w:t>
      </w:r>
    </w:p>
    <w:p w:rsidR="008B3342" w:rsidRDefault="008B3342">
      <w:pPr>
        <w:jc w:val="center"/>
        <w:rPr>
          <w:smallCaps/>
          <w:sz w:val="24"/>
        </w:rPr>
      </w:pPr>
      <w:r>
        <w:rPr>
          <w:smallCaps/>
          <w:sz w:val="24"/>
        </w:rPr>
        <w:t>A Bibliography of Literary Theory, Criticism and Philology</w:t>
      </w:r>
    </w:p>
    <w:p w:rsidR="008B3342" w:rsidRDefault="008B3342">
      <w:pPr>
        <w:ind w:right="-1"/>
        <w:jc w:val="center"/>
        <w:rPr>
          <w:smallCaps/>
          <w:sz w:val="24"/>
        </w:rPr>
      </w:pPr>
      <w:hyperlink r:id="rId5" w:history="1">
        <w:r>
          <w:rPr>
            <w:rStyle w:val="Hyperlink"/>
            <w:sz w:val="22"/>
          </w:rPr>
          <w:t>http://www.unizar.es/departamentos/filologi</w:t>
        </w:r>
        <w:r>
          <w:rPr>
            <w:rStyle w:val="Hyperlink"/>
            <w:sz w:val="22"/>
          </w:rPr>
          <w:t>a</w:t>
        </w:r>
        <w:r>
          <w:rPr>
            <w:rStyle w:val="Hyperlink"/>
            <w:sz w:val="22"/>
          </w:rPr>
          <w:t>_inglesa/garciala/bibliography.html</w:t>
        </w:r>
      </w:hyperlink>
    </w:p>
    <w:p w:rsidR="008B3342" w:rsidRDefault="008B3342">
      <w:pPr>
        <w:ind w:right="-1"/>
        <w:jc w:val="center"/>
        <w:rPr>
          <w:sz w:val="24"/>
        </w:rPr>
      </w:pPr>
      <w:r>
        <w:rPr>
          <w:sz w:val="24"/>
        </w:rPr>
        <w:t xml:space="preserve">by José Ángel </w:t>
      </w:r>
      <w:r>
        <w:rPr>
          <w:smallCaps/>
          <w:sz w:val="24"/>
        </w:rPr>
        <w:t>García Landa</w:t>
      </w:r>
    </w:p>
    <w:p w:rsidR="008B3342" w:rsidRDefault="008B3342">
      <w:pPr>
        <w:ind w:right="-1"/>
        <w:jc w:val="center"/>
        <w:rPr>
          <w:sz w:val="24"/>
        </w:rPr>
      </w:pPr>
      <w:r>
        <w:rPr>
          <w:sz w:val="24"/>
        </w:rPr>
        <w:t>(University of Zaragoza, Spain)</w:t>
      </w:r>
    </w:p>
    <w:p w:rsidR="008B3342" w:rsidRDefault="008B3342">
      <w:pPr>
        <w:jc w:val="center"/>
      </w:pPr>
    </w:p>
    <w:bookmarkEnd w:id="0"/>
    <w:bookmarkEnd w:id="1"/>
    <w:p w:rsidR="008B3342" w:rsidRDefault="008B3342">
      <w:pPr>
        <w:jc w:val="center"/>
      </w:pPr>
    </w:p>
    <w:p w:rsidR="008B3342" w:rsidRDefault="008B3342" w:rsidP="008B3342">
      <w:r w:rsidRPr="0024057C">
        <w:rPr>
          <w:b/>
          <w:smallCaps/>
          <w:sz w:val="36"/>
        </w:rPr>
        <w:t>Sir George Etherege</w:t>
      </w:r>
      <w:r w:rsidRPr="00675942">
        <w:rPr>
          <w:smallCaps/>
          <w:sz w:val="36"/>
        </w:rPr>
        <w:tab/>
      </w:r>
      <w:r w:rsidRPr="00675942">
        <w:t xml:space="preserve"> </w:t>
      </w:r>
      <w:r>
        <w:t>(1634-1691)</w:t>
      </w:r>
    </w:p>
    <w:p w:rsidR="008B3342" w:rsidRDefault="008B3342"/>
    <w:p w:rsidR="008B3342" w:rsidRDefault="008B3342"/>
    <w:p w:rsidR="008B3342" w:rsidRPr="00955CA6" w:rsidRDefault="008B3342">
      <w:pPr>
        <w:rPr>
          <w:sz w:val="24"/>
        </w:rPr>
      </w:pPr>
      <w:r w:rsidRPr="00955CA6">
        <w:rPr>
          <w:sz w:val="24"/>
        </w:rPr>
        <w:tab/>
        <w:t>(Royalist playwright, one of the 'court wits', success at Restoration drama, stayed in France when young, knighted 1680, lover of Elizabeth Barry, friend of Rochester and Sir Charles Sedley, married rich widow, ambassador to Vienna, d. Paris)</w:t>
      </w:r>
    </w:p>
    <w:p w:rsidR="008B3342" w:rsidRDefault="008B3342">
      <w:pPr>
        <w:rPr>
          <w:b/>
        </w:rPr>
      </w:pPr>
    </w:p>
    <w:p w:rsidR="008B3342" w:rsidRPr="00955CA6" w:rsidRDefault="008B3342">
      <w:pPr>
        <w:rPr>
          <w:b/>
        </w:rPr>
      </w:pPr>
    </w:p>
    <w:p w:rsidR="008B3342" w:rsidRDefault="008B3342">
      <w:pPr>
        <w:rPr>
          <w:b/>
        </w:rPr>
      </w:pPr>
      <w:r>
        <w:rPr>
          <w:b/>
        </w:rPr>
        <w:t>Works</w:t>
      </w:r>
    </w:p>
    <w:p w:rsidR="008B3342" w:rsidRDefault="008B3342">
      <w:pPr>
        <w:rPr>
          <w:b/>
        </w:rPr>
      </w:pPr>
    </w:p>
    <w:p w:rsidR="008B3342" w:rsidRDefault="008B3342">
      <w:r>
        <w:t xml:space="preserve">Etherege, George. </w:t>
      </w:r>
      <w:r>
        <w:rPr>
          <w:i/>
        </w:rPr>
        <w:t>The Comical Revenge, or Love in a Tub.</w:t>
      </w:r>
      <w:r>
        <w:t xml:space="preserve"> Comedy. 1664.</w:t>
      </w:r>
    </w:p>
    <w:p w:rsidR="004003DE" w:rsidRPr="00737D3B" w:rsidRDefault="004003DE" w:rsidP="004003DE">
      <w:pPr>
        <w:tabs>
          <w:tab w:val="left" w:pos="7627"/>
        </w:tabs>
      </w:pPr>
      <w:r>
        <w:t xml:space="preserve">_____. "Song ('Ladies, though to your Conqu'ring eyes'). From </w:t>
      </w:r>
      <w:r>
        <w:rPr>
          <w:i/>
        </w:rPr>
        <w:t>The Comical Revenge,</w:t>
      </w:r>
      <w:r>
        <w:t xml:space="preserve"> 1664. In </w:t>
      </w:r>
      <w:r>
        <w:rPr>
          <w:i/>
        </w:rPr>
        <w:t>The Oxford Book of Seventeenth Century Verse.</w:t>
      </w:r>
      <w:r>
        <w:t xml:space="preserve"> Ed. H. J. C. Grierson and G. Bullough. Oxford: Clarendon Press, 1934. Rpt. 1938, 1942, 1946.*</w:t>
      </w:r>
    </w:p>
    <w:p w:rsidR="008B3342" w:rsidRDefault="008B3342">
      <w:r>
        <w:t xml:space="preserve">_____. </w:t>
      </w:r>
      <w:r>
        <w:rPr>
          <w:i/>
        </w:rPr>
        <w:t>She Wou'd if She Cou'd.</w:t>
      </w:r>
      <w:r>
        <w:t xml:space="preserve"> Comedy. 1668.</w:t>
      </w:r>
    </w:p>
    <w:p w:rsidR="008B3342" w:rsidRDefault="008B3342" w:rsidP="008B3342">
      <w:r>
        <w:t xml:space="preserve">_____. </w:t>
      </w:r>
      <w:r>
        <w:rPr>
          <w:i/>
        </w:rPr>
        <w:t>The Man of Mode, or, Sr Fopling Flutter. A Comedy. Acted at the Duke's Theatre. By George Etherege Esq. Licensed, June 3, 1676, Roger L'Estrange.</w:t>
      </w:r>
      <w:r>
        <w:t xml:space="preserve"> London: Printed by J. Macock, for Henry Herringman, at the Sign of the Blew Anchor in the Lower Walk of the New Exchange, 1676. ("Dorimant" portrayal of the Earl of Rochester).</w:t>
      </w:r>
    </w:p>
    <w:p w:rsidR="008B3342" w:rsidRPr="00C63A87" w:rsidRDefault="008B3342" w:rsidP="008B3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2460FD">
        <w:t xml:space="preserve">_____. </w:t>
      </w:r>
      <w:r w:rsidRPr="00C63A87">
        <w:rPr>
          <w:i/>
        </w:rPr>
        <w:t>The Man of Mode.</w:t>
      </w:r>
      <w:r w:rsidRPr="002460FD">
        <w:t xml:space="preserve"> In </w:t>
      </w:r>
      <w:r w:rsidRPr="002460FD">
        <w:rPr>
          <w:i/>
        </w:rPr>
        <w:t>Restoration Plays.</w:t>
      </w:r>
      <w:r w:rsidRPr="002460FD">
        <w:t xml:space="preserve"> Ed. Sir Edmund Gosse. London: Dent; New York: Dutton, 1932. 1962.*</w:t>
      </w:r>
    </w:p>
    <w:p w:rsidR="008B3342" w:rsidRDefault="008B3342">
      <w:pPr>
        <w:ind w:right="10"/>
      </w:pPr>
      <w:r>
        <w:t xml:space="preserve">_____. </w:t>
      </w:r>
      <w:r>
        <w:rPr>
          <w:i/>
        </w:rPr>
        <w:t>The Man of Mode.</w:t>
      </w:r>
      <w:r>
        <w:t xml:space="preserve"> Ed. Barnard. (New Mermaids). London: Ernest Benn, 1979.</w:t>
      </w:r>
    </w:p>
    <w:p w:rsidR="004003DE" w:rsidRPr="00737D3B" w:rsidRDefault="004003DE" w:rsidP="004003DE">
      <w:pPr>
        <w:tabs>
          <w:tab w:val="left" w:pos="7627"/>
        </w:tabs>
      </w:pPr>
      <w:r>
        <w:t xml:space="preserve">_____. "(Chloris, 'tis not in your power')." From </w:t>
      </w:r>
      <w:r>
        <w:rPr>
          <w:i/>
        </w:rPr>
        <w:t>New Academy of Compliments,</w:t>
      </w:r>
      <w:r>
        <w:t xml:space="preserve"> 1671. In </w:t>
      </w:r>
      <w:r>
        <w:rPr>
          <w:i/>
        </w:rPr>
        <w:t>The Oxford Book of Seventeenth Century Verse.</w:t>
      </w:r>
      <w:r>
        <w:t xml:space="preserve"> Ed. H. J. C. Grierson and G. Bullough. Oxford: Clarendon Press, 1934. Rpt. 1938, 1942, 1946. 890-91.*</w:t>
      </w:r>
    </w:p>
    <w:p w:rsidR="008B3342" w:rsidRDefault="008B3342">
      <w:r>
        <w:t xml:space="preserve">_____. </w:t>
      </w:r>
      <w:r>
        <w:rPr>
          <w:i/>
        </w:rPr>
        <w:t>Works.</w:t>
      </w:r>
      <w:r>
        <w:t xml:space="preserve"> Ed. A. W. Verity. 1888.</w:t>
      </w:r>
    </w:p>
    <w:p w:rsidR="008B3342" w:rsidRDefault="008B3342">
      <w:r>
        <w:t xml:space="preserve">_____. </w:t>
      </w:r>
      <w:r>
        <w:rPr>
          <w:i/>
        </w:rPr>
        <w:t>Works.</w:t>
      </w:r>
      <w:r>
        <w:t xml:space="preserve"> Ed. H. F. B. Brett-Smith. 2 vols. Oxford, 1927.</w:t>
      </w:r>
    </w:p>
    <w:p w:rsidR="008B3342" w:rsidRDefault="008B3342">
      <w:r>
        <w:t xml:space="preserve">_____. </w:t>
      </w:r>
      <w:r>
        <w:rPr>
          <w:i/>
        </w:rPr>
        <w:t>Letterbook.</w:t>
      </w:r>
      <w:r>
        <w:t xml:space="preserve">  Ed. Sybil Rosenfeld. Oxford, 1928.</w:t>
      </w:r>
    </w:p>
    <w:p w:rsidR="008B3342" w:rsidRDefault="008B3342">
      <w:r>
        <w:t xml:space="preserve">_____. </w:t>
      </w:r>
      <w:r>
        <w:rPr>
          <w:i/>
        </w:rPr>
        <w:t>The Poems of Sir George Etherege.</w:t>
      </w:r>
      <w:r>
        <w:t xml:space="preserve"> Ed. James Thorpe. Princeton, 1963.</w:t>
      </w:r>
    </w:p>
    <w:p w:rsidR="008B3342" w:rsidRDefault="008B3342">
      <w:r>
        <w:lastRenderedPageBreak/>
        <w:t xml:space="preserve">Salgado, G., ed. </w:t>
      </w:r>
      <w:r>
        <w:rPr>
          <w:i/>
        </w:rPr>
        <w:t>Three Restoration Comedies</w:t>
      </w:r>
      <w:r>
        <w:t xml:space="preserve"> (Etherege's </w:t>
      </w:r>
      <w:r>
        <w:rPr>
          <w:i/>
        </w:rPr>
        <w:t xml:space="preserve">The Man of Mode, </w:t>
      </w:r>
      <w:r>
        <w:t xml:space="preserve">Wycherley's </w:t>
      </w:r>
      <w:r>
        <w:rPr>
          <w:i/>
        </w:rPr>
        <w:t>The Country Wife</w:t>
      </w:r>
      <w:r>
        <w:t xml:space="preserve"> and Congreve's </w:t>
      </w:r>
      <w:r>
        <w:rPr>
          <w:i/>
        </w:rPr>
        <w:t>Love for Love</w:t>
      </w:r>
      <w:r>
        <w:t>). Harmondsworth: Penguin.</w:t>
      </w:r>
    </w:p>
    <w:p w:rsidR="008B3342" w:rsidRDefault="008B3342"/>
    <w:p w:rsidR="008B3342" w:rsidRDefault="008B3342"/>
    <w:p w:rsidR="008B3342" w:rsidRDefault="008B3342">
      <w:pPr>
        <w:rPr>
          <w:b/>
        </w:rPr>
      </w:pPr>
      <w:r>
        <w:rPr>
          <w:b/>
        </w:rPr>
        <w:t>Criticism</w:t>
      </w:r>
    </w:p>
    <w:p w:rsidR="008B3342" w:rsidRDefault="008B3342">
      <w:pPr>
        <w:rPr>
          <w:b/>
        </w:rPr>
      </w:pPr>
    </w:p>
    <w:p w:rsidR="008B3342" w:rsidRDefault="008B3342">
      <w:r>
        <w:t xml:space="preserve">Brown, John Russell, and Bernard Harris, eds. </w:t>
      </w:r>
      <w:r>
        <w:rPr>
          <w:i/>
        </w:rPr>
        <w:t>Restoration Theatre.</w:t>
      </w:r>
      <w:r>
        <w:t xml:space="preserve"> (Stratford-upon-Avon Studies 6). 1965.</w:t>
      </w:r>
    </w:p>
    <w:p w:rsidR="008B3342" w:rsidRDefault="008B3342" w:rsidP="008B3342">
      <w:r>
        <w:t xml:space="preserve">Clark, David M. "'The Hateful Noise of Rooks': Town and Country, Etherege's </w:t>
      </w:r>
      <w:r>
        <w:rPr>
          <w:i/>
        </w:rPr>
        <w:t>The Man of Mode</w:t>
      </w:r>
      <w:r>
        <w:t xml:space="preserve"> and Wycherley's </w:t>
      </w:r>
      <w:r>
        <w:rPr>
          <w:i/>
        </w:rPr>
        <w:t xml:space="preserve">The Country Wife." </w:t>
      </w:r>
      <w:r>
        <w:t xml:space="preserve">In </w:t>
      </w:r>
      <w:r>
        <w:rPr>
          <w:i/>
        </w:rPr>
        <w:t>First International Conference on English Studies: Past, Present and Future: Costa de Almería, 19-25 de Octubre, 1997.</w:t>
      </w:r>
      <w:r>
        <w:t xml:space="preserve"> Ed. Annette Gomis et al. CD-ROM. Almería: U de Almería, n.d. [2001]*</w:t>
      </w:r>
    </w:p>
    <w:p w:rsidR="008B3342" w:rsidRDefault="008B3342">
      <w:r>
        <w:t xml:space="preserve">Foster, Dorothy. "Sir George Etherege." </w:t>
      </w:r>
      <w:r>
        <w:rPr>
          <w:i/>
        </w:rPr>
        <w:t>TLS</w:t>
      </w:r>
      <w:r>
        <w:t xml:space="preserve"> 31 May 1928: 412.</w:t>
      </w:r>
    </w:p>
    <w:p w:rsidR="008B3342" w:rsidRDefault="008B3342">
      <w:r>
        <w:t xml:space="preserve">_____. "Sir George Etherege." </w:t>
      </w:r>
      <w:r>
        <w:rPr>
          <w:i/>
        </w:rPr>
        <w:t>Review of English Studies</w:t>
      </w:r>
      <w:r>
        <w:t xml:space="preserve"> 8 (1932): 458-9.</w:t>
      </w:r>
    </w:p>
    <w:p w:rsidR="008B3342" w:rsidRDefault="008B3342">
      <w:r>
        <w:t xml:space="preserve">Fujimura, Thomas H. </w:t>
      </w:r>
      <w:r>
        <w:rPr>
          <w:i/>
        </w:rPr>
        <w:t>The Restoration Comedy of Wit.</w:t>
      </w:r>
      <w:r>
        <w:t xml:space="preserve"> Princeton, 1952.</w:t>
      </w:r>
    </w:p>
    <w:p w:rsidR="008B3342" w:rsidRDefault="008B3342">
      <w:r>
        <w:t xml:space="preserve">_____.  "Etherege at Constantinople." </w:t>
      </w:r>
      <w:r>
        <w:rPr>
          <w:i/>
        </w:rPr>
        <w:t>PMLA</w:t>
      </w:r>
      <w:r>
        <w:t xml:space="preserve"> 62 (1956): 465-81.</w:t>
      </w:r>
    </w:p>
    <w:p w:rsidR="008B3342" w:rsidRDefault="008B3342">
      <w:r>
        <w:t xml:space="preserve">Holland, Norman N. </w:t>
      </w:r>
      <w:r>
        <w:rPr>
          <w:i/>
        </w:rPr>
        <w:t>The First Modern Comedies: The Significance of Etherege, Wycherley, and Congreve.</w:t>
      </w:r>
      <w:r>
        <w:t xml:space="preserve"> Cambridge (MA) and London, 1959.</w:t>
      </w:r>
    </w:p>
    <w:p w:rsidR="008B3342" w:rsidRPr="0013444C" w:rsidRDefault="008B3342">
      <w:r>
        <w:t xml:space="preserve">_____. </w:t>
      </w:r>
      <w:r>
        <w:rPr>
          <w:i/>
        </w:rPr>
        <w:t>The First Modern Comedies: The Significance of Etherege, Wycherley, and Congreve.</w:t>
      </w:r>
      <w:r>
        <w:t xml:space="preserve"> Online at Norman Holland's website, U of Florida. 2007.</w:t>
      </w:r>
    </w:p>
    <w:p w:rsidR="008B3342" w:rsidRDefault="008B3342">
      <w:r>
        <w:tab/>
      </w:r>
      <w:r>
        <w:fldChar w:fldCharType="begin"/>
      </w:r>
      <w:r>
        <w:instrText xml:space="preserve"> HYPERLINK "http://ufdc.ufl.edu/UF00002862/00001" \t "_blank" </w:instrText>
      </w:r>
      <w:r>
        <w:fldChar w:fldCharType="separate"/>
      </w:r>
      <w:r>
        <w:rPr>
          <w:rStyle w:val="Hyperlink"/>
        </w:rPr>
        <w:t>http://ufdc.ufl.edu/UF00002862/00001</w:t>
      </w:r>
      <w:r>
        <w:fldChar w:fldCharType="end"/>
      </w:r>
    </w:p>
    <w:p w:rsidR="008B3342" w:rsidRDefault="008B3342">
      <w:r>
        <w:tab/>
        <w:t>2012</w:t>
      </w:r>
    </w:p>
    <w:p w:rsidR="008B3342" w:rsidRDefault="008B3342">
      <w:r>
        <w:t xml:space="preserve">Kachur, Barbara. </w:t>
      </w:r>
      <w:r>
        <w:rPr>
          <w:i/>
        </w:rPr>
        <w:t xml:space="preserve">Etherege and Wycherley. </w:t>
      </w:r>
      <w:r>
        <w:t xml:space="preserve">(English Dramatists). Houndmills: Macmillan. </w:t>
      </w:r>
    </w:p>
    <w:p w:rsidR="008B3342" w:rsidRDefault="008B3342">
      <w:pPr>
        <w:ind w:right="10"/>
      </w:pPr>
      <w:r>
        <w:t xml:space="preserve">Powell, Jocelyn. "George Etherege and the Form of Comedy." In </w:t>
      </w:r>
      <w:r>
        <w:rPr>
          <w:i/>
        </w:rPr>
        <w:t>Restoration Theatre.</w:t>
      </w:r>
      <w:r>
        <w:t xml:space="preserve"> Ed. J. R. Brown and Bernard Harris. (Stratford-upon-Avon Studies). London, 1965.</w:t>
      </w:r>
    </w:p>
    <w:p w:rsidR="008B3342" w:rsidRDefault="008B3342">
      <w:r>
        <w:t xml:space="preserve">Rosenfeld, Sybil. "Sir George Etherege in Ratisbon." </w:t>
      </w:r>
      <w:r>
        <w:rPr>
          <w:i/>
        </w:rPr>
        <w:t>Review of English Studies</w:t>
      </w:r>
      <w:r>
        <w:t xml:space="preserve"> 10 (1934): 177-89.</w:t>
      </w:r>
    </w:p>
    <w:p w:rsidR="008B3342" w:rsidRDefault="008B3342">
      <w:r>
        <w:t xml:space="preserve">Underwood, Dale. </w:t>
      </w:r>
      <w:r>
        <w:rPr>
          <w:i/>
        </w:rPr>
        <w:t xml:space="preserve">Etherege and the Seventeenth-Century Comedy of Manners.  </w:t>
      </w:r>
      <w:r>
        <w:t>New Haven, 1957.</w:t>
      </w:r>
    </w:p>
    <w:p w:rsidR="008B3342" w:rsidRDefault="008B3342"/>
    <w:p w:rsidR="008B3342" w:rsidRDefault="008B3342"/>
    <w:p w:rsidR="008B3342" w:rsidRDefault="008B3342"/>
    <w:p w:rsidR="008B3342" w:rsidRDefault="008B3342"/>
    <w:p w:rsidR="008B3342" w:rsidRDefault="008B3342">
      <w:r>
        <w:t>Internet resources</w:t>
      </w:r>
    </w:p>
    <w:p w:rsidR="008B3342" w:rsidRDefault="008B3342"/>
    <w:p w:rsidR="008B3342" w:rsidRDefault="008B3342"/>
    <w:p w:rsidR="008B3342" w:rsidRDefault="008B3342" w:rsidP="008B3342">
      <w:r>
        <w:t xml:space="preserve">"George Etherege." </w:t>
      </w:r>
      <w:r>
        <w:rPr>
          <w:i/>
        </w:rPr>
        <w:t>Wikipedia: The Free Encyclopedia.</w:t>
      </w:r>
      <w:r>
        <w:t>*</w:t>
      </w:r>
    </w:p>
    <w:p w:rsidR="008B3342" w:rsidRDefault="008B3342" w:rsidP="008B3342">
      <w:r>
        <w:tab/>
      </w:r>
      <w:hyperlink r:id="rId6" w:history="1">
        <w:r w:rsidRPr="00412B86">
          <w:rPr>
            <w:rStyle w:val="Hyperlink"/>
          </w:rPr>
          <w:t>http://en.wikipedia.org/wiki/Geor</w:t>
        </w:r>
        <w:r w:rsidRPr="00412B86">
          <w:rPr>
            <w:rStyle w:val="Hyperlink"/>
          </w:rPr>
          <w:t>g</w:t>
        </w:r>
        <w:r w:rsidRPr="00412B86">
          <w:rPr>
            <w:rStyle w:val="Hyperlink"/>
          </w:rPr>
          <w:t>e_Etherege</w:t>
        </w:r>
      </w:hyperlink>
    </w:p>
    <w:p w:rsidR="008B3342" w:rsidRDefault="008B3342" w:rsidP="008B3342">
      <w:r>
        <w:tab/>
        <w:t>2011</w:t>
      </w:r>
    </w:p>
    <w:p w:rsidR="008B3342" w:rsidRDefault="008B3342"/>
    <w:p w:rsidR="008B3342" w:rsidRDefault="008B3342"/>
    <w:p w:rsidR="008B3342" w:rsidRDefault="008B3342"/>
    <w:p w:rsidR="008B3342" w:rsidRDefault="008B3342"/>
    <w:p w:rsidR="008B3342" w:rsidRDefault="008B3342">
      <w:r>
        <w:t>Literature</w:t>
      </w:r>
    </w:p>
    <w:p w:rsidR="008B3342" w:rsidRDefault="008B3342"/>
    <w:p w:rsidR="008B3342" w:rsidRDefault="008B3342"/>
    <w:p w:rsidR="008B3342" w:rsidRDefault="008B3342" w:rsidP="008B3342">
      <w:r>
        <w:t xml:space="preserve">Dobrée, Bonamy. </w:t>
      </w:r>
      <w:r>
        <w:rPr>
          <w:i/>
        </w:rPr>
        <w:t>Rochester: A Conversation between Sir George Etherege and Mr. FitzJames.</w:t>
      </w:r>
      <w:r>
        <w:t xml:space="preserve"> London: Hogarth, 1929. (Fiction).</w:t>
      </w:r>
    </w:p>
    <w:p w:rsidR="008B3342" w:rsidRDefault="008B3342"/>
    <w:sectPr w:rsidR="008B3342" w:rsidSect="004003DE">
      <w:pgSz w:w="11880" w:h="16800"/>
      <w:pgMar w:top="1418" w:right="1814"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42"/>
    <w:rsid w:val="004003DE"/>
    <w:rsid w:val="006F6A1B"/>
    <w:rsid w:val="008B33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37" w:hanging="737"/>
      <w:jc w:val="both"/>
    </w:pPr>
    <w:rPr>
      <w:rFonts w:ascii="Times" w:hAnsi="Times"/>
      <w:sz w:val="28"/>
      <w:lang w:eastAsia="es-ES_tradnl"/>
    </w:rPr>
  </w:style>
  <w:style w:type="paragraph" w:styleId="Heading1">
    <w:name w:val="heading 1"/>
    <w:basedOn w:val="Normal"/>
    <w:next w:val="Normal"/>
    <w:qFormat/>
    <w:rsid w:val="00675942"/>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75942"/>
    <w:rPr>
      <w:color w:val="0000FF"/>
      <w:u w:val="single"/>
    </w:rPr>
  </w:style>
  <w:style w:type="character" w:styleId="FollowedHyperlink">
    <w:name w:val="FollowedHyperlink"/>
    <w:rsid w:val="00955CA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37" w:hanging="737"/>
      <w:jc w:val="both"/>
    </w:pPr>
    <w:rPr>
      <w:rFonts w:ascii="Times" w:hAnsi="Times"/>
      <w:sz w:val="28"/>
      <w:lang w:eastAsia="es-ES_tradnl"/>
    </w:rPr>
  </w:style>
  <w:style w:type="paragraph" w:styleId="Heading1">
    <w:name w:val="heading 1"/>
    <w:basedOn w:val="Normal"/>
    <w:next w:val="Normal"/>
    <w:qFormat/>
    <w:rsid w:val="00675942"/>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75942"/>
    <w:rPr>
      <w:color w:val="0000FF"/>
      <w:u w:val="single"/>
    </w:rPr>
  </w:style>
  <w:style w:type="character" w:styleId="FollowedHyperlink">
    <w:name w:val="FollowedHyperlink"/>
    <w:rsid w:val="00955C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en.wikipedia.org/wiki/George_Ether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3946</CharactersWithSpaces>
  <SharedDoc>false</SharedDoc>
  <HLinks>
    <vt:vector size="18" baseType="variant">
      <vt:variant>
        <vt:i4>4063327</vt:i4>
      </vt:variant>
      <vt:variant>
        <vt:i4>6</vt:i4>
      </vt:variant>
      <vt:variant>
        <vt:i4>0</vt:i4>
      </vt:variant>
      <vt:variant>
        <vt:i4>5</vt:i4>
      </vt:variant>
      <vt:variant>
        <vt:lpwstr>http://en.wikipedia.org/wiki/George_Etherege</vt:lpwstr>
      </vt:variant>
      <vt:variant>
        <vt:lpwstr/>
      </vt:variant>
      <vt:variant>
        <vt:i4>4849755</vt:i4>
      </vt:variant>
      <vt:variant>
        <vt:i4>3</vt:i4>
      </vt:variant>
      <vt:variant>
        <vt:i4>0</vt:i4>
      </vt:variant>
      <vt:variant>
        <vt:i4>5</vt:i4>
      </vt:variant>
      <vt:variant>
        <vt:lpwstr>http://ufdc.ufl.edu/UF00002862/00001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cp:lastModifiedBy>
  <cp:revision>2</cp:revision>
  <dcterms:created xsi:type="dcterms:W3CDTF">2018-08-26T21:55:00Z</dcterms:created>
  <dcterms:modified xsi:type="dcterms:W3CDTF">2018-08-26T21:55:00Z</dcterms:modified>
</cp:coreProperties>
</file>