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82" w:rsidRPr="00213AF0" w:rsidRDefault="000D0C82" w:rsidP="000D0C8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D0C82" w:rsidRDefault="000D0C82" w:rsidP="000D0C8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0D0C82" w:rsidRPr="0018683B" w:rsidRDefault="00196093" w:rsidP="000D0C82">
      <w:pPr>
        <w:jc w:val="center"/>
        <w:rPr>
          <w:sz w:val="24"/>
          <w:lang w:val="es-ES"/>
        </w:rPr>
      </w:pPr>
      <w:hyperlink r:id="rId4" w:history="1">
        <w:r w:rsidR="000D0C82" w:rsidRPr="002B3EEA">
          <w:rPr>
            <w:rStyle w:val="Hipervnculo"/>
            <w:sz w:val="24"/>
            <w:lang w:val="es-ES"/>
          </w:rPr>
          <w:t>http://bit.ly/abibliog</w:t>
        </w:r>
      </w:hyperlink>
      <w:r w:rsidR="000D0C82">
        <w:rPr>
          <w:sz w:val="24"/>
          <w:lang w:val="es-ES"/>
        </w:rPr>
        <w:t xml:space="preserve"> </w:t>
      </w:r>
    </w:p>
    <w:p w:rsidR="000D0C82" w:rsidRPr="00726328" w:rsidRDefault="000D0C82" w:rsidP="000D0C8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0D0C82" w:rsidRPr="006F2464" w:rsidRDefault="000D0C82" w:rsidP="000D0C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0D0C82" w:rsidRPr="006F2464" w:rsidRDefault="000D0C82" w:rsidP="000D0C82">
      <w:pPr>
        <w:jc w:val="center"/>
        <w:rPr>
          <w:lang w:val="en-US"/>
        </w:rPr>
      </w:pPr>
    </w:p>
    <w:bookmarkEnd w:id="0"/>
    <w:bookmarkEnd w:id="1"/>
    <w:p w:rsidR="000D0C82" w:rsidRPr="006F2464" w:rsidRDefault="000D0C82" w:rsidP="000D0C82">
      <w:pPr>
        <w:ind w:left="0" w:firstLine="0"/>
        <w:jc w:val="center"/>
        <w:rPr>
          <w:color w:val="000000"/>
          <w:lang w:val="en-US"/>
        </w:rPr>
      </w:pPr>
    </w:p>
    <w:p w:rsidR="00120700" w:rsidRPr="00171D83" w:rsidRDefault="00120700">
      <w:pPr>
        <w:rPr>
          <w:sz w:val="36"/>
          <w:lang w:val="en-US"/>
        </w:rPr>
      </w:pPr>
      <w:r w:rsidRPr="00171D83">
        <w:rPr>
          <w:b/>
          <w:smallCaps/>
          <w:sz w:val="36"/>
          <w:lang w:val="en-US"/>
        </w:rPr>
        <w:t>John Galsworthy</w:t>
      </w:r>
      <w:r w:rsidRPr="00171D83">
        <w:rPr>
          <w:sz w:val="36"/>
          <w:lang w:val="en-US"/>
        </w:rPr>
        <w:t xml:space="preserve"> </w:t>
      </w:r>
      <w:r w:rsidRPr="00171D83">
        <w:rPr>
          <w:sz w:val="36"/>
          <w:lang w:val="en-US"/>
        </w:rPr>
        <w:tab/>
      </w:r>
      <w:r w:rsidRPr="00171D83">
        <w:rPr>
          <w:lang w:val="en-US"/>
        </w:rPr>
        <w:t>(1867-1933)</w:t>
      </w: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ind w:firstLine="0"/>
        <w:rPr>
          <w:sz w:val="24"/>
          <w:lang w:val="en-US"/>
        </w:rPr>
      </w:pPr>
      <w:r w:rsidRPr="00171D83">
        <w:rPr>
          <w:sz w:val="24"/>
          <w:lang w:val="en-US"/>
        </w:rPr>
        <w:t>(English realist novelist and dramatist, b. Coombe, d. Hampstead;</w:t>
      </w:r>
      <w:r w:rsidR="008F1ADD">
        <w:rPr>
          <w:sz w:val="24"/>
          <w:lang w:val="en-US"/>
        </w:rPr>
        <w:t xml:space="preserve"> st. Harrow School, and Law at Oxford; </w:t>
      </w:r>
      <w:r w:rsidRPr="00171D83">
        <w:rPr>
          <w:sz w:val="24"/>
          <w:lang w:val="en-US"/>
        </w:rPr>
        <w:t xml:space="preserve">early ps. J. Sinjohn, co-founder and president of PEN Club, </w:t>
      </w:r>
      <w:r w:rsidR="008F1ADD">
        <w:rPr>
          <w:sz w:val="24"/>
          <w:lang w:val="en-US"/>
        </w:rPr>
        <w:t xml:space="preserve">refused knighthood 1918; Order of Merit 1929; </w:t>
      </w:r>
      <w:r w:rsidRPr="00171D83">
        <w:rPr>
          <w:sz w:val="24"/>
          <w:lang w:val="en-US"/>
        </w:rPr>
        <w:t>Nobel Prize for literature 1932</w:t>
      </w:r>
      <w:r w:rsidR="008F1ADD">
        <w:rPr>
          <w:sz w:val="24"/>
          <w:lang w:val="en-US"/>
        </w:rPr>
        <w:t>; 1st president of the International P.E.N. Club</w:t>
      </w:r>
      <w:r w:rsidRPr="00171D83">
        <w:rPr>
          <w:sz w:val="24"/>
          <w:lang w:val="en-US"/>
        </w:rPr>
        <w:t>)</w:t>
      </w: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 w:rsidP="00120700">
      <w:pPr>
        <w:outlineLvl w:val="0"/>
        <w:rPr>
          <w:b/>
          <w:lang w:val="en-US"/>
        </w:rPr>
      </w:pPr>
      <w:r w:rsidRPr="00171D83">
        <w:rPr>
          <w:b/>
          <w:lang w:val="en-US"/>
        </w:rPr>
        <w:t>Works</w:t>
      </w:r>
    </w:p>
    <w:p w:rsidR="00120700" w:rsidRPr="00171D83" w:rsidRDefault="00120700">
      <w:pPr>
        <w:rPr>
          <w:b/>
          <w:lang w:val="en-US"/>
        </w:rPr>
      </w:pP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Galsworthy, John. </w:t>
      </w:r>
      <w:r w:rsidRPr="00171D83">
        <w:rPr>
          <w:i/>
          <w:lang w:val="en-US"/>
        </w:rPr>
        <w:t>The Island Pharisees.</w:t>
      </w:r>
      <w:r w:rsidRPr="00171D83">
        <w:rPr>
          <w:lang w:val="en-US"/>
        </w:rPr>
        <w:t xml:space="preserve"> Novel. 1904.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 xml:space="preserve">The Man of Property.  </w:t>
      </w:r>
      <w:r w:rsidRPr="00171D83">
        <w:rPr>
          <w:lang w:val="en-US"/>
        </w:rPr>
        <w:t xml:space="preserve">Novel. </w:t>
      </w:r>
      <w:r w:rsidR="00CD3BBA" w:rsidRPr="00171D83">
        <w:rPr>
          <w:lang w:val="en-US"/>
        </w:rPr>
        <w:t>(</w:t>
      </w:r>
      <w:r w:rsidR="00CD3BBA" w:rsidRPr="00171D83">
        <w:rPr>
          <w:i/>
          <w:lang w:val="en-US"/>
        </w:rPr>
        <w:t>The Forsyte Saga</w:t>
      </w:r>
      <w:r w:rsidR="00CD3BBA">
        <w:rPr>
          <w:i/>
          <w:lang w:val="en-US"/>
        </w:rPr>
        <w:t>,</w:t>
      </w:r>
      <w:r w:rsidR="00CD3BBA">
        <w:rPr>
          <w:lang w:val="en-US"/>
        </w:rPr>
        <w:t xml:space="preserve"> 1</w:t>
      </w:r>
      <w:r w:rsidR="00CD3BBA" w:rsidRPr="00171D83">
        <w:rPr>
          <w:lang w:val="en-US"/>
        </w:rPr>
        <w:t>).</w:t>
      </w:r>
      <w:r w:rsidR="00CD3BBA">
        <w:rPr>
          <w:lang w:val="en-US"/>
        </w:rPr>
        <w:t xml:space="preserve"> </w:t>
      </w:r>
      <w:r w:rsidRPr="00171D83">
        <w:rPr>
          <w:lang w:val="en-US"/>
        </w:rPr>
        <w:t xml:space="preserve">1906. London: Collins, n. d.* </w:t>
      </w:r>
    </w:p>
    <w:p w:rsidR="00120700" w:rsidRPr="00171D83" w:rsidRDefault="00120700">
      <w:pPr>
        <w:tabs>
          <w:tab w:val="left" w:pos="8220"/>
        </w:tabs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The Silver Box.</w:t>
      </w:r>
      <w:r w:rsidRPr="00171D83">
        <w:rPr>
          <w:lang w:val="en-US"/>
        </w:rPr>
        <w:t xml:space="preserve"> Drama. 1906.</w:t>
      </w:r>
    </w:p>
    <w:p w:rsidR="00120700" w:rsidRPr="00171D83" w:rsidRDefault="00120700" w:rsidP="00CD3BBA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The White Monkey.</w:t>
      </w:r>
      <w:r w:rsidRPr="00171D83">
        <w:rPr>
          <w:lang w:val="en-US"/>
        </w:rPr>
        <w:t xml:space="preserve"> Novel. </w:t>
      </w:r>
      <w:r w:rsidR="00CD3BBA" w:rsidRPr="00171D83">
        <w:rPr>
          <w:lang w:val="en-US"/>
        </w:rPr>
        <w:t>(</w:t>
      </w:r>
      <w:r w:rsidR="00CD3BBA" w:rsidRPr="00171D83">
        <w:rPr>
          <w:i/>
          <w:lang w:val="en-US"/>
        </w:rPr>
        <w:t>The Forsyte Saga</w:t>
      </w:r>
      <w:r w:rsidR="00CD3BBA" w:rsidRPr="00171D83">
        <w:rPr>
          <w:lang w:val="en-US"/>
        </w:rPr>
        <w:t>).</w:t>
      </w:r>
      <w:r w:rsidR="00CD3BBA">
        <w:rPr>
          <w:lang w:val="en-US"/>
        </w:rPr>
        <w:t xml:space="preserve"> </w:t>
      </w:r>
      <w:r w:rsidRPr="00171D83">
        <w:rPr>
          <w:lang w:val="en-US"/>
        </w:rPr>
        <w:t xml:space="preserve">London: Collins, n. d.* 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A Commentary.</w:t>
      </w:r>
      <w:r w:rsidRPr="00171D83">
        <w:rPr>
          <w:lang w:val="en-US"/>
        </w:rPr>
        <w:t xml:space="preserve"> 1908.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_____. "The House of Silence." From </w:t>
      </w:r>
      <w:r w:rsidRPr="00171D83">
        <w:rPr>
          <w:i/>
          <w:lang w:val="en-US"/>
        </w:rPr>
        <w:t xml:space="preserve">A Commentary. </w:t>
      </w:r>
      <w:r w:rsidRPr="00171D83">
        <w:rPr>
          <w:lang w:val="en-US"/>
        </w:rPr>
        <w:t xml:space="preserve">In </w:t>
      </w:r>
      <w:r w:rsidRPr="00171D83">
        <w:rPr>
          <w:i/>
          <w:lang w:val="en-US"/>
        </w:rPr>
        <w:t>Great English Short Stories.</w:t>
      </w:r>
      <w:r w:rsidRPr="00171D83">
        <w:rPr>
          <w:lang w:val="en-US"/>
        </w:rPr>
        <w:t xml:space="preserve"> Ed. Lewis Melville and Reginald Hargreaves. London: Harrap, 1931. 833-37.*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Strife.</w:t>
      </w:r>
      <w:r w:rsidRPr="00171D83">
        <w:rPr>
          <w:lang w:val="en-US"/>
        </w:rPr>
        <w:t xml:space="preserve"> Drama. 1909.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Justice.</w:t>
      </w:r>
      <w:r w:rsidRPr="00171D83">
        <w:rPr>
          <w:lang w:val="en-US"/>
        </w:rPr>
        <w:t xml:space="preserve"> Drama. 1910.</w:t>
      </w:r>
    </w:p>
    <w:p w:rsidR="00120700" w:rsidRPr="00171D83" w:rsidRDefault="00120700">
      <w:pPr>
        <w:tabs>
          <w:tab w:val="left" w:pos="8220"/>
        </w:tabs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The Eldest Son.</w:t>
      </w:r>
      <w:r w:rsidRPr="00171D83">
        <w:rPr>
          <w:lang w:val="en-US"/>
        </w:rPr>
        <w:t xml:space="preserve"> Drama. 1912.</w:t>
      </w:r>
    </w:p>
    <w:p w:rsidR="00983AE5" w:rsidRPr="00570216" w:rsidRDefault="00983AE5" w:rsidP="00983AE5">
      <w:pPr>
        <w:rPr>
          <w:lang w:val="en-US"/>
        </w:rPr>
      </w:pPr>
      <w:r w:rsidRPr="00570216">
        <w:rPr>
          <w:lang w:val="en-US"/>
        </w:rPr>
        <w:t xml:space="preserve">____. </w:t>
      </w:r>
      <w:r w:rsidRPr="00570216">
        <w:rPr>
          <w:i/>
          <w:lang w:val="en-US"/>
        </w:rPr>
        <w:t>The Eldest Son.</w:t>
      </w:r>
      <w:r w:rsidRPr="00570216">
        <w:rPr>
          <w:lang w:val="en-US"/>
        </w:rPr>
        <w:t xml:space="preserve"> Drama. In Galsworthy, </w:t>
      </w:r>
      <w:r w:rsidRPr="00570216">
        <w:rPr>
          <w:i/>
          <w:smallCaps/>
          <w:lang w:val="en-US"/>
        </w:rPr>
        <w:t>Loyalties</w:t>
      </w:r>
      <w:r w:rsidRPr="00570216">
        <w:rPr>
          <w:smallCaps/>
          <w:lang w:val="en-US"/>
        </w:rPr>
        <w:t xml:space="preserve"> </w:t>
      </w:r>
      <w:r w:rsidRPr="00570216">
        <w:rPr>
          <w:i/>
          <w:lang w:val="en-US"/>
        </w:rPr>
        <w:t xml:space="preserve">with Two Other Plays. </w:t>
      </w:r>
      <w:r w:rsidRPr="00570216">
        <w:rPr>
          <w:lang w:val="en-US"/>
        </w:rPr>
        <w:t>London: Pan Books, 1953. 83-142.*</w:t>
      </w:r>
    </w:p>
    <w:p w:rsidR="00120700" w:rsidRPr="00171D83" w:rsidRDefault="00120700">
      <w:pPr>
        <w:tabs>
          <w:tab w:val="left" w:pos="8220"/>
        </w:tabs>
        <w:rPr>
          <w:lang w:val="en-US"/>
        </w:rPr>
      </w:pPr>
      <w:r w:rsidRPr="00171D83">
        <w:rPr>
          <w:lang w:val="en-US"/>
        </w:rPr>
        <w:t>_____. Foreword to</w:t>
      </w:r>
      <w:r w:rsidR="00CD3BBA">
        <w:rPr>
          <w:lang w:val="en-US"/>
        </w:rPr>
        <w:t xml:space="preserve"> </w:t>
      </w:r>
      <w:r w:rsidRPr="00171D83">
        <w:rPr>
          <w:i/>
          <w:lang w:val="en-US"/>
        </w:rPr>
        <w:t xml:space="preserve">The Queen's Gift </w:t>
      </w:r>
      <w:bookmarkStart w:id="2" w:name="_GoBack"/>
      <w:bookmarkEnd w:id="2"/>
      <w:r w:rsidRPr="00171D83">
        <w:rPr>
          <w:i/>
          <w:lang w:val="en-US"/>
        </w:rPr>
        <w:t>Book: In Aid of Queen Mary's Convalescent Auxiliary Hospitals for Soldiers and Sailors Who Have Lost Their Limbs in the War.</w:t>
      </w:r>
      <w:r w:rsidRPr="00171D83">
        <w:rPr>
          <w:lang w:val="en-US"/>
        </w:rPr>
        <w:t xml:space="preserve"> Stories. Foreword by John Galsworthy. London: Hodder and Stoughton, n.d. (1916?).*</w:t>
      </w:r>
    </w:p>
    <w:p w:rsidR="00CD3BBA" w:rsidRDefault="00CD3BBA" w:rsidP="00CD3BB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Introd. to </w:t>
      </w:r>
      <w:r w:rsidRPr="00F907AE">
        <w:rPr>
          <w:i/>
          <w:szCs w:val="28"/>
          <w:lang w:val="en-US"/>
        </w:rPr>
        <w:t>Far Away and Long Ago.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William Henry Hudson.</w:t>
      </w:r>
      <w:r w:rsidRPr="00F907AE">
        <w:rPr>
          <w:szCs w:val="28"/>
          <w:lang w:val="en-US"/>
        </w:rPr>
        <w:t xml:space="preserve"> (Everyman's Library, 956). London: Dent; New York: Dutton.</w:t>
      </w:r>
    </w:p>
    <w:p w:rsidR="00120700" w:rsidRPr="00171D83" w:rsidRDefault="00120700">
      <w:pPr>
        <w:tabs>
          <w:tab w:val="left" w:pos="8220"/>
        </w:tabs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The Skin Game.</w:t>
      </w:r>
      <w:r w:rsidRPr="00171D83">
        <w:rPr>
          <w:lang w:val="en-US"/>
        </w:rPr>
        <w:t xml:space="preserve"> Drama. 1920.</w:t>
      </w:r>
    </w:p>
    <w:p w:rsidR="00983AE5" w:rsidRPr="00570216" w:rsidRDefault="00983AE5" w:rsidP="00983AE5">
      <w:pPr>
        <w:rPr>
          <w:lang w:val="en-US"/>
        </w:rPr>
      </w:pPr>
      <w:r w:rsidRPr="00570216">
        <w:rPr>
          <w:lang w:val="en-US"/>
        </w:rPr>
        <w:t xml:space="preserve">____. </w:t>
      </w:r>
      <w:r w:rsidRPr="00570216">
        <w:rPr>
          <w:i/>
          <w:lang w:val="en-US"/>
        </w:rPr>
        <w:t>The Skin Game.</w:t>
      </w:r>
      <w:r w:rsidRPr="00570216">
        <w:rPr>
          <w:lang w:val="en-US"/>
        </w:rPr>
        <w:t xml:space="preserve"> In Galsworthy, </w:t>
      </w:r>
      <w:r w:rsidRPr="00570216">
        <w:rPr>
          <w:i/>
          <w:smallCaps/>
          <w:lang w:val="en-US"/>
        </w:rPr>
        <w:t>Loyalties</w:t>
      </w:r>
      <w:r w:rsidRPr="00570216">
        <w:rPr>
          <w:smallCaps/>
          <w:lang w:val="en-US"/>
        </w:rPr>
        <w:t xml:space="preserve"> </w:t>
      </w:r>
      <w:r w:rsidRPr="00570216">
        <w:rPr>
          <w:i/>
          <w:lang w:val="en-US"/>
        </w:rPr>
        <w:t>with Two Other Plays.</w:t>
      </w:r>
      <w:r>
        <w:rPr>
          <w:i/>
          <w:lang w:val="en-US"/>
        </w:rPr>
        <w:t xml:space="preserve"> </w:t>
      </w:r>
      <w:r w:rsidRPr="00570216">
        <w:rPr>
          <w:lang w:val="en-US"/>
        </w:rPr>
        <w:t xml:space="preserve">London: Pan Books, 1953. 143-229.* </w:t>
      </w:r>
    </w:p>
    <w:p w:rsidR="00120700" w:rsidRPr="00171D83" w:rsidRDefault="00120700">
      <w:pPr>
        <w:tabs>
          <w:tab w:val="left" w:pos="8220"/>
        </w:tabs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In Chancery.</w:t>
      </w:r>
      <w:r w:rsidRPr="00171D83">
        <w:rPr>
          <w:lang w:val="en-US"/>
        </w:rPr>
        <w:t xml:space="preserve"> Novel. 1920.</w:t>
      </w:r>
    </w:p>
    <w:p w:rsidR="00120700" w:rsidRPr="00171D83" w:rsidRDefault="00120700">
      <w:pPr>
        <w:tabs>
          <w:tab w:val="left" w:pos="8220"/>
        </w:tabs>
        <w:rPr>
          <w:lang w:val="en-US"/>
        </w:rPr>
      </w:pPr>
      <w:r w:rsidRPr="00171D83">
        <w:rPr>
          <w:lang w:val="en-US"/>
        </w:rPr>
        <w:lastRenderedPageBreak/>
        <w:t xml:space="preserve">_____. </w:t>
      </w:r>
      <w:r w:rsidRPr="00171D83">
        <w:rPr>
          <w:i/>
          <w:lang w:val="en-US"/>
        </w:rPr>
        <w:t>To Let.</w:t>
      </w:r>
      <w:r w:rsidRPr="00171D83">
        <w:rPr>
          <w:lang w:val="en-US"/>
        </w:rPr>
        <w:t xml:space="preserve"> Novel. 1921.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Loyalties.</w:t>
      </w:r>
      <w:r w:rsidRPr="00171D83">
        <w:rPr>
          <w:lang w:val="en-US"/>
        </w:rPr>
        <w:t xml:space="preserve"> Drama. 1922. </w:t>
      </w:r>
    </w:p>
    <w:p w:rsidR="00F64E28" w:rsidRPr="00171D83" w:rsidRDefault="00F64E28" w:rsidP="00F64E28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 xml:space="preserve">The Silver Spoon. </w:t>
      </w:r>
      <w:r w:rsidRPr="00171D83">
        <w:rPr>
          <w:lang w:val="en-US"/>
        </w:rPr>
        <w:t>Fiction. c. 1926.</w:t>
      </w:r>
    </w:p>
    <w:p w:rsidR="00FB74F6" w:rsidRPr="00171D83" w:rsidRDefault="00FB74F6" w:rsidP="00FB74F6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 xml:space="preserve">Swan Song. </w:t>
      </w:r>
      <w:r w:rsidRPr="00171D83">
        <w:rPr>
          <w:lang w:val="en-US"/>
        </w:rPr>
        <w:t>Fiction. c. 1928.</w:t>
      </w:r>
    </w:p>
    <w:p w:rsidR="00120700" w:rsidRPr="00171D83" w:rsidRDefault="00120700">
      <w:pPr>
        <w:tabs>
          <w:tab w:val="left" w:pos="8220"/>
        </w:tabs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A Modern Comedy.</w:t>
      </w:r>
      <w:r w:rsidRPr="00171D83">
        <w:rPr>
          <w:lang w:val="en-US"/>
        </w:rPr>
        <w:t xml:space="preserve"> Novel trilogy. 1929.</w:t>
      </w:r>
    </w:p>
    <w:p w:rsidR="00C92ECC" w:rsidRPr="00171D83" w:rsidRDefault="00C92ECC" w:rsidP="00C92ECC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Maid in Waiting.</w:t>
      </w:r>
      <w:r w:rsidRPr="00171D83">
        <w:rPr>
          <w:lang w:val="en-US"/>
        </w:rPr>
        <w:t xml:space="preserve"> Fiction. c. 1931.</w:t>
      </w:r>
    </w:p>
    <w:p w:rsidR="00171D83" w:rsidRPr="00553291" w:rsidRDefault="00171D83" w:rsidP="00171D8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One More River. </w:t>
      </w:r>
      <w:r w:rsidRPr="00553291">
        <w:rPr>
          <w:lang w:val="en-US"/>
        </w:rPr>
        <w:t>Fiction. c. 1933.</w:t>
      </w:r>
    </w:p>
    <w:p w:rsidR="00120700" w:rsidRPr="00171D83" w:rsidRDefault="00120700">
      <w:pPr>
        <w:tabs>
          <w:tab w:val="left" w:pos="8220"/>
        </w:tabs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The End of the Chapter.</w:t>
      </w:r>
      <w:r w:rsidRPr="00171D83">
        <w:rPr>
          <w:lang w:val="en-US"/>
        </w:rPr>
        <w:t xml:space="preserve"> Novel trilogy. 1935.</w:t>
      </w:r>
    </w:p>
    <w:p w:rsidR="00120700" w:rsidRDefault="00120700"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 xml:space="preserve">The Forsyte Saga. </w:t>
      </w:r>
      <w:r>
        <w:t>Harmondsworth: Penguin.</w:t>
      </w:r>
    </w:p>
    <w:p w:rsidR="00120700" w:rsidRDefault="00120700">
      <w:r>
        <w:t xml:space="preserve">_____. "El escritor." </w:t>
      </w:r>
      <w:r>
        <w:rPr>
          <w:i/>
        </w:rPr>
        <w:t>La hora XXV</w:t>
      </w:r>
      <w:r>
        <w:t xml:space="preserve"> 12 (1958): 45-48, 51-52.*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_____. "A Long-Ago Affair." In </w:t>
      </w:r>
      <w:r w:rsidRPr="00171D83">
        <w:rPr>
          <w:i/>
          <w:lang w:val="en-US"/>
        </w:rPr>
        <w:t>The Oxford Book of English Love Stories.</w:t>
      </w:r>
      <w:r w:rsidRPr="00171D83">
        <w:rPr>
          <w:lang w:val="en-US"/>
        </w:rPr>
        <w:t xml:space="preserve"> Ed. John Sutherland. Oxford: Oxford UP, 1997. 163-66.*</w:t>
      </w:r>
    </w:p>
    <w:p w:rsidR="00120700" w:rsidRPr="00171D83" w:rsidRDefault="00120700">
      <w:pPr>
        <w:rPr>
          <w:lang w:val="en-US"/>
        </w:rPr>
      </w:pPr>
      <w:r>
        <w:rPr>
          <w:szCs w:val="24"/>
          <w:lang w:val="en-US"/>
        </w:rPr>
        <w:t>_____</w:t>
      </w:r>
      <w:r w:rsidRPr="00287BF4">
        <w:rPr>
          <w:szCs w:val="24"/>
          <w:lang w:val="en-US"/>
        </w:rPr>
        <w:t xml:space="preserve">. "Told by the Schoolmaster." In </w:t>
      </w:r>
      <w:r w:rsidRPr="00287BF4">
        <w:rPr>
          <w:i/>
          <w:szCs w:val="24"/>
          <w:lang w:val="en-US"/>
        </w:rPr>
        <w:t>The Penguin Book of First World War Stories.</w:t>
      </w:r>
      <w:r w:rsidRPr="00287BF4">
        <w:rPr>
          <w:szCs w:val="24"/>
          <w:lang w:val="en-US"/>
        </w:rPr>
        <w:t xml:space="preserve"> Ed. Barbara Korte with Marie Einhaus. (Penguin Classics). London: Penguin, 2007. 214-23.*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The Silver Box.</w:t>
      </w:r>
      <w:r w:rsidRPr="00171D83">
        <w:rPr>
          <w:lang w:val="en-US"/>
        </w:rPr>
        <w:t xml:space="preserve"> Drama.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Escape.</w:t>
      </w:r>
      <w:r w:rsidRPr="00171D83">
        <w:rPr>
          <w:lang w:val="en-US"/>
        </w:rPr>
        <w:t xml:space="preserve"> Drama.</w:t>
      </w:r>
    </w:p>
    <w:p w:rsidR="006C10F3" w:rsidRPr="00553291" w:rsidRDefault="006C10F3" w:rsidP="006C10F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Country House.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917). London: Dent; New York: Dutton.</w:t>
      </w:r>
    </w:p>
    <w:p w:rsidR="00983AE5" w:rsidRPr="00570216" w:rsidRDefault="00983AE5" w:rsidP="00983AE5">
      <w:pPr>
        <w:rPr>
          <w:lang w:val="en-US"/>
        </w:rPr>
      </w:pPr>
      <w:r>
        <w:rPr>
          <w:lang w:val="en-US"/>
        </w:rPr>
        <w:t>_____.</w:t>
      </w:r>
      <w:r w:rsidRPr="00570216">
        <w:rPr>
          <w:lang w:val="en-US"/>
        </w:rPr>
        <w:t xml:space="preserve"> </w:t>
      </w:r>
      <w:r w:rsidRPr="00570216">
        <w:rPr>
          <w:i/>
          <w:smallCaps/>
          <w:lang w:val="en-US"/>
        </w:rPr>
        <w:t>Loyalties</w:t>
      </w:r>
      <w:r w:rsidRPr="00570216">
        <w:rPr>
          <w:smallCaps/>
          <w:lang w:val="en-US"/>
        </w:rPr>
        <w:t xml:space="preserve"> </w:t>
      </w:r>
      <w:r w:rsidRPr="00570216">
        <w:rPr>
          <w:i/>
          <w:lang w:val="en-US"/>
        </w:rPr>
        <w:t xml:space="preserve">with Two Other Plays: </w:t>
      </w:r>
      <w:r w:rsidRPr="00570216">
        <w:rPr>
          <w:i/>
          <w:smallCaps/>
          <w:lang w:val="en-US"/>
        </w:rPr>
        <w:t>The Eldest Son : The Skin Game.</w:t>
      </w:r>
      <w:r w:rsidRPr="00570216">
        <w:rPr>
          <w:smallCaps/>
          <w:lang w:val="en-US"/>
        </w:rPr>
        <w:t xml:space="preserve"> </w:t>
      </w:r>
      <w:r w:rsidRPr="00570216">
        <w:rPr>
          <w:i/>
          <w:lang w:val="en-US"/>
        </w:rPr>
        <w:t xml:space="preserve"> </w:t>
      </w:r>
      <w:r w:rsidRPr="00570216">
        <w:rPr>
          <w:lang w:val="en-US"/>
        </w:rPr>
        <w:t xml:space="preserve">(Famous Plays Series, GP19). London: Pan Books, 1953.* (All three orig. pub. London: Duckworth; </w:t>
      </w:r>
      <w:r w:rsidRPr="00570216">
        <w:rPr>
          <w:i/>
          <w:lang w:val="en-US"/>
        </w:rPr>
        <w:t>Loyalties</w:t>
      </w:r>
      <w:r w:rsidRPr="00570216">
        <w:rPr>
          <w:lang w:val="en-US"/>
        </w:rPr>
        <w:t xml:space="preserve"> 7-82.).</w:t>
      </w:r>
    </w:p>
    <w:p w:rsidR="00120700" w:rsidRPr="00171D83" w:rsidRDefault="00120700">
      <w:pPr>
        <w:tabs>
          <w:tab w:val="left" w:pos="8220"/>
        </w:tabs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 w:rsidP="00120700">
      <w:pPr>
        <w:outlineLvl w:val="0"/>
        <w:rPr>
          <w:b/>
          <w:lang w:val="en-US"/>
        </w:rPr>
      </w:pPr>
      <w:r w:rsidRPr="00171D83">
        <w:rPr>
          <w:b/>
          <w:lang w:val="en-US"/>
        </w:rPr>
        <w:t>Criticism</w:t>
      </w:r>
    </w:p>
    <w:p w:rsidR="00120700" w:rsidRPr="00171D83" w:rsidRDefault="00120700">
      <w:pPr>
        <w:rPr>
          <w:b/>
          <w:lang w:val="en-US"/>
        </w:rPr>
      </w:pP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Beach, Joseph Warren. "Variations: Galsworthy." In Beach, </w:t>
      </w:r>
      <w:r w:rsidRPr="00171D83">
        <w:rPr>
          <w:i/>
          <w:lang w:val="en-US"/>
        </w:rPr>
        <w:t>The Twentieth Century Novel.</w:t>
      </w:r>
      <w:r w:rsidRPr="00171D83">
        <w:rPr>
          <w:lang w:val="en-US"/>
        </w:rPr>
        <w:t xml:space="preserve"> New York: Appleton, 1932. 246-62.*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Frechet, A. </w:t>
      </w:r>
      <w:r w:rsidRPr="00171D83">
        <w:rPr>
          <w:i/>
          <w:lang w:val="en-US"/>
        </w:rPr>
        <w:t>John Galsworthy, L'homme, le romancier, le critique social.</w:t>
      </w:r>
      <w:r w:rsidRPr="00171D83">
        <w:rPr>
          <w:lang w:val="en-US"/>
        </w:rPr>
        <w:t xml:space="preserve"> 1979.</w:t>
      </w: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 xml:space="preserve">Kettle, Arnold. "John Galsworthy: </w:t>
      </w:r>
      <w:r w:rsidRPr="00171D83">
        <w:rPr>
          <w:i/>
          <w:lang w:val="en-US"/>
        </w:rPr>
        <w:t xml:space="preserve">The Man of Property." </w:t>
      </w:r>
      <w:r w:rsidRPr="00171D83">
        <w:rPr>
          <w:lang w:val="en-US"/>
        </w:rPr>
        <w:t xml:space="preserve">In Kettle, </w:t>
      </w:r>
      <w:r w:rsidRPr="00171D83">
        <w:rPr>
          <w:i/>
          <w:lang w:val="en-US"/>
        </w:rPr>
        <w:t xml:space="preserve">An Introduction to the English Novel. </w:t>
      </w:r>
      <w:r w:rsidRPr="00171D83">
        <w:rPr>
          <w:lang w:val="en-US"/>
        </w:rPr>
        <w:t>London: Hutchinson, 1953. 2.95-100.*</w:t>
      </w: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  <w:r w:rsidRPr="00171D83">
        <w:rPr>
          <w:lang w:val="en-US"/>
        </w:rPr>
        <w:t>Films</w:t>
      </w: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  <w:r w:rsidRPr="00171D83">
        <w:rPr>
          <w:i/>
          <w:lang w:val="en-US"/>
        </w:rPr>
        <w:lastRenderedPageBreak/>
        <w:t>The Forsyte Saga.</w:t>
      </w:r>
      <w:r w:rsidRPr="00171D83">
        <w:rPr>
          <w:lang w:val="en-US"/>
        </w:rPr>
        <w:t xml:space="preserve"> TV series. BBC, 1969.</w:t>
      </w: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rPr>
          <w:lang w:val="en-US"/>
        </w:rPr>
      </w:pPr>
    </w:p>
    <w:p w:rsidR="00120700" w:rsidRPr="00171D83" w:rsidRDefault="00120700" w:rsidP="00120700">
      <w:pPr>
        <w:outlineLvl w:val="0"/>
        <w:rPr>
          <w:lang w:val="en-US"/>
        </w:rPr>
      </w:pPr>
      <w:r w:rsidRPr="00171D83">
        <w:rPr>
          <w:lang w:val="en-US"/>
        </w:rPr>
        <w:t>Related works</w:t>
      </w:r>
    </w:p>
    <w:p w:rsidR="00120700" w:rsidRPr="00171D83" w:rsidRDefault="00120700">
      <w:pPr>
        <w:rPr>
          <w:lang w:val="en-US"/>
        </w:rPr>
      </w:pPr>
    </w:p>
    <w:p w:rsidR="00120700" w:rsidRPr="00171D83" w:rsidRDefault="00120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71D83">
        <w:rPr>
          <w:lang w:val="en-US"/>
        </w:rPr>
        <w:t xml:space="preserve">Pike, E. Royston. </w:t>
      </w:r>
      <w:r w:rsidRPr="00171D83">
        <w:rPr>
          <w:i/>
          <w:lang w:val="en-US"/>
        </w:rPr>
        <w:t>Human Documents of the Victorian Golden Age, 1850-1875</w:t>
      </w:r>
      <w:r w:rsidRPr="00171D83">
        <w:rPr>
          <w:lang w:val="en-US"/>
        </w:rPr>
        <w:t>. London: George Allen &amp; Unwin, 1967.</w:t>
      </w:r>
    </w:p>
    <w:p w:rsidR="00120700" w:rsidRDefault="00120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171D83">
        <w:rPr>
          <w:lang w:val="en-US"/>
        </w:rPr>
        <w:t xml:space="preserve">_____. </w:t>
      </w:r>
      <w:r w:rsidRPr="00171D83">
        <w:rPr>
          <w:i/>
          <w:lang w:val="en-US"/>
        </w:rPr>
        <w:t>Human Documents of the Age of the Forsytes.</w:t>
      </w:r>
      <w:r w:rsidRPr="00171D83">
        <w:rPr>
          <w:lang w:val="en-US"/>
        </w:rPr>
        <w:t xml:space="preserve"> </w:t>
      </w:r>
      <w:r>
        <w:t xml:space="preserve">VBC, 1972. </w:t>
      </w:r>
    </w:p>
    <w:p w:rsidR="00120700" w:rsidRDefault="00120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</w:p>
    <w:p w:rsidR="00120700" w:rsidRDefault="00120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</w:p>
    <w:p w:rsidR="00120700" w:rsidRDefault="00120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</w:p>
    <w:p w:rsidR="00120700" w:rsidRDefault="00120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</w:p>
    <w:p w:rsidR="00120700" w:rsidRDefault="00120700"/>
    <w:sectPr w:rsidR="00120700" w:rsidSect="00120700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B72"/>
    <w:rsid w:val="00042B72"/>
    <w:rsid w:val="000D0C82"/>
    <w:rsid w:val="00120700"/>
    <w:rsid w:val="001412BE"/>
    <w:rsid w:val="00171D83"/>
    <w:rsid w:val="00196093"/>
    <w:rsid w:val="004C3ED1"/>
    <w:rsid w:val="006C10F3"/>
    <w:rsid w:val="007C6C67"/>
    <w:rsid w:val="007E3EE6"/>
    <w:rsid w:val="008F1ADD"/>
    <w:rsid w:val="0096307A"/>
    <w:rsid w:val="00983AE5"/>
    <w:rsid w:val="00C92ECC"/>
    <w:rsid w:val="00CD3BBA"/>
    <w:rsid w:val="00F64E28"/>
    <w:rsid w:val="00FB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2D770D9"/>
  <w15:docId w15:val="{591EB47B-03FD-254D-8C0C-F1C6809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C67"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42B72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20700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120700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2016-10-30T17:57:00Z</dcterms:created>
  <dcterms:modified xsi:type="dcterms:W3CDTF">2021-02-12T06:42:00Z</dcterms:modified>
</cp:coreProperties>
</file>