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14" w:rsidRDefault="00A81CA7" w:rsidP="00C25B14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</w:t>
      </w:r>
      <w:r w:rsidR="00C25B14">
        <w:rPr>
          <w:sz w:val="20"/>
        </w:rPr>
        <w:t>from</w:t>
      </w:r>
    </w:p>
    <w:p w:rsidR="00C25B14" w:rsidRDefault="00C25B14" w:rsidP="00C25B14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25B14" w:rsidRDefault="00C25B14" w:rsidP="00C25B14">
      <w:pPr>
        <w:ind w:right="-1"/>
        <w:jc w:val="center"/>
        <w:rPr>
          <w:smallCaps/>
          <w:sz w:val="24"/>
        </w:rPr>
      </w:pPr>
      <w:hyperlink r:id="rId7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25B14" w:rsidRDefault="00C25B14" w:rsidP="00C25B14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25B14" w:rsidRDefault="00C25B14" w:rsidP="00C25B14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25B14" w:rsidRDefault="00C25B14" w:rsidP="00C25B14">
      <w:pPr>
        <w:jc w:val="center"/>
      </w:pPr>
    </w:p>
    <w:bookmarkEnd w:id="0"/>
    <w:bookmarkEnd w:id="1"/>
    <w:p w:rsidR="00C25B14" w:rsidRPr="00C40CDD" w:rsidRDefault="00C25B14" w:rsidP="00C25B14">
      <w:pPr>
        <w:ind w:left="0" w:firstLine="0"/>
        <w:jc w:val="center"/>
        <w:rPr>
          <w:color w:val="000000"/>
        </w:rPr>
      </w:pPr>
    </w:p>
    <w:p w:rsidR="00C25B14" w:rsidRDefault="00C25B14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 xml:space="preserve">Lewis Grassic Gibbon  </w:t>
      </w:r>
      <w:r>
        <w:rPr>
          <w:rFonts w:ascii="Times" w:hAnsi="Times"/>
          <w:smallCaps/>
          <w:sz w:val="36"/>
        </w:rPr>
        <w:tab/>
      </w:r>
      <w:r>
        <w:rPr>
          <w:rFonts w:ascii="Times" w:hAnsi="Times"/>
          <w:b w:val="0"/>
          <w:kern w:val="0"/>
          <w:sz w:val="28"/>
        </w:rPr>
        <w:t>(1901-1935)</w:t>
      </w:r>
    </w:p>
    <w:p w:rsidR="00C25B14" w:rsidRDefault="00C25B14">
      <w:pPr>
        <w:ind w:left="0" w:firstLine="0"/>
      </w:pPr>
    </w:p>
    <w:p w:rsidR="00C25B14" w:rsidRDefault="00C25B14">
      <w:pPr>
        <w:rPr>
          <w:b/>
          <w:sz w:val="24"/>
        </w:rPr>
      </w:pPr>
      <w:r>
        <w:rPr>
          <w:sz w:val="24"/>
        </w:rPr>
        <w:t>(James Leslie Mitchell, Scottish novelist)</w:t>
      </w:r>
    </w:p>
    <w:p w:rsidR="00C25B14" w:rsidRDefault="00C25B14">
      <w:pPr>
        <w:rPr>
          <w:b/>
          <w:sz w:val="36"/>
        </w:rPr>
      </w:pPr>
    </w:p>
    <w:p w:rsidR="00C25B14" w:rsidRDefault="00C25B14">
      <w:pPr>
        <w:rPr>
          <w:b/>
          <w:sz w:val="36"/>
        </w:rPr>
      </w:pPr>
    </w:p>
    <w:p w:rsidR="00C25B14" w:rsidRDefault="00C25B14">
      <w:pPr>
        <w:rPr>
          <w:b/>
        </w:rPr>
      </w:pPr>
      <w:r>
        <w:rPr>
          <w:b/>
        </w:rPr>
        <w:t>Works</w:t>
      </w:r>
    </w:p>
    <w:p w:rsidR="00C25B14" w:rsidRDefault="00C25B14">
      <w:pPr>
        <w:rPr>
          <w:b/>
          <w:sz w:val="36"/>
        </w:rPr>
      </w:pPr>
    </w:p>
    <w:p w:rsidR="00C25B14" w:rsidRDefault="00C25B14">
      <w:r>
        <w:t xml:space="preserve">Mitchell, J. Leslie. </w:t>
      </w:r>
      <w:r>
        <w:rPr>
          <w:i/>
        </w:rPr>
        <w:t>Hanno: or the Future of Exploration</w:t>
      </w:r>
      <w:r>
        <w:t xml:space="preserve">. 1928. </w:t>
      </w:r>
    </w:p>
    <w:p w:rsidR="00C25B14" w:rsidRDefault="00C25B14">
      <w:pPr>
        <w:ind w:left="360" w:hanging="360"/>
      </w:pPr>
      <w:r>
        <w:t xml:space="preserve">_____. </w:t>
      </w:r>
      <w:r>
        <w:rPr>
          <w:i/>
        </w:rPr>
        <w:t>Stained Radiance: A Fictionist's Prelude</w:t>
      </w:r>
      <w:r>
        <w:t>. 1930. Edinburgh: Polygon, 1993.</w:t>
      </w:r>
    </w:p>
    <w:p w:rsidR="00C25B14" w:rsidRDefault="00C25B14">
      <w:pPr>
        <w:ind w:left="360" w:hanging="360"/>
      </w:pPr>
      <w:r>
        <w:t xml:space="preserve">_____. </w:t>
      </w:r>
      <w:r>
        <w:rPr>
          <w:i/>
        </w:rPr>
        <w:t>The Thirteenth Disciple</w:t>
      </w:r>
      <w:r>
        <w:t>. 1931. Edinburgh: Paul Harris, 1981.</w:t>
      </w:r>
    </w:p>
    <w:p w:rsidR="00C25B14" w:rsidRDefault="00C25B14">
      <w:r>
        <w:t xml:space="preserve">_____. </w:t>
      </w:r>
      <w:r>
        <w:rPr>
          <w:i/>
        </w:rPr>
        <w:t>The Lost Trumpet</w:t>
      </w:r>
      <w:r>
        <w:t xml:space="preserve">. 1932. </w:t>
      </w:r>
    </w:p>
    <w:p w:rsidR="00C25B14" w:rsidRDefault="00C25B14">
      <w:r>
        <w:t xml:space="preserve">_____. (Lewis Grassic Gibbon). </w:t>
      </w:r>
      <w:r>
        <w:rPr>
          <w:i/>
        </w:rPr>
        <w:t>A Scots Quair</w:t>
      </w:r>
      <w:r>
        <w:t xml:space="preserve">. Novel trilogy: </w:t>
      </w:r>
      <w:r>
        <w:rPr>
          <w:i/>
        </w:rPr>
        <w:t>Sunset Song</w:t>
      </w:r>
      <w:r>
        <w:t xml:space="preserve"> (1932), </w:t>
      </w:r>
      <w:r>
        <w:rPr>
          <w:i/>
        </w:rPr>
        <w:t>Cloud Howe</w:t>
      </w:r>
      <w:r>
        <w:t xml:space="preserve"> (1933) and </w:t>
      </w:r>
      <w:r>
        <w:rPr>
          <w:i/>
        </w:rPr>
        <w:t>Grey Granite</w:t>
      </w:r>
      <w:r>
        <w:t xml:space="preserve"> (1934).</w:t>
      </w:r>
    </w:p>
    <w:p w:rsidR="00C25B14" w:rsidRDefault="00C25B14">
      <w:r>
        <w:t xml:space="preserve">_____. </w:t>
      </w:r>
      <w:r>
        <w:rPr>
          <w:i/>
        </w:rPr>
        <w:t>A Scots Quair</w:t>
      </w:r>
      <w:r>
        <w:t xml:space="preserve">. London: Hutchinson, 1946. </w:t>
      </w:r>
    </w:p>
    <w:p w:rsidR="00C25B14" w:rsidRDefault="00C25B14">
      <w:r>
        <w:t xml:space="preserve">_____. </w:t>
      </w:r>
      <w:r>
        <w:rPr>
          <w:i/>
        </w:rPr>
        <w:t>A Scots Quair.</w:t>
      </w:r>
      <w:r>
        <w:t xml:space="preserve"> Harmondsworth: Penguin.</w:t>
      </w:r>
    </w:p>
    <w:p w:rsidR="00C25B14" w:rsidRDefault="00C25B14">
      <w:r>
        <w:t xml:space="preserve">_____. (Lewis Grassic Gibbon). </w:t>
      </w:r>
      <w:r>
        <w:rPr>
          <w:i/>
        </w:rPr>
        <w:t>Sunset Song.</w:t>
      </w:r>
      <w:r>
        <w:t xml:space="preserve"> Novel. 1932.</w:t>
      </w:r>
    </w:p>
    <w:p w:rsidR="00C25B14" w:rsidRDefault="00C25B14">
      <w:r>
        <w:t xml:space="preserve">_____.  </w:t>
      </w:r>
      <w:r>
        <w:rPr>
          <w:i/>
        </w:rPr>
        <w:t>Sunset Song.</w:t>
      </w:r>
      <w:r>
        <w:t xml:space="preserve"> Ed. J. T. Low.  London: Longman, 1971.</w:t>
      </w:r>
    </w:p>
    <w:p w:rsidR="00C25B14" w:rsidRDefault="00C25B14">
      <w:r>
        <w:t xml:space="preserve">_____. </w:t>
      </w:r>
      <w:r>
        <w:rPr>
          <w:i/>
        </w:rPr>
        <w:t>Three Go Back</w:t>
      </w:r>
      <w:r>
        <w:t xml:space="preserve"> . 1932.</w:t>
      </w:r>
    </w:p>
    <w:p w:rsidR="00C25B14" w:rsidRDefault="00C25B14">
      <w:r>
        <w:t xml:space="preserve">_____. </w:t>
      </w:r>
      <w:r>
        <w:rPr>
          <w:i/>
        </w:rPr>
        <w:t>Clud Howe.</w:t>
      </w:r>
      <w:r>
        <w:t xml:space="preserve"> Novel. 1933.</w:t>
      </w:r>
      <w:r>
        <w:rPr>
          <w:i/>
        </w:rPr>
        <w:t xml:space="preserve"> </w:t>
      </w:r>
      <w:r>
        <w:t>Edinburgh: Canongate Classics, 1989.</w:t>
      </w:r>
    </w:p>
    <w:p w:rsidR="00C25B14" w:rsidRDefault="00C25B14">
      <w:pPr>
        <w:ind w:left="360" w:hanging="360"/>
      </w:pPr>
      <w:r>
        <w:t xml:space="preserve">_____. </w:t>
      </w:r>
      <w:r>
        <w:rPr>
          <w:i/>
        </w:rPr>
        <w:t>Spartacus</w:t>
      </w:r>
      <w:r>
        <w:t>. 1933. Edinburgh: Scottish Academic Press, 1990.</w:t>
      </w:r>
    </w:p>
    <w:p w:rsidR="00C25B14" w:rsidRDefault="00C25B14">
      <w:pPr>
        <w:ind w:left="360" w:hanging="360"/>
      </w:pPr>
      <w:r>
        <w:t xml:space="preserve">_____. </w:t>
      </w:r>
      <w:r>
        <w:rPr>
          <w:i/>
        </w:rPr>
        <w:t>Grey Granite.</w:t>
      </w:r>
      <w:r>
        <w:t xml:space="preserve"> Novel. 1934.</w:t>
      </w:r>
    </w:p>
    <w:p w:rsidR="00C25B14" w:rsidRDefault="00C25B14">
      <w:r>
        <w:t xml:space="preserve">_____. </w:t>
      </w:r>
      <w:r>
        <w:rPr>
          <w:i/>
        </w:rPr>
        <w:t>Niger: the Life of Mungo Park</w:t>
      </w:r>
      <w:r>
        <w:t>.. 1934.</w:t>
      </w:r>
    </w:p>
    <w:p w:rsidR="00C25B14" w:rsidRDefault="00C25B14">
      <w:r>
        <w:t xml:space="preserve">_____. </w:t>
      </w:r>
      <w:r>
        <w:rPr>
          <w:i/>
        </w:rPr>
        <w:t>The Conquest of the Maya</w:t>
      </w:r>
      <w:r>
        <w:t>. 1934.</w:t>
      </w:r>
    </w:p>
    <w:p w:rsidR="00C25B14" w:rsidRDefault="00C25B14" w:rsidP="00C25B14">
      <w:pPr>
        <w:ind w:left="709" w:hanging="709"/>
      </w:pPr>
      <w:r>
        <w:t xml:space="preserve">_____. (J. Leslie Mitchell). </w:t>
      </w:r>
      <w:r>
        <w:rPr>
          <w:i/>
        </w:rPr>
        <w:t>Gay Hunter</w:t>
      </w:r>
      <w:r>
        <w:t>. SF. 1934. Edinburgh: Polygon, 1989.</w:t>
      </w:r>
    </w:p>
    <w:p w:rsidR="00C25B14" w:rsidRDefault="00C25B14">
      <w:r>
        <w:t xml:space="preserve">Gibbon, Lewis Grassic, and Hugh MacDiarmid. </w:t>
      </w:r>
      <w:r>
        <w:rPr>
          <w:i/>
        </w:rPr>
        <w:t>Scottish Scene, or The Intelligent Man's Guide to Albyn</w:t>
      </w:r>
      <w:r>
        <w:t>. London: Hutchinson. 1934.</w:t>
      </w:r>
    </w:p>
    <w:p w:rsidR="00C25B14" w:rsidRDefault="00C25B14">
      <w:pPr>
        <w:rPr>
          <w:b/>
          <w:sz w:val="36"/>
        </w:rPr>
      </w:pPr>
    </w:p>
    <w:p w:rsidR="00C25B14" w:rsidRDefault="00C25B14">
      <w:pPr>
        <w:rPr>
          <w:b/>
          <w:sz w:val="36"/>
        </w:rPr>
      </w:pPr>
    </w:p>
    <w:p w:rsidR="00C25B14" w:rsidRDefault="00C25B14">
      <w:r>
        <w:rPr>
          <w:b/>
        </w:rPr>
        <w:t>Criticism</w:t>
      </w:r>
    </w:p>
    <w:p w:rsidR="00C25B14" w:rsidRDefault="00C25B14"/>
    <w:p w:rsidR="00C25B14" w:rsidRDefault="00C25B14">
      <w:r>
        <w:t xml:space="preserve">Burton, Deirdre. "A Feminist Reading of Lewis Grassic Gibbon's </w:t>
      </w:r>
      <w:r>
        <w:rPr>
          <w:i/>
        </w:rPr>
        <w:t>A Scots Quair</w:t>
      </w:r>
      <w:r>
        <w:t xml:space="preserve">." In </w:t>
      </w:r>
      <w:r>
        <w:rPr>
          <w:i/>
        </w:rPr>
        <w:t>The British Working Class Novel in the Twentieth Century</w:t>
      </w:r>
      <w:r>
        <w:t xml:space="preserve">. Ed. J. Hawthorn. London: Arnold, 1984. </w:t>
      </w:r>
    </w:p>
    <w:p w:rsidR="00C25B14" w:rsidRDefault="00C25B14">
      <w:r>
        <w:t xml:space="preserve">Calder, Angus. "A Mania for Reliance: Grassic Gibbon's </w:t>
      </w:r>
      <w:r>
        <w:rPr>
          <w:i/>
        </w:rPr>
        <w:t xml:space="preserve">Scots Quair." </w:t>
      </w:r>
      <w:r>
        <w:t xml:space="preserve">In </w:t>
      </w:r>
      <w:r>
        <w:rPr>
          <w:i/>
        </w:rPr>
        <w:t xml:space="preserve">The Uses of Fiction. </w:t>
      </w:r>
      <w:r>
        <w:t>Ed. Douglas Jefferson and Graham Martin. Milton Keynes: Open UP, 1982. 99-114.</w:t>
      </w:r>
    </w:p>
    <w:p w:rsidR="00C25B14" w:rsidRDefault="00C25B14">
      <w:r>
        <w:t xml:space="preserve">Campbell, Ian. "Chris Caledonia: The Search for an Identity." </w:t>
      </w:r>
      <w:r>
        <w:rPr>
          <w:i/>
        </w:rPr>
        <w:t>Scottish Literary Journal</w:t>
      </w:r>
      <w:r>
        <w:t xml:space="preserve"> 1.2 (1974): 45-57.</w:t>
      </w:r>
    </w:p>
    <w:p w:rsidR="00C25B14" w:rsidRDefault="00C25B14">
      <w:r>
        <w:t xml:space="preserve">Carter, Ian. "Lewis Grassic Gibbon, </w:t>
      </w:r>
      <w:r>
        <w:rPr>
          <w:i/>
        </w:rPr>
        <w:t>A Scots Quair</w:t>
      </w:r>
      <w:r>
        <w:t xml:space="preserve">, and the Peasantry." </w:t>
      </w:r>
      <w:r>
        <w:rPr>
          <w:i/>
        </w:rPr>
        <w:t>History Workshop</w:t>
      </w:r>
      <w:r>
        <w:t xml:space="preserve"> 6 (Autumn 1978): 168-85.</w:t>
      </w:r>
    </w:p>
    <w:p w:rsidR="00C25B14" w:rsidRDefault="00C25B14">
      <w:r>
        <w:t xml:space="preserve">García García, Fernando. "Lewis Grassic Gibbon: la creación de una lengua nacional." </w:t>
      </w:r>
      <w:r>
        <w:rPr>
          <w:i/>
        </w:rPr>
        <w:t>Scripta in Memoriam J. B. Alvarez-Buylla</w:t>
      </w:r>
      <w:r>
        <w:t>. Oviedo: Universidad de Oviedo. 177-87.</w:t>
      </w:r>
    </w:p>
    <w:p w:rsidR="00C25B14" w:rsidRDefault="00C25B14">
      <w:r>
        <w:t xml:space="preserve">Gifford, Douglas. </w:t>
      </w:r>
      <w:r>
        <w:rPr>
          <w:i/>
        </w:rPr>
        <w:t>Neil M. Gunn and Lewis Grassic Gibbon</w:t>
      </w:r>
      <w:r>
        <w:t>. Edinburgh: Oliver and Boyd, 1983.</w:t>
      </w:r>
    </w:p>
    <w:p w:rsidR="00C25B14" w:rsidRDefault="00C25B14">
      <w:r>
        <w:t xml:space="preserve">Johnson, Roy. "Lewis Grassic Gibbon and </w:t>
      </w:r>
      <w:r>
        <w:rPr>
          <w:i/>
        </w:rPr>
        <w:t xml:space="preserve">A Scots Quair: </w:t>
      </w:r>
      <w:r>
        <w:t xml:space="preserve">Politics in the novel." </w:t>
      </w:r>
      <w:r>
        <w:rPr>
          <w:i/>
        </w:rPr>
        <w:t>Renaissance and Modern Studies</w:t>
      </w:r>
      <w:r>
        <w:t xml:space="preserve"> 20 (University of Nottingham, 1976): 39-53.</w:t>
      </w:r>
    </w:p>
    <w:p w:rsidR="00C25B14" w:rsidRDefault="00C25B14">
      <w:r>
        <w:t xml:space="preserve">López Ortega, Ramón. "Language and Point of View in Lewis Grassic Gibbon's </w:t>
      </w:r>
      <w:r>
        <w:rPr>
          <w:i/>
        </w:rPr>
        <w:t>A Scots Quair.</w:t>
      </w:r>
      <w:r>
        <w:t xml:space="preserve">" </w:t>
      </w:r>
      <w:r>
        <w:rPr>
          <w:i/>
        </w:rPr>
        <w:t>Anglo-American Studies</w:t>
      </w:r>
      <w:r>
        <w:t xml:space="preserve"> 1.1 (Universidad de Salamanca): 45-53. First published in </w:t>
      </w:r>
      <w:r>
        <w:rPr>
          <w:i/>
        </w:rPr>
        <w:t>Studies in Scottish Literature</w:t>
      </w:r>
      <w:r>
        <w:t xml:space="preserve"> 16 (U of South Carolina P, 1981).</w:t>
      </w:r>
    </w:p>
    <w:p w:rsidR="00C25B14" w:rsidRDefault="00C25B14">
      <w:r>
        <w:t xml:space="preserve">Malcolm, W. K. </w:t>
      </w:r>
      <w:r>
        <w:rPr>
          <w:i/>
        </w:rPr>
        <w:t>A Blasphemer and Reformer: A Study of James Leslie Mitchell / Lewis Grassic Gibbon</w:t>
      </w:r>
      <w:r>
        <w:t>. Aberdeen: Aberdeen University Press, 1984.</w:t>
      </w:r>
    </w:p>
    <w:p w:rsidR="00C25B14" w:rsidRDefault="00C25B14">
      <w:r>
        <w:t xml:space="preserve">Munro, Ian S. </w:t>
      </w:r>
      <w:r>
        <w:rPr>
          <w:i/>
        </w:rPr>
        <w:t>Leslie Mitchell: Lewis Grassic Gibbon</w:t>
      </w:r>
      <w:r>
        <w:t>. Edinburgh: Oliver and Boyd, 1966.</w:t>
      </w:r>
    </w:p>
    <w:p w:rsidR="00C25B14" w:rsidRDefault="00C25B14">
      <w:r>
        <w:t xml:space="preserve">Murray, I., and B. Tait. </w:t>
      </w:r>
      <w:r>
        <w:rPr>
          <w:i/>
        </w:rPr>
        <w:t xml:space="preserve">Ten Modern Scottish Novels. </w:t>
      </w:r>
      <w:r>
        <w:t>Aberdeen: Aberdeen UP, 1984.</w:t>
      </w:r>
    </w:p>
    <w:p w:rsidR="00C25B14" w:rsidRDefault="00C25B14">
      <w:r>
        <w:t xml:space="preserve">Norquay, Glenda. "Voices in Time: </w:t>
      </w:r>
      <w:r>
        <w:rPr>
          <w:i/>
        </w:rPr>
        <w:t>A Scots Quair." The Scottish Literary Journal</w:t>
      </w:r>
      <w:r>
        <w:t xml:space="preserve"> 2.1 (1984): 55-68. </w:t>
      </w:r>
    </w:p>
    <w:p w:rsidR="00C25B14" w:rsidRDefault="00C25B14">
      <w:pPr>
        <w:ind w:hanging="740"/>
        <w:rPr>
          <w:sz w:val="14"/>
        </w:rPr>
      </w:pPr>
      <w:r>
        <w:t xml:space="preserve">Valdés Miyares, Rubén. "Lewis Grassic Gibbon and History: The Shameless Stone of Sisyphus."  </w:t>
      </w:r>
      <w:r>
        <w:rPr>
          <w:i/>
        </w:rPr>
        <w:t xml:space="preserve">Miscelánea </w:t>
      </w:r>
      <w:r>
        <w:t>15 (1994): 533-54.*</w:t>
      </w:r>
    </w:p>
    <w:p w:rsidR="00C25B14" w:rsidRDefault="00C25B14">
      <w:r>
        <w:t>Young, Douglas F. Beyond the Sunset: A Study of James Leslie Mitchell (Lewis Grassic Gibbon). Aberdeen: Impulse Books, 1973.</w:t>
      </w:r>
    </w:p>
    <w:p w:rsidR="00C25B14" w:rsidRDefault="00C25B14">
      <w:r>
        <w:lastRenderedPageBreak/>
        <w:t xml:space="preserve">Wagner, Geoffrey. "The Other Grassic Gibbon." </w:t>
      </w:r>
      <w:r>
        <w:rPr>
          <w:i/>
        </w:rPr>
        <w:t>Saltire Review</w:t>
      </w:r>
      <w:r>
        <w:t xml:space="preserve"> 2.5 (1955) (Autumn).</w:t>
      </w:r>
    </w:p>
    <w:p w:rsidR="00C25B14" w:rsidRDefault="00C25B14">
      <w:r>
        <w:t xml:space="preserve">Wilson Patricia J. "Freedom and God: Some Implications of the Key Speech in </w:t>
      </w:r>
      <w:r>
        <w:rPr>
          <w:i/>
        </w:rPr>
        <w:t>A Scots Quair." The Scottish Literary Journal</w:t>
      </w:r>
      <w:r>
        <w:t xml:space="preserve"> 7.2 (1980): 55-79.</w:t>
      </w:r>
    </w:p>
    <w:p w:rsidR="00C25B14" w:rsidRDefault="00C25B14"/>
    <w:p w:rsidR="00C25B14" w:rsidRDefault="00C25B14"/>
    <w:p w:rsidR="00C25B14" w:rsidRDefault="00C25B14"/>
    <w:p w:rsidR="00C25B14" w:rsidRDefault="00C25B14"/>
    <w:p w:rsidR="00C25B14" w:rsidRDefault="00C25B14"/>
    <w:p w:rsidR="00C25B14" w:rsidRDefault="00C25B14"/>
    <w:p w:rsidR="00C25B14" w:rsidRDefault="00C25B14"/>
    <w:p w:rsidR="00C25B14" w:rsidRDefault="00C25B14"/>
    <w:p w:rsidR="00C25B14" w:rsidRDefault="00C25B14"/>
    <w:p w:rsidR="00C25B14" w:rsidRDefault="00C25B14"/>
    <w:p w:rsidR="00C25B14" w:rsidRDefault="00C25B14"/>
    <w:p w:rsidR="00C25B14" w:rsidRDefault="00C25B14"/>
    <w:p w:rsidR="00C25B14" w:rsidRDefault="00C25B14"/>
    <w:sectPr w:rsidR="00C25B14">
      <w:headerReference w:type="even" r:id="rId8"/>
      <w:headerReference w:type="default" r:id="rId9"/>
      <w:pgSz w:w="11880" w:h="16800"/>
      <w:pgMar w:top="1417" w:right="1701" w:bottom="1417" w:left="28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B14" w:rsidRDefault="00C25B14">
      <w:r>
        <w:separator/>
      </w:r>
    </w:p>
  </w:endnote>
  <w:endnote w:type="continuationSeparator" w:id="0">
    <w:p w:rsidR="00C25B14" w:rsidRDefault="00C2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B14" w:rsidRDefault="00C25B14">
      <w:r>
        <w:separator/>
      </w:r>
    </w:p>
  </w:footnote>
  <w:footnote w:type="continuationSeparator" w:id="0">
    <w:p w:rsidR="00C25B14" w:rsidRDefault="00C25B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B14" w:rsidRDefault="00C25B14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5B14" w:rsidRDefault="00C25B1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B14" w:rsidRDefault="00C25B14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32A7">
      <w:rPr>
        <w:rStyle w:val="PageNumber"/>
        <w:noProof/>
      </w:rPr>
      <w:t>3</w:t>
    </w:r>
    <w:r>
      <w:rPr>
        <w:rStyle w:val="PageNumber"/>
      </w:rPr>
      <w:fldChar w:fldCharType="end"/>
    </w:r>
  </w:p>
  <w:p w:rsidR="00C25B14" w:rsidRDefault="00C25B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73"/>
    <w:rsid w:val="007D32A7"/>
    <w:rsid w:val="00A81CA7"/>
    <w:rsid w:val="00C2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FootnoteReference">
    <w:name w:val="footnote reference"/>
    <w:rPr>
      <w:position w:val="6"/>
      <w:sz w:val="16"/>
    </w:rPr>
  </w:style>
  <w:style w:type="paragraph" w:styleId="FootnoteText">
    <w:name w:val="footnote text"/>
    <w:basedOn w:val="Normal"/>
    <w:rPr>
      <w:sz w:val="24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FootnoteReference">
    <w:name w:val="footnote reference"/>
    <w:rPr>
      <w:position w:val="6"/>
      <w:sz w:val="16"/>
    </w:rPr>
  </w:style>
  <w:style w:type="paragraph" w:styleId="FootnoteText">
    <w:name w:val="footnote text"/>
    <w:basedOn w:val="Normal"/>
    <w:rPr>
      <w:sz w:val="24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unizar.es/departamentos/filologia_inglesa/garciala/bibliography.html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3583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2016-10-30T17:59:00Z</dcterms:created>
  <dcterms:modified xsi:type="dcterms:W3CDTF">2016-10-30T17:59:00Z</dcterms:modified>
</cp:coreProperties>
</file>