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25" w:rsidRPr="002C4CED" w:rsidRDefault="00902F25" w:rsidP="00902F25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02F25" w:rsidRPr="004C7906" w:rsidRDefault="00902F25" w:rsidP="00902F2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02F25" w:rsidRPr="004C7906" w:rsidRDefault="00902F25" w:rsidP="00902F25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:rsidR="00902F25" w:rsidRPr="004C7906" w:rsidRDefault="00902F25" w:rsidP="00902F2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02F25" w:rsidRPr="0088778C" w:rsidRDefault="00902F25" w:rsidP="00902F25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902F25" w:rsidRPr="0088778C" w:rsidRDefault="00902F25" w:rsidP="00902F25">
      <w:pPr>
        <w:jc w:val="center"/>
        <w:rPr>
          <w:sz w:val="24"/>
          <w:lang w:val="en-US"/>
        </w:rPr>
      </w:pPr>
    </w:p>
    <w:p w:rsidR="00000000" w:rsidRPr="00902F25" w:rsidRDefault="007E0D1A">
      <w:pPr>
        <w:jc w:val="center"/>
        <w:rPr>
          <w:sz w:val="20"/>
          <w:lang w:val="en-US"/>
        </w:rPr>
      </w:pPr>
      <w:bookmarkStart w:id="2" w:name="_GoBack"/>
      <w:bookmarkEnd w:id="2"/>
    </w:p>
    <w:p w:rsidR="00000000" w:rsidRPr="00902F25" w:rsidRDefault="007E0D1A">
      <w:pPr>
        <w:widowControl w:val="0"/>
        <w:autoSpaceDE w:val="0"/>
        <w:autoSpaceDN w:val="0"/>
        <w:adjustRightInd w:val="0"/>
        <w:ind w:left="0" w:firstLine="0"/>
        <w:jc w:val="center"/>
        <w:rPr>
          <w:sz w:val="20"/>
          <w:lang w:val="en-US"/>
        </w:rPr>
      </w:pPr>
    </w:p>
    <w:bookmarkEnd w:id="0"/>
    <w:bookmarkEnd w:id="1"/>
    <w:p w:rsidR="00000000" w:rsidRPr="00902F25" w:rsidRDefault="007E0D1A">
      <w:pPr>
        <w:rPr>
          <w:b/>
          <w:sz w:val="36"/>
          <w:lang w:val="en-US"/>
        </w:rPr>
      </w:pPr>
      <w:r w:rsidRPr="00902F25">
        <w:rPr>
          <w:b/>
          <w:sz w:val="36"/>
          <w:lang w:val="en-US"/>
        </w:rPr>
        <w:t xml:space="preserve">Elizabeth Inchbald </w:t>
      </w:r>
      <w:r w:rsidRPr="00902F25">
        <w:rPr>
          <w:b/>
          <w:sz w:val="36"/>
          <w:lang w:val="en-US"/>
        </w:rPr>
        <w:tab/>
      </w:r>
      <w:r w:rsidRPr="00902F25">
        <w:rPr>
          <w:lang w:val="en-US"/>
        </w:rPr>
        <w:t>(1753-1821)</w:t>
      </w:r>
    </w:p>
    <w:p w:rsidR="00000000" w:rsidRPr="00902F25" w:rsidRDefault="007E0D1A">
      <w:pPr>
        <w:rPr>
          <w:b/>
          <w:sz w:val="36"/>
          <w:lang w:val="en-US"/>
        </w:rPr>
      </w:pPr>
    </w:p>
    <w:p w:rsidR="00000000" w:rsidRPr="00902F25" w:rsidRDefault="007E0D1A">
      <w:pPr>
        <w:rPr>
          <w:sz w:val="24"/>
          <w:lang w:val="en-US"/>
        </w:rPr>
      </w:pPr>
      <w:r w:rsidRPr="00902F25">
        <w:rPr>
          <w:sz w:val="24"/>
          <w:lang w:val="en-US"/>
        </w:rPr>
        <w:t>(English novelist, radical liberal)</w:t>
      </w:r>
    </w:p>
    <w:p w:rsidR="00000000" w:rsidRPr="00902F25" w:rsidRDefault="007E0D1A">
      <w:pPr>
        <w:rPr>
          <w:b/>
          <w:sz w:val="36"/>
          <w:lang w:val="en-US"/>
        </w:rPr>
      </w:pPr>
    </w:p>
    <w:p w:rsidR="00000000" w:rsidRPr="00902F25" w:rsidRDefault="007E0D1A">
      <w:pPr>
        <w:rPr>
          <w:lang w:val="en-US"/>
        </w:rPr>
      </w:pPr>
      <w:r w:rsidRPr="00902F25">
        <w:rPr>
          <w:b/>
          <w:lang w:val="en-US"/>
        </w:rPr>
        <w:t>Works</w:t>
      </w:r>
    </w:p>
    <w:p w:rsidR="00000000" w:rsidRPr="00902F25" w:rsidRDefault="007E0D1A">
      <w:pPr>
        <w:rPr>
          <w:lang w:val="en-US"/>
        </w:rPr>
      </w:pPr>
    </w:p>
    <w:p w:rsidR="00000000" w:rsidRPr="00902F25" w:rsidRDefault="007E0D1A">
      <w:pPr>
        <w:rPr>
          <w:lang w:val="en-US"/>
        </w:rPr>
      </w:pPr>
      <w:r w:rsidRPr="00902F25">
        <w:rPr>
          <w:lang w:val="en-US"/>
        </w:rPr>
        <w:t xml:space="preserve">Inchbald, Elizabeth. </w:t>
      </w:r>
      <w:r w:rsidRPr="00902F25">
        <w:rPr>
          <w:i/>
          <w:lang w:val="en-US"/>
        </w:rPr>
        <w:t>Everyone Has His F</w:t>
      </w:r>
      <w:r w:rsidRPr="00902F25">
        <w:rPr>
          <w:i/>
          <w:lang w:val="en-US"/>
        </w:rPr>
        <w:t>ault.</w:t>
      </w:r>
      <w:r w:rsidRPr="00902F25">
        <w:rPr>
          <w:lang w:val="en-US"/>
        </w:rPr>
        <w:t xml:space="preserve"> Comedy. 1793.</w:t>
      </w:r>
    </w:p>
    <w:p w:rsidR="00000000" w:rsidRPr="00902F25" w:rsidRDefault="00902F25">
      <w:pPr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 xml:space="preserve">Lovers' Vows.  </w:t>
      </w:r>
      <w:r w:rsidR="007E0D1A" w:rsidRPr="00902F25">
        <w:rPr>
          <w:lang w:val="en-US"/>
        </w:rPr>
        <w:t xml:space="preserve">Drama. 1793. Adaptation from Kotzebue. </w:t>
      </w:r>
    </w:p>
    <w:p w:rsidR="00000000" w:rsidRPr="00902F25" w:rsidRDefault="00902F25">
      <w:pPr>
        <w:tabs>
          <w:tab w:val="left" w:pos="8220"/>
        </w:tabs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>A Simple Story.</w:t>
      </w:r>
      <w:r w:rsidR="007E0D1A" w:rsidRPr="00902F25">
        <w:rPr>
          <w:lang w:val="en-US"/>
        </w:rPr>
        <w:t xml:space="preserve"> Novel. 1791.</w:t>
      </w:r>
    </w:p>
    <w:p w:rsidR="00000000" w:rsidRPr="00902F25" w:rsidRDefault="00902F25">
      <w:pPr>
        <w:ind w:right="58"/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>A Simple Story.</w:t>
      </w:r>
      <w:r w:rsidR="007E0D1A" w:rsidRPr="00902F25">
        <w:rPr>
          <w:lang w:val="en-US"/>
        </w:rPr>
        <w:t xml:space="preserve"> Ed. J. M. S. Tompkins. London: Oxford UP, 1967.</w:t>
      </w:r>
    </w:p>
    <w:p w:rsidR="00000000" w:rsidRPr="00902F25" w:rsidRDefault="00902F25">
      <w:pPr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>A Simple Story.</w:t>
      </w:r>
      <w:r w:rsidR="007E0D1A" w:rsidRPr="00902F25">
        <w:rPr>
          <w:lang w:val="en-US"/>
        </w:rPr>
        <w:t xml:space="preserve"> Ed. J. M. S. Tompkins. Introd. Jane Spencer.</w:t>
      </w:r>
      <w:r w:rsidR="007E0D1A" w:rsidRPr="00902F25">
        <w:rPr>
          <w:lang w:val="en-US"/>
        </w:rPr>
        <w:t xml:space="preserve">  Oxford: Oxford UP. </w:t>
      </w:r>
    </w:p>
    <w:p w:rsidR="00000000" w:rsidRPr="00902F25" w:rsidRDefault="00902F25">
      <w:pPr>
        <w:ind w:right="58"/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>Nature and Art.</w:t>
      </w:r>
      <w:r w:rsidR="007E0D1A" w:rsidRPr="00902F25">
        <w:rPr>
          <w:lang w:val="en-US"/>
        </w:rPr>
        <w:t xml:space="preserve"> Novel. London, 1796.</w:t>
      </w:r>
    </w:p>
    <w:p w:rsidR="00000000" w:rsidRPr="00902F25" w:rsidRDefault="00902F25">
      <w:pPr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. </w:t>
      </w:r>
      <w:r w:rsidR="007E0D1A" w:rsidRPr="00902F25">
        <w:rPr>
          <w:i/>
          <w:lang w:val="en-US"/>
        </w:rPr>
        <w:t>Nature and Art.</w:t>
      </w:r>
      <w:r w:rsidR="007E0D1A" w:rsidRPr="00902F25">
        <w:rPr>
          <w:lang w:val="en-US"/>
        </w:rPr>
        <w:t xml:space="preserve">  2 vols. London: Routledge, 1994.</w:t>
      </w:r>
    </w:p>
    <w:p w:rsidR="00000000" w:rsidRPr="00902F25" w:rsidRDefault="00902F25">
      <w:pPr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, ed. </w:t>
      </w:r>
      <w:r w:rsidR="007E0D1A" w:rsidRPr="00902F25">
        <w:rPr>
          <w:i/>
          <w:lang w:val="en-US"/>
        </w:rPr>
        <w:t>The British Theatre: or, A Collection of Plays, which are acted at the Theatres Royal, Drury Lane, Covent Harden, and Haym</w:t>
      </w:r>
      <w:r w:rsidR="007E0D1A" w:rsidRPr="00902F25">
        <w:rPr>
          <w:i/>
          <w:lang w:val="en-US"/>
        </w:rPr>
        <w:t>arket.</w:t>
      </w:r>
      <w:r w:rsidR="007E0D1A" w:rsidRPr="00902F25">
        <w:rPr>
          <w:lang w:val="en-US"/>
        </w:rPr>
        <w:t xml:space="preserve"> </w:t>
      </w:r>
      <w:r w:rsidR="007E0D1A" w:rsidRPr="00902F25">
        <w:rPr>
          <w:i/>
          <w:lang w:val="en-US"/>
        </w:rPr>
        <w:t>With Biographical and Critical Remarks by Mrs. Inchbald.</w:t>
      </w:r>
      <w:r w:rsidR="007E0D1A" w:rsidRPr="00902F25">
        <w:rPr>
          <w:lang w:val="en-US"/>
        </w:rPr>
        <w:t xml:space="preserve"> 25 vols. London: 1808. 20 vols, 1824.</w:t>
      </w:r>
    </w:p>
    <w:p w:rsidR="00000000" w:rsidRPr="00902F25" w:rsidRDefault="00902F25">
      <w:pPr>
        <w:rPr>
          <w:lang w:val="en-US"/>
        </w:rPr>
      </w:pPr>
      <w:r w:rsidRPr="00902F25">
        <w:rPr>
          <w:lang w:val="en-US"/>
        </w:rPr>
        <w:t>_____</w:t>
      </w:r>
      <w:r w:rsidR="007E0D1A" w:rsidRPr="00902F25">
        <w:rPr>
          <w:lang w:val="en-US"/>
        </w:rPr>
        <w:t xml:space="preserve">, ed. </w:t>
      </w:r>
      <w:r w:rsidR="007E0D1A" w:rsidRPr="00902F25">
        <w:rPr>
          <w:i/>
          <w:lang w:val="en-US"/>
        </w:rPr>
        <w:t>A Collection of Farces and Other Afterpieces.</w:t>
      </w:r>
      <w:r w:rsidR="007E0D1A" w:rsidRPr="00902F25">
        <w:rPr>
          <w:lang w:val="en-US"/>
        </w:rPr>
        <w:t xml:space="preserve"> 7 vols., 1809, 1815.</w:t>
      </w:r>
    </w:p>
    <w:p w:rsidR="00000000" w:rsidRPr="00902F25" w:rsidRDefault="007E0D1A">
      <w:pPr>
        <w:rPr>
          <w:lang w:val="en-US"/>
        </w:rPr>
      </w:pPr>
    </w:p>
    <w:p w:rsidR="00000000" w:rsidRPr="00902F25" w:rsidRDefault="007E0D1A">
      <w:pPr>
        <w:rPr>
          <w:lang w:val="en-US"/>
        </w:rPr>
      </w:pPr>
    </w:p>
    <w:p w:rsidR="00000000" w:rsidRPr="00902F25" w:rsidRDefault="007E0D1A">
      <w:pPr>
        <w:rPr>
          <w:b/>
          <w:lang w:val="en-US"/>
        </w:rPr>
      </w:pPr>
      <w:r w:rsidRPr="00902F25">
        <w:rPr>
          <w:b/>
          <w:lang w:val="en-US"/>
        </w:rPr>
        <w:t>Biography</w:t>
      </w:r>
    </w:p>
    <w:p w:rsidR="00000000" w:rsidRPr="00902F25" w:rsidRDefault="007E0D1A">
      <w:pPr>
        <w:rPr>
          <w:b/>
          <w:lang w:val="en-US"/>
        </w:rPr>
      </w:pPr>
    </w:p>
    <w:p w:rsidR="00000000" w:rsidRPr="00902F25" w:rsidRDefault="007E0D1A">
      <w:pPr>
        <w:ind w:right="58"/>
        <w:rPr>
          <w:lang w:val="en-US"/>
        </w:rPr>
      </w:pPr>
      <w:r w:rsidRPr="00902F25">
        <w:rPr>
          <w:lang w:val="en-US"/>
        </w:rPr>
        <w:t xml:space="preserve">Boaden, James. </w:t>
      </w:r>
      <w:r w:rsidRPr="00902F25">
        <w:rPr>
          <w:i/>
          <w:lang w:val="en-US"/>
        </w:rPr>
        <w:t>Memoirs of Mrs. Inchbald.</w:t>
      </w:r>
      <w:r w:rsidRPr="00902F25">
        <w:rPr>
          <w:lang w:val="en-US"/>
        </w:rPr>
        <w:t xml:space="preserve"> 2 vols. London, 1833.</w:t>
      </w:r>
    </w:p>
    <w:p w:rsidR="00000000" w:rsidRPr="00902F25" w:rsidRDefault="007E0D1A">
      <w:pPr>
        <w:ind w:right="58"/>
        <w:rPr>
          <w:lang w:val="en-US"/>
        </w:rPr>
      </w:pPr>
    </w:p>
    <w:p w:rsidR="00000000" w:rsidRPr="00902F25" w:rsidRDefault="007E0D1A">
      <w:pPr>
        <w:ind w:right="58"/>
        <w:rPr>
          <w:lang w:val="en-US"/>
        </w:rPr>
      </w:pPr>
    </w:p>
    <w:p w:rsidR="00000000" w:rsidRPr="00902F25" w:rsidRDefault="007E0D1A">
      <w:pPr>
        <w:ind w:right="58"/>
        <w:rPr>
          <w:b/>
          <w:lang w:val="en-US"/>
        </w:rPr>
      </w:pPr>
      <w:r w:rsidRPr="00902F25">
        <w:rPr>
          <w:b/>
          <w:lang w:val="en-US"/>
        </w:rPr>
        <w:t>Criticism</w:t>
      </w:r>
    </w:p>
    <w:p w:rsidR="00000000" w:rsidRPr="00902F25" w:rsidRDefault="007E0D1A">
      <w:pPr>
        <w:ind w:right="58"/>
        <w:rPr>
          <w:lang w:val="en-US"/>
        </w:rPr>
      </w:pPr>
    </w:p>
    <w:p w:rsidR="00000000" w:rsidRPr="00902F25" w:rsidRDefault="007E0D1A">
      <w:pPr>
        <w:ind w:right="-1"/>
        <w:rPr>
          <w:lang w:val="en-US"/>
        </w:rPr>
      </w:pPr>
      <w:r w:rsidRPr="00902F25">
        <w:rPr>
          <w:lang w:val="en-US"/>
        </w:rPr>
        <w:t xml:space="preserve">Kelly, Gary. </w:t>
      </w:r>
      <w:r w:rsidRPr="00902F25">
        <w:rPr>
          <w:i/>
          <w:lang w:val="en-US"/>
        </w:rPr>
        <w:t>The English Jacobin Novel, 1780-1805.</w:t>
      </w:r>
      <w:r w:rsidRPr="00902F25">
        <w:rPr>
          <w:lang w:val="en-US"/>
        </w:rPr>
        <w:t xml:space="preserve"> Oxford, 1976. (Bage, Holcroft, Inchbald, Godwin).</w:t>
      </w:r>
    </w:p>
    <w:p w:rsidR="00000000" w:rsidRPr="00902F25" w:rsidRDefault="007E0D1A">
      <w:pPr>
        <w:rPr>
          <w:lang w:val="en-US"/>
        </w:rPr>
      </w:pPr>
      <w:r w:rsidRPr="00902F25">
        <w:rPr>
          <w:lang w:val="en-US"/>
        </w:rPr>
        <w:t xml:space="preserve">McKee, William. </w:t>
      </w:r>
      <w:r w:rsidRPr="00902F25">
        <w:rPr>
          <w:i/>
          <w:lang w:val="en-US"/>
        </w:rPr>
        <w:t>Elizabeth Inchbald, Novelist.</w:t>
      </w:r>
      <w:r w:rsidRPr="00902F25">
        <w:rPr>
          <w:lang w:val="en-US"/>
        </w:rPr>
        <w:t xml:space="preserve">  Washington, DC, 1935.</w:t>
      </w:r>
    </w:p>
    <w:p w:rsidR="00000000" w:rsidRDefault="007E0D1A">
      <w:pPr>
        <w:tabs>
          <w:tab w:val="left" w:pos="8220"/>
        </w:tabs>
      </w:pPr>
      <w:r w:rsidRPr="00902F25">
        <w:rPr>
          <w:lang w:val="en-US"/>
        </w:rPr>
        <w:t xml:space="preserve">Strachey, Lytton. "A Simple Story." (Mrs Inchbald). In </w:t>
      </w:r>
      <w:r w:rsidRPr="00902F25">
        <w:rPr>
          <w:i/>
          <w:lang w:val="en-US"/>
        </w:rPr>
        <w:t>Henry Frowde</w:t>
      </w:r>
      <w:r w:rsidRPr="00902F25">
        <w:rPr>
          <w:lang w:val="en-US"/>
        </w:rPr>
        <w:t xml:space="preserve"> (1908</w:t>
      </w:r>
      <w:r w:rsidRPr="00902F25">
        <w:rPr>
          <w:lang w:val="en-US"/>
        </w:rPr>
        <w:t xml:space="preserve">). </w:t>
      </w:r>
      <w:r>
        <w:t xml:space="preserve">In Strachey, </w:t>
      </w:r>
      <w:r>
        <w:rPr>
          <w:i/>
        </w:rPr>
        <w:t xml:space="preserve">Characters and Commentaries.  </w:t>
      </w:r>
      <w:r>
        <w:t>London: Chatto and Windus, 1933. 134-47.*</w:t>
      </w:r>
    </w:p>
    <w:p w:rsidR="00000000" w:rsidRDefault="007E0D1A"/>
    <w:p w:rsidR="00000000" w:rsidRDefault="007E0D1A"/>
    <w:p w:rsidR="00000000" w:rsidRDefault="007E0D1A"/>
    <w:p w:rsidR="007E0D1A" w:rsidRDefault="007E0D1A"/>
    <w:sectPr w:rsidR="007E0D1A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1A" w:rsidRDefault="007E0D1A">
      <w:r>
        <w:separator/>
      </w:r>
    </w:p>
  </w:endnote>
  <w:endnote w:type="continuationSeparator" w:id="0">
    <w:p w:rsidR="007E0D1A" w:rsidRDefault="007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1A" w:rsidRDefault="007E0D1A">
      <w:r>
        <w:separator/>
      </w:r>
    </w:p>
  </w:footnote>
  <w:footnote w:type="continuationSeparator" w:id="0">
    <w:p w:rsidR="007E0D1A" w:rsidRDefault="007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E0D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7E0D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E0D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E0D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F25"/>
    <w:rsid w:val="007E0D1A"/>
    <w:rsid w:val="009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2435AE9-735D-9A44-BAD5-53929D3C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1423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2022-01-29T08:56:00Z</dcterms:created>
  <dcterms:modified xsi:type="dcterms:W3CDTF">2022-01-29T08:56:00Z</dcterms:modified>
</cp:coreProperties>
</file>