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8E98E" w14:textId="77777777" w:rsidR="007014A3" w:rsidRDefault="007014A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324B80A" w14:textId="77777777" w:rsidR="007014A3" w:rsidRDefault="007014A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2B52E19" w14:textId="77777777" w:rsidR="007014A3" w:rsidRDefault="004D3D3F">
      <w:pPr>
        <w:ind w:right="-1"/>
        <w:jc w:val="center"/>
        <w:rPr>
          <w:smallCaps/>
          <w:sz w:val="24"/>
        </w:rPr>
      </w:pPr>
      <w:hyperlink r:id="rId5" w:history="1">
        <w:r w:rsidR="007014A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BB66673" w14:textId="77777777" w:rsidR="007014A3" w:rsidRDefault="007014A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F851CE0" w14:textId="77777777" w:rsidR="007014A3" w:rsidRDefault="007014A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0B181B7" w14:textId="77777777" w:rsidR="007014A3" w:rsidRDefault="007014A3">
      <w:pPr>
        <w:jc w:val="center"/>
      </w:pPr>
    </w:p>
    <w:bookmarkEnd w:id="0"/>
    <w:bookmarkEnd w:id="1"/>
    <w:p w14:paraId="34C9EFC5" w14:textId="77777777" w:rsidR="007014A3" w:rsidRDefault="007014A3">
      <w:pPr>
        <w:jc w:val="center"/>
      </w:pPr>
    </w:p>
    <w:p w14:paraId="42002B70" w14:textId="77777777" w:rsidR="007014A3" w:rsidRDefault="007014A3">
      <w:r w:rsidRPr="00AC09E4">
        <w:rPr>
          <w:b/>
          <w:smallCaps/>
          <w:sz w:val="36"/>
        </w:rPr>
        <w:t>A. L. Kennedy</w:t>
      </w:r>
      <w:r w:rsidRPr="00FE62FF">
        <w:rPr>
          <w:smallCaps/>
          <w:sz w:val="36"/>
        </w:rPr>
        <w:tab/>
      </w:r>
      <w:r w:rsidRPr="00FE62FF">
        <w:rPr>
          <w:smallCaps/>
          <w:sz w:val="36"/>
        </w:rPr>
        <w:tab/>
      </w:r>
      <w:r>
        <w:t>(1965)</w:t>
      </w:r>
    </w:p>
    <w:p w14:paraId="1B8F48FC" w14:textId="77777777" w:rsidR="007014A3" w:rsidRDefault="007014A3">
      <w:r>
        <w:tab/>
      </w:r>
    </w:p>
    <w:p w14:paraId="62EFACE2" w14:textId="77777777" w:rsidR="007014A3" w:rsidRPr="005964C6" w:rsidRDefault="007014A3">
      <w:pPr>
        <w:rPr>
          <w:sz w:val="24"/>
        </w:rPr>
      </w:pPr>
      <w:r w:rsidRPr="005964C6">
        <w:rPr>
          <w:sz w:val="24"/>
        </w:rPr>
        <w:t>(Scottish woman writer, b. Dundee; l. Glasgow)</w:t>
      </w:r>
    </w:p>
    <w:p w14:paraId="1FC842EE" w14:textId="77777777" w:rsidR="007014A3" w:rsidRDefault="007014A3"/>
    <w:p w14:paraId="60BC5C5B" w14:textId="77777777" w:rsidR="007014A3" w:rsidRDefault="007014A3"/>
    <w:p w14:paraId="352FFC3B" w14:textId="77777777" w:rsidR="007014A3" w:rsidRDefault="007014A3">
      <w:pPr>
        <w:rPr>
          <w:b/>
        </w:rPr>
      </w:pPr>
      <w:r>
        <w:rPr>
          <w:b/>
        </w:rPr>
        <w:t>Works</w:t>
      </w:r>
    </w:p>
    <w:p w14:paraId="0CEC2FDD" w14:textId="77777777" w:rsidR="007014A3" w:rsidRDefault="007014A3">
      <w:pPr>
        <w:rPr>
          <w:b/>
        </w:rPr>
      </w:pPr>
    </w:p>
    <w:p w14:paraId="5BF4EF40" w14:textId="77777777" w:rsidR="007014A3" w:rsidRDefault="007014A3">
      <w:r>
        <w:t xml:space="preserve">Kennedy, A. L. </w:t>
      </w:r>
      <w:r>
        <w:rPr>
          <w:i/>
        </w:rPr>
        <w:t>Night Geometry and the Garscadden Trains.</w:t>
      </w:r>
      <w:r>
        <w:t xml:space="preserve"> Stories. 1990. (Saltire Award for Best First Book, Scottish Arts Council Book Award, Mail on Sunday/John Llewellyn Rhys Prize.</w:t>
      </w:r>
    </w:p>
    <w:p w14:paraId="5E8B4C68" w14:textId="77777777" w:rsidR="007014A3" w:rsidRDefault="007014A3">
      <w:r>
        <w:t xml:space="preserve">_____. </w:t>
      </w:r>
      <w:r>
        <w:rPr>
          <w:i/>
        </w:rPr>
        <w:t>Looking for the Possible Dance.</w:t>
      </w:r>
      <w:r>
        <w:t xml:space="preserve"> Novel. Somerset Maugham Award. </w:t>
      </w:r>
    </w:p>
    <w:p w14:paraId="20FF09AD" w14:textId="77777777" w:rsidR="007014A3" w:rsidRDefault="007014A3">
      <w:pPr>
        <w:tabs>
          <w:tab w:val="left" w:pos="1720"/>
        </w:tabs>
      </w:pPr>
      <w:r>
        <w:t xml:space="preserve">_____. </w:t>
      </w:r>
      <w:r>
        <w:rPr>
          <w:i/>
        </w:rPr>
        <w:t>Now that You're Back.</w:t>
      </w:r>
      <w:r>
        <w:t xml:space="preserve"> Stories. London: London: Jonathan Cape, 1994. </w:t>
      </w:r>
    </w:p>
    <w:p w14:paraId="7322E7CB" w14:textId="77777777" w:rsidR="007014A3" w:rsidRDefault="007014A3">
      <w:pPr>
        <w:tabs>
          <w:tab w:val="left" w:pos="1720"/>
        </w:tabs>
      </w:pPr>
      <w:r>
        <w:t xml:space="preserve">_____. </w:t>
      </w:r>
      <w:r>
        <w:rPr>
          <w:i/>
        </w:rPr>
        <w:t xml:space="preserve">Now that You're Back. </w:t>
      </w:r>
      <w:r>
        <w:t>London: Vintage, 1995.*</w:t>
      </w:r>
    </w:p>
    <w:p w14:paraId="1D234E8F" w14:textId="77777777" w:rsidR="007014A3" w:rsidRDefault="007014A3">
      <w:r>
        <w:t xml:space="preserve">_____. </w:t>
      </w:r>
      <w:r>
        <w:rPr>
          <w:i/>
        </w:rPr>
        <w:t>So I Am Glad.</w:t>
      </w:r>
      <w:r>
        <w:t xml:space="preserve"> Novel. London: Jonathan Cape, 1995. </w:t>
      </w:r>
    </w:p>
    <w:p w14:paraId="6E898882" w14:textId="77777777" w:rsidR="007014A3" w:rsidRDefault="007014A3">
      <w:r>
        <w:t xml:space="preserve">_____. </w:t>
      </w:r>
      <w:r>
        <w:rPr>
          <w:i/>
        </w:rPr>
        <w:t>So I Am Glad.</w:t>
      </w:r>
      <w:r>
        <w:t xml:space="preserve"> London: Random House-Vintage, 1996.*</w:t>
      </w:r>
    </w:p>
    <w:p w14:paraId="2D46C4C9" w14:textId="77777777" w:rsidR="007014A3" w:rsidRDefault="007014A3">
      <w:r>
        <w:t xml:space="preserve">_____. "Untitled." </w:t>
      </w:r>
      <w:r>
        <w:rPr>
          <w:i/>
        </w:rPr>
        <w:t xml:space="preserve">Critical Quarterly </w:t>
      </w:r>
      <w:r>
        <w:t>37.4 (1995): 52-54.*</w:t>
      </w:r>
    </w:p>
    <w:p w14:paraId="0EF819AE" w14:textId="77777777" w:rsidR="007014A3" w:rsidRDefault="007014A3">
      <w:pPr>
        <w:ind w:left="700" w:hanging="700"/>
      </w:pPr>
      <w:r>
        <w:t xml:space="preserve">_____. </w:t>
      </w:r>
      <w:r>
        <w:rPr>
          <w:i/>
        </w:rPr>
        <w:t>Original Bliss.</w:t>
      </w:r>
      <w:r>
        <w:t xml:space="preserve"> Fiction. London: Jonathan Cape, 1997.</w:t>
      </w:r>
    </w:p>
    <w:p w14:paraId="5EFDE6B3" w14:textId="77777777" w:rsidR="007014A3" w:rsidRDefault="007014A3">
      <w:r>
        <w:t xml:space="preserve">_____. "Rockaway and the Draw." In </w:t>
      </w:r>
      <w:r>
        <w:rPr>
          <w:i/>
        </w:rPr>
        <w:t>New Scottish Writing.</w:t>
      </w:r>
      <w:r>
        <w:t xml:space="preserve"> Ed. Harry Ritchie. London: Bloomsbury, 1996. 138-52.*</w:t>
      </w:r>
    </w:p>
    <w:p w14:paraId="4D884D99" w14:textId="77777777" w:rsidR="007014A3" w:rsidRDefault="007014A3">
      <w:r>
        <w:t xml:space="preserve">Kennedy, A. L., and John Fowles, eds. </w:t>
      </w:r>
      <w:r>
        <w:rPr>
          <w:i/>
        </w:rPr>
        <w:t>New Writing 9.</w:t>
      </w:r>
      <w:r>
        <w:t xml:space="preserve"> London: Vintage / British Council, 2000.*</w:t>
      </w:r>
    </w:p>
    <w:p w14:paraId="0115C7FE" w14:textId="77777777" w:rsidR="007014A3" w:rsidRDefault="007014A3">
      <w:pPr>
        <w:rPr>
          <w:b/>
          <w:sz w:val="36"/>
        </w:rPr>
      </w:pPr>
    </w:p>
    <w:p w14:paraId="3BA613D8" w14:textId="77777777" w:rsidR="007014A3" w:rsidRDefault="007014A3">
      <w:pPr>
        <w:rPr>
          <w:b/>
          <w:sz w:val="36"/>
        </w:rPr>
      </w:pPr>
    </w:p>
    <w:p w14:paraId="6D5424A0" w14:textId="77777777" w:rsidR="007014A3" w:rsidRDefault="007014A3">
      <w:pPr>
        <w:rPr>
          <w:b/>
          <w:sz w:val="36"/>
        </w:rPr>
      </w:pPr>
    </w:p>
    <w:p w14:paraId="500E0DA7" w14:textId="77777777" w:rsidR="007014A3" w:rsidRDefault="007014A3">
      <w:pPr>
        <w:rPr>
          <w:b/>
        </w:rPr>
      </w:pPr>
      <w:r>
        <w:rPr>
          <w:b/>
        </w:rPr>
        <w:t>Criticism</w:t>
      </w:r>
    </w:p>
    <w:p w14:paraId="462E9F80" w14:textId="77777777" w:rsidR="007014A3" w:rsidRDefault="007014A3">
      <w:pPr>
        <w:rPr>
          <w:b/>
        </w:rPr>
      </w:pPr>
    </w:p>
    <w:p w14:paraId="05A9D78E" w14:textId="77777777" w:rsidR="007014A3" w:rsidRDefault="007014A3">
      <w:r>
        <w:t xml:space="preserve">Ashworth, Andrea. "Between the Perverse and the Proper." Rev. of </w:t>
      </w:r>
      <w:r>
        <w:rPr>
          <w:i/>
        </w:rPr>
        <w:t>Now that You're Back.</w:t>
      </w:r>
      <w:r>
        <w:t xml:space="preserve"> By A. L. Kennedy. </w:t>
      </w:r>
      <w:r>
        <w:rPr>
          <w:i/>
        </w:rPr>
        <w:t>TLS</w:t>
      </w:r>
      <w:r>
        <w:t xml:space="preserve"> 25 February 1994: 19.*</w:t>
      </w:r>
    </w:p>
    <w:p w14:paraId="5FBF2532" w14:textId="77777777" w:rsidR="00A16BC9" w:rsidRDefault="00A16BC9" w:rsidP="00A16BC9">
      <w:r>
        <w:t xml:space="preserve">González-Sampedro, Irene. "Reivindicación de la cultura urbana en 'The Role of Notable Silences in Scottish History', de A. L. Kennedy." </w:t>
      </w:r>
      <w:r>
        <w:rPr>
          <w:i/>
        </w:rPr>
        <w:t>Miscelánea</w:t>
      </w:r>
      <w:r>
        <w:t xml:space="preserve"> 50 (2014): 35-47.* Online:</w:t>
      </w:r>
    </w:p>
    <w:p w14:paraId="4302DB5C" w14:textId="77777777" w:rsidR="00A16BC9" w:rsidRDefault="00A16BC9" w:rsidP="00A16BC9">
      <w:r>
        <w:tab/>
      </w:r>
      <w:hyperlink r:id="rId6" w:history="1">
        <w:r w:rsidRPr="00E333C9">
          <w:rPr>
            <w:rStyle w:val="Hyperlink"/>
          </w:rPr>
          <w:t>http://www.miscelaneajournal.net/index.php/misc/article/view/220</w:t>
        </w:r>
      </w:hyperlink>
    </w:p>
    <w:p w14:paraId="5FA63D59" w14:textId="77777777" w:rsidR="00A16BC9" w:rsidRDefault="00A16BC9" w:rsidP="00A16BC9">
      <w:r>
        <w:lastRenderedPageBreak/>
        <w:tab/>
        <w:t>2015</w:t>
      </w:r>
    </w:p>
    <w:p w14:paraId="078C72E0" w14:textId="77777777" w:rsidR="007014A3" w:rsidRPr="000E0279" w:rsidRDefault="007014A3" w:rsidP="007014A3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Lojo Rodríguez, Laura (coord.), Ana Losada Pérez, Jorge Sacido Romero</w:t>
      </w:r>
      <w:r w:rsidRPr="000E0279">
        <w:rPr>
          <w:szCs w:val="23"/>
          <w:lang w:bidi="es-ES_tradnl"/>
        </w:rPr>
        <w:t>. "Postmodern Oedipal Conflicts: The Short Fiction of Angela Carter, Michèle Roberts, and A.L. Kennedy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246-249.* </w:t>
      </w:r>
    </w:p>
    <w:p w14:paraId="321FB24C" w14:textId="77777777" w:rsidR="007014A3" w:rsidRDefault="004D3D3F" w:rsidP="007014A3">
      <w:pPr>
        <w:ind w:hanging="12"/>
      </w:pPr>
      <w:hyperlink r:id="rId7" w:history="1">
        <w:r w:rsidR="007014A3" w:rsidRPr="00E34C41">
          <w:rPr>
            <w:rStyle w:val="Hyperlink"/>
          </w:rPr>
          <w:t>http://www.aedean.org/pdf_atatimecrisis/AtaTimeofCrisis_AEDEAN35_portada.pdf</w:t>
        </w:r>
      </w:hyperlink>
    </w:p>
    <w:p w14:paraId="0507ECEC" w14:textId="77777777" w:rsidR="007014A3" w:rsidRPr="000E0279" w:rsidRDefault="007014A3" w:rsidP="007014A3">
      <w:r>
        <w:tab/>
        <w:t>2012</w:t>
      </w:r>
    </w:p>
    <w:p w14:paraId="1C18CF03" w14:textId="77777777" w:rsidR="007014A3" w:rsidRDefault="007014A3"/>
    <w:p w14:paraId="7ECA5F2F" w14:textId="77777777" w:rsidR="007014A3" w:rsidRDefault="007014A3"/>
    <w:p w14:paraId="34B277A6" w14:textId="77777777" w:rsidR="007014A3" w:rsidRDefault="007014A3"/>
    <w:p w14:paraId="3DA4F299" w14:textId="77777777" w:rsidR="007014A3" w:rsidRDefault="007014A3"/>
    <w:p w14:paraId="7BFBA282" w14:textId="77777777" w:rsidR="007014A3" w:rsidRDefault="007014A3"/>
    <w:p w14:paraId="7F9647A3" w14:textId="77777777" w:rsidR="007014A3" w:rsidRDefault="007014A3">
      <w:pPr>
        <w:rPr>
          <w:b/>
        </w:rPr>
      </w:pPr>
      <w:r>
        <w:rPr>
          <w:b/>
        </w:rPr>
        <w:t>Edited works</w:t>
      </w:r>
    </w:p>
    <w:p w14:paraId="43474681" w14:textId="77777777" w:rsidR="007014A3" w:rsidRDefault="007014A3">
      <w:pPr>
        <w:rPr>
          <w:b/>
        </w:rPr>
      </w:pPr>
    </w:p>
    <w:p w14:paraId="20689A4F" w14:textId="77777777" w:rsidR="007014A3" w:rsidRDefault="007014A3">
      <w:pPr>
        <w:rPr>
          <w:i/>
        </w:rPr>
      </w:pPr>
      <w:r>
        <w:rPr>
          <w:i/>
        </w:rPr>
        <w:t>New Writing 9:</w:t>
      </w:r>
    </w:p>
    <w:p w14:paraId="67F47B33" w14:textId="77777777" w:rsidR="007014A3" w:rsidRPr="00292530" w:rsidRDefault="007014A3">
      <w:pPr>
        <w:rPr>
          <w:b/>
        </w:rPr>
      </w:pPr>
    </w:p>
    <w:p w14:paraId="29273DB4" w14:textId="77777777" w:rsidR="00BC23B7" w:rsidRDefault="00BC23B7" w:rsidP="00BC23B7">
      <w:r>
        <w:t xml:space="preserve">Lasdun, James."After Heidegger." Poem. In </w:t>
      </w:r>
      <w:r>
        <w:rPr>
          <w:i/>
        </w:rPr>
        <w:t>New Writing 9.</w:t>
      </w:r>
      <w:r>
        <w:t xml:space="preserve"> Ed. A. L. Kennedy and John Fowles. London: Vintage / British Council, 2000.*</w:t>
      </w:r>
    </w:p>
    <w:p w14:paraId="6176E4A0" w14:textId="77777777" w:rsidR="007014A3" w:rsidRDefault="007014A3">
      <w:r>
        <w:t xml:space="preserve">Marlow, Stuart. "The Search for the Lost Condom." Short story. In </w:t>
      </w:r>
      <w:r>
        <w:rPr>
          <w:i/>
        </w:rPr>
        <w:t>New Writing 9.</w:t>
      </w:r>
      <w:r>
        <w:t xml:space="preserve"> Ed. A. L. Kennedy and John Fowles. London: Vintage / British Council, 2000. 39-46.*</w:t>
      </w:r>
    </w:p>
    <w:p w14:paraId="292DBDD8" w14:textId="77777777" w:rsidR="007014A3" w:rsidRPr="00292530" w:rsidRDefault="007014A3" w:rsidP="007014A3">
      <w:pPr>
        <w:rPr>
          <w:b/>
        </w:rPr>
      </w:pPr>
      <w:r>
        <w:t xml:space="preserve">Biaz, Brooke. "The Vampires." Short story. In </w:t>
      </w:r>
      <w:r>
        <w:rPr>
          <w:i/>
        </w:rPr>
        <w:t>New Writing 9.</w:t>
      </w:r>
      <w:r>
        <w:t xml:space="preserve"> Ed. A. L. Kennedy and John Fowles. London: Vintage / British Council, 2000. 108-14.*</w:t>
      </w:r>
    </w:p>
    <w:p w14:paraId="183738B9" w14:textId="0BCA3A22" w:rsidR="004D3D3F" w:rsidRDefault="004D3D3F" w:rsidP="004D3D3F">
      <w:r>
        <w:t>Burnside, John.</w:t>
      </w:r>
      <w:bookmarkStart w:id="2" w:name="_GoBack"/>
      <w:bookmarkEnd w:id="2"/>
      <w:r>
        <w:t xml:space="preserve"> "Kestrel." "Adam and Eve." "The Miracle." Poems. In </w:t>
      </w:r>
      <w:r>
        <w:rPr>
          <w:i/>
        </w:rPr>
        <w:t>New Writing 9.</w:t>
      </w:r>
      <w:r>
        <w:t xml:space="preserve"> Ed. A. L. Kennedy and John Fowles. London: Vintage / British Council, 2000. 121-25.*</w:t>
      </w:r>
    </w:p>
    <w:p w14:paraId="5AD8DAA3" w14:textId="77777777" w:rsidR="007014A3" w:rsidRDefault="007014A3">
      <w:r>
        <w:t xml:space="preserve">Parks, Tim. "Eros." Essay. In </w:t>
      </w:r>
      <w:r>
        <w:rPr>
          <w:i/>
        </w:rPr>
        <w:t>New Writing 9.</w:t>
      </w:r>
      <w:r>
        <w:t xml:space="preserve"> Ed. A. L. Kennedy and John Fowles. London: Vintage / British Council, 2000. 219-21.*</w:t>
      </w:r>
    </w:p>
    <w:p w14:paraId="4C4890E1" w14:textId="77777777" w:rsidR="007014A3" w:rsidRDefault="007014A3">
      <w:r>
        <w:t xml:space="preserve">Crawford, Robert. "The St Andrews Question." Essay. In </w:t>
      </w:r>
      <w:r>
        <w:rPr>
          <w:i/>
        </w:rPr>
        <w:t>New Writing 9.</w:t>
      </w:r>
      <w:r>
        <w:t xml:space="preserve"> Ed. A. L. Kennedy and John Fowles. London: Vintage / British Council, 2000. 222-38.* (Scottish identity).</w:t>
      </w:r>
    </w:p>
    <w:p w14:paraId="16EAF6A3" w14:textId="77777777" w:rsidR="007014A3" w:rsidRDefault="007014A3">
      <w:r>
        <w:t xml:space="preserve">Armitage, Simon. "Flypaper." Short story. In </w:t>
      </w:r>
      <w:r>
        <w:rPr>
          <w:i/>
        </w:rPr>
        <w:t>New Writing 9.</w:t>
      </w:r>
      <w:r>
        <w:t xml:space="preserve"> Ed. A. L. Kennedy and John Fowles. London: Vintage / British Council, 2000. 335-43.*</w:t>
      </w:r>
    </w:p>
    <w:p w14:paraId="4F047819" w14:textId="77777777" w:rsidR="007014A3" w:rsidRDefault="007014A3">
      <w:r>
        <w:lastRenderedPageBreak/>
        <w:t xml:space="preserve">Litt, Toby. "A Small Matter for Your Attention." Essay. In </w:t>
      </w:r>
      <w:r>
        <w:rPr>
          <w:i/>
        </w:rPr>
        <w:t>New Writing 9.</w:t>
      </w:r>
      <w:r>
        <w:t xml:space="preserve"> Ed. A. L. Kennedy and John Fowles. London: Vintage / British Council, 2000. 344-50.*</w:t>
      </w:r>
    </w:p>
    <w:p w14:paraId="7980295A" w14:textId="77777777" w:rsidR="00965178" w:rsidRDefault="00965178" w:rsidP="00965178">
      <w:pPr>
        <w:ind w:left="709" w:hanging="709"/>
      </w:pPr>
      <w:r>
        <w:rPr>
          <w:rFonts w:eastAsia="Times New Roman" w:cs="Arial"/>
          <w:szCs w:val="28"/>
        </w:rPr>
        <w:t>Lumsden, Alison. "</w:t>
      </w:r>
      <w:r w:rsidRPr="00460DD0">
        <w:rPr>
          <w:rFonts w:eastAsia="Times New Roman" w:cs="Arial"/>
          <w:szCs w:val="28"/>
        </w:rPr>
        <w:t>7. A.L. Kennedy: Giving and Receiving</w:t>
      </w:r>
      <w:r>
        <w:rPr>
          <w:rFonts w:eastAsia="Times New Roman" w:cs="Arial"/>
          <w:szCs w:val="28"/>
        </w:rPr>
        <w:t xml:space="preserve">." In </w:t>
      </w:r>
      <w:r>
        <w:rPr>
          <w:i/>
        </w:rPr>
        <w:t>The Contemporary British Novel since 2000.</w:t>
      </w:r>
      <w:r>
        <w:t xml:space="preserve"> Ed. James Acheson. Edinburgh: Edinburgh UP, 2017.</w:t>
      </w:r>
    </w:p>
    <w:p w14:paraId="44BF4C78" w14:textId="77777777" w:rsidR="007014A3" w:rsidRDefault="007014A3">
      <w:r>
        <w:t xml:space="preserve">Sweeney, Matthew. "The Attic." "A Day in Calcutta." Poems. In </w:t>
      </w:r>
      <w:r>
        <w:rPr>
          <w:i/>
        </w:rPr>
        <w:t>New Writing 9.</w:t>
      </w:r>
      <w:r>
        <w:t xml:space="preserve"> Ed. A. L. Kennedy and John Fowles. London: Vintage / British Council, 2000. 367-69.*</w:t>
      </w:r>
    </w:p>
    <w:p w14:paraId="79E56B49" w14:textId="77777777" w:rsidR="007014A3" w:rsidRDefault="007014A3">
      <w:r>
        <w:t xml:space="preserve">Holmes, Richard. "Biography and Death." 1997 Huizinga Lecture. In </w:t>
      </w:r>
      <w:r>
        <w:rPr>
          <w:i/>
        </w:rPr>
        <w:t>New Writing 9.</w:t>
      </w:r>
      <w:r>
        <w:t xml:space="preserve"> Ed. A. L. Kennedy and John Fowles. London: Vintage / British Council, 2000. 387-410.*</w:t>
      </w:r>
    </w:p>
    <w:p w14:paraId="7151CB99" w14:textId="77777777" w:rsidR="003C2E39" w:rsidRDefault="003C2E39" w:rsidP="003C2E39">
      <w:r>
        <w:t xml:space="preserve">Desai, Anita. "Diamond Dust." Short story. In </w:t>
      </w:r>
      <w:r>
        <w:rPr>
          <w:i/>
        </w:rPr>
        <w:t>New Writing 9.</w:t>
      </w:r>
      <w:r>
        <w:t xml:space="preserve"> Ed. A. L. Kennedy and John Fowles. London: Vintage / British Council, 2000. 421-32.*</w:t>
      </w:r>
    </w:p>
    <w:p w14:paraId="69FCA4FD" w14:textId="77777777" w:rsidR="007014A3" w:rsidRDefault="007014A3">
      <w:r>
        <w:t xml:space="preserve">Longley, Michael. "Paper Boats." "Scrap Metal." Poems. In </w:t>
      </w:r>
      <w:r>
        <w:rPr>
          <w:i/>
        </w:rPr>
        <w:t>New Writing 9.</w:t>
      </w:r>
      <w:r>
        <w:t xml:space="preserve"> Ed. A. L. Kennedy and John Fowles. London: Vintage / British Council, 2000. 435-36.*</w:t>
      </w:r>
    </w:p>
    <w:p w14:paraId="1C527A38" w14:textId="77777777" w:rsidR="007014A3" w:rsidRDefault="007014A3">
      <w:r>
        <w:t xml:space="preserve">Bernières, Louis de. "London Voices." Poems. In </w:t>
      </w:r>
      <w:r>
        <w:rPr>
          <w:i/>
        </w:rPr>
        <w:t>New Writing 9.</w:t>
      </w:r>
      <w:r>
        <w:t xml:space="preserve"> Ed. A. L. Kennedy and John Fowles. London: Vintage / British Council, 2000. 448-50.*</w:t>
      </w:r>
    </w:p>
    <w:p w14:paraId="232776EF" w14:textId="77777777" w:rsidR="007014A3" w:rsidRDefault="007014A3"/>
    <w:p w14:paraId="3C0A7854" w14:textId="77777777" w:rsidR="007014A3" w:rsidRDefault="007014A3"/>
    <w:p w14:paraId="78B70F9F" w14:textId="77777777" w:rsidR="007014A3" w:rsidRDefault="007014A3" w:rsidP="007014A3"/>
    <w:p w14:paraId="21DF3030" w14:textId="77777777" w:rsidR="007014A3" w:rsidRDefault="007014A3"/>
    <w:sectPr w:rsidR="007014A3" w:rsidSect="00A16B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2E39"/>
    <w:rsid w:val="004D3D3F"/>
    <w:rsid w:val="007014A3"/>
    <w:rsid w:val="0084728F"/>
    <w:rsid w:val="00965178"/>
    <w:rsid w:val="00A16BC9"/>
    <w:rsid w:val="00BC23B7"/>
    <w:rsid w:val="00CF61A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35C0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miscelaneajournal.net/index.php/misc/article/view/220" TargetMode="External"/><Relationship Id="rId7" Type="http://schemas.openxmlformats.org/officeDocument/2006/relationships/hyperlink" Target="http://www.aedean.org/pdf_atatimecrisis/AtaTimeofCrisis_AEDEAN35_portada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4498</CharactersWithSpaces>
  <SharedDoc>false</SharedDoc>
  <HLinks>
    <vt:vector size="18" baseType="variant"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http://www.miscelaneajournal.net/index.php/misc/article/view/220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4</cp:revision>
  <dcterms:created xsi:type="dcterms:W3CDTF">2017-04-24T12:04:00Z</dcterms:created>
  <dcterms:modified xsi:type="dcterms:W3CDTF">2019-02-20T23:05:00Z</dcterms:modified>
</cp:coreProperties>
</file>