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2C" w:rsidRPr="002C4CED" w:rsidRDefault="0015732C" w:rsidP="0015732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15732C" w:rsidRPr="004C7906" w:rsidRDefault="0015732C" w:rsidP="0015732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5732C" w:rsidRPr="004C7906" w:rsidRDefault="0015732C" w:rsidP="0015732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5732C" w:rsidRPr="004C7906" w:rsidRDefault="0015732C" w:rsidP="0015732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5732C" w:rsidRPr="0051204C" w:rsidRDefault="0015732C" w:rsidP="0015732C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15732C" w:rsidRPr="0051204C" w:rsidRDefault="0015732C" w:rsidP="0015732C">
      <w:pPr>
        <w:jc w:val="center"/>
        <w:rPr>
          <w:sz w:val="24"/>
          <w:lang w:val="en-US"/>
        </w:rPr>
      </w:pPr>
    </w:p>
    <w:p w:rsidR="00883763" w:rsidRPr="0015732C" w:rsidRDefault="0015732C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883763" w:rsidRPr="0015732C" w:rsidRDefault="0015732C" w:rsidP="00883763">
      <w:pPr>
        <w:pStyle w:val="Ttulo1"/>
        <w:rPr>
          <w:rFonts w:ascii="Times" w:hAnsi="Times"/>
          <w:lang w:val="en-US"/>
        </w:rPr>
      </w:pPr>
      <w:r w:rsidRPr="0015732C">
        <w:rPr>
          <w:rFonts w:ascii="Times" w:hAnsi="Times"/>
          <w:smallCaps/>
          <w:lang w:val="en-US"/>
        </w:rPr>
        <w:t>Thomas Killigrew</w:t>
      </w:r>
      <w:r w:rsidRPr="0015732C">
        <w:rPr>
          <w:rFonts w:ascii="Times" w:hAnsi="Times"/>
          <w:lang w:val="en-US"/>
        </w:rPr>
        <w:t xml:space="preserve"> </w:t>
      </w:r>
      <w:r w:rsidRPr="0015732C">
        <w:rPr>
          <w:rFonts w:ascii="Times" w:hAnsi="Times"/>
          <w:lang w:val="en-US"/>
        </w:rPr>
        <w:tab/>
      </w:r>
      <w:r w:rsidRPr="0015732C">
        <w:rPr>
          <w:rFonts w:ascii="Times" w:hAnsi="Times"/>
          <w:b w:val="0"/>
          <w:sz w:val="28"/>
          <w:lang w:val="en-US"/>
        </w:rPr>
        <w:t>(1611-1684)</w:t>
      </w:r>
    </w:p>
    <w:p w:rsidR="00883763" w:rsidRPr="0015732C" w:rsidRDefault="0015732C">
      <w:pPr>
        <w:rPr>
          <w:b/>
          <w:sz w:val="36"/>
          <w:lang w:val="en-US"/>
        </w:rPr>
      </w:pPr>
    </w:p>
    <w:p w:rsidR="00883763" w:rsidRPr="0015732C" w:rsidRDefault="0015732C">
      <w:pPr>
        <w:pStyle w:val="Sangradetextonormal"/>
        <w:rPr>
          <w:lang w:val="en-US"/>
        </w:rPr>
      </w:pPr>
      <w:r w:rsidRPr="0015732C">
        <w:rPr>
          <w:lang w:val="en-US"/>
        </w:rPr>
        <w:t>(Son of Sir Robert Killegrew, b. Hanworth Middlesex: courtier, page to Charles I, exile with Charles II, socialite and wit, collected funds for the exiled court among Royalists; m</w:t>
      </w:r>
      <w:r w:rsidRPr="0015732C">
        <w:rPr>
          <w:lang w:val="en-US"/>
        </w:rPr>
        <w:t>. Cecilia Crofts; master of Revels and groom of the bedchamber after the Restoration; said to be "jester" to the King)</w:t>
      </w:r>
    </w:p>
    <w:p w:rsidR="00883763" w:rsidRPr="0015732C" w:rsidRDefault="0015732C">
      <w:pPr>
        <w:ind w:hanging="11"/>
        <w:rPr>
          <w:lang w:val="en-US"/>
        </w:rPr>
      </w:pPr>
    </w:p>
    <w:p w:rsidR="00883763" w:rsidRPr="0015732C" w:rsidRDefault="0015732C">
      <w:pPr>
        <w:ind w:hanging="11"/>
        <w:rPr>
          <w:lang w:val="en-US"/>
        </w:rPr>
      </w:pPr>
    </w:p>
    <w:p w:rsidR="00883763" w:rsidRPr="0015732C" w:rsidRDefault="0015732C">
      <w:pPr>
        <w:rPr>
          <w:lang w:val="en-US"/>
        </w:rPr>
      </w:pPr>
      <w:r w:rsidRPr="0015732C">
        <w:rPr>
          <w:b/>
          <w:lang w:val="en-US"/>
        </w:rPr>
        <w:t>Works</w:t>
      </w:r>
    </w:p>
    <w:p w:rsidR="00883763" w:rsidRPr="0015732C" w:rsidRDefault="0015732C">
      <w:pPr>
        <w:rPr>
          <w:lang w:val="en-US"/>
        </w:rPr>
      </w:pPr>
    </w:p>
    <w:p w:rsidR="00883763" w:rsidRPr="0015732C" w:rsidRDefault="0015732C">
      <w:pPr>
        <w:rPr>
          <w:lang w:val="en-US"/>
        </w:rPr>
      </w:pPr>
      <w:r w:rsidRPr="0015732C">
        <w:rPr>
          <w:lang w:val="en-US"/>
        </w:rPr>
        <w:t>Killigrew, Thomas. (Short account of an exorcism witnessed in France, folio). 1630s.</w:t>
      </w:r>
    </w:p>
    <w:p w:rsidR="00883763" w:rsidRPr="0015732C" w:rsidRDefault="0015732C">
      <w:pPr>
        <w:rPr>
          <w:lang w:val="en-US"/>
        </w:rPr>
      </w:pPr>
      <w:r w:rsidRPr="0015732C">
        <w:rPr>
          <w:lang w:val="en-US"/>
        </w:rPr>
        <w:t xml:space="preserve">_____. </w:t>
      </w:r>
      <w:r w:rsidRPr="0015732C">
        <w:rPr>
          <w:i/>
          <w:lang w:val="en-US"/>
        </w:rPr>
        <w:t>The Parson's Wedding.</w:t>
      </w:r>
      <w:r w:rsidRPr="0015732C">
        <w:rPr>
          <w:lang w:val="en-US"/>
        </w:rPr>
        <w:t xml:space="preserve"> Comedy.</w:t>
      </w:r>
      <w:r w:rsidRPr="0015732C">
        <w:rPr>
          <w:i/>
          <w:lang w:val="en-US"/>
        </w:rPr>
        <w:t xml:space="preserve"> </w:t>
      </w:r>
      <w:r w:rsidRPr="0015732C">
        <w:rPr>
          <w:lang w:val="en-US"/>
        </w:rPr>
        <w:t>Writte</w:t>
      </w:r>
      <w:r w:rsidRPr="0015732C">
        <w:rPr>
          <w:lang w:val="en-US"/>
        </w:rPr>
        <w:t xml:space="preserve">n Basle, ante 1640, rev. c. 1663. In Killigrew's 1664 folio. In Hazzlitt's </w:t>
      </w:r>
      <w:r w:rsidRPr="0015732C">
        <w:rPr>
          <w:i/>
          <w:lang w:val="en-US"/>
        </w:rPr>
        <w:t>Dodsley.</w:t>
      </w:r>
      <w:r w:rsidRPr="0015732C">
        <w:rPr>
          <w:lang w:val="en-US"/>
        </w:rPr>
        <w:t xml:space="preserve"> </w:t>
      </w:r>
    </w:p>
    <w:p w:rsidR="00883763" w:rsidRPr="0015732C" w:rsidRDefault="0015732C">
      <w:pPr>
        <w:rPr>
          <w:lang w:val="en-US"/>
        </w:rPr>
      </w:pPr>
      <w:r w:rsidRPr="0015732C">
        <w:rPr>
          <w:lang w:val="en-US"/>
        </w:rPr>
        <w:t xml:space="preserve">_____. </w:t>
      </w:r>
      <w:r w:rsidRPr="0015732C">
        <w:rPr>
          <w:i/>
          <w:lang w:val="en-US"/>
        </w:rPr>
        <w:t>The Prisoners.</w:t>
      </w:r>
      <w:r w:rsidRPr="0015732C">
        <w:rPr>
          <w:lang w:val="en-US"/>
        </w:rPr>
        <w:t xml:space="preserve"> Tragicomedy. 1641. In Killigrew's 1664 folio.</w:t>
      </w:r>
    </w:p>
    <w:p w:rsidR="00883763" w:rsidRPr="0015732C" w:rsidRDefault="0015732C">
      <w:pPr>
        <w:rPr>
          <w:i/>
          <w:lang w:val="en-US"/>
        </w:rPr>
      </w:pPr>
      <w:r w:rsidRPr="0015732C">
        <w:rPr>
          <w:lang w:val="en-US"/>
        </w:rPr>
        <w:t xml:space="preserve">_____. </w:t>
      </w:r>
      <w:r w:rsidRPr="0015732C">
        <w:rPr>
          <w:i/>
          <w:lang w:val="en-US"/>
        </w:rPr>
        <w:t xml:space="preserve">Claracilla. </w:t>
      </w:r>
      <w:r w:rsidRPr="0015732C">
        <w:rPr>
          <w:lang w:val="en-US"/>
        </w:rPr>
        <w:t>Tragicomedy. Written at Rome, 1641. In Killigrew's 1664 folio.</w:t>
      </w:r>
    </w:p>
    <w:p w:rsidR="00883763" w:rsidRDefault="0015732C">
      <w:r w:rsidRPr="0015732C">
        <w:rPr>
          <w:lang w:val="en-US"/>
        </w:rPr>
        <w:t xml:space="preserve">_____. </w:t>
      </w:r>
      <w:r w:rsidRPr="0015732C">
        <w:rPr>
          <w:i/>
          <w:lang w:val="en-US"/>
        </w:rPr>
        <w:t xml:space="preserve">The Princess; </w:t>
      </w:r>
      <w:r w:rsidRPr="0015732C">
        <w:rPr>
          <w:i/>
          <w:lang w:val="en-US"/>
        </w:rPr>
        <w:t>or, Love at First Sight.</w:t>
      </w:r>
      <w:r w:rsidRPr="0015732C">
        <w:rPr>
          <w:lang w:val="en-US"/>
        </w:rPr>
        <w:t xml:space="preserve"> </w:t>
      </w:r>
      <w:r>
        <w:t>Tragicomedy. Written at Naples. In Killigrew's 1664 folio.</w:t>
      </w:r>
    </w:p>
    <w:p w:rsidR="00883763" w:rsidRDefault="0015732C">
      <w:r>
        <w:t xml:space="preserve">_____. </w:t>
      </w:r>
      <w:r>
        <w:rPr>
          <w:i/>
        </w:rPr>
        <w:t>The Pilgrim</w:t>
      </w:r>
      <w:r>
        <w:t>.</w:t>
      </w:r>
      <w:r>
        <w:rPr>
          <w:i/>
        </w:rPr>
        <w:t xml:space="preserve"> </w:t>
      </w:r>
      <w:r>
        <w:t>Tragedy. Written at Paris. In Killigrew's 1664 folio.</w:t>
      </w:r>
    </w:p>
    <w:p w:rsidR="00883763" w:rsidRDefault="0015732C">
      <w:r>
        <w:t xml:space="preserve">_____. </w:t>
      </w:r>
      <w:r>
        <w:rPr>
          <w:i/>
        </w:rPr>
        <w:t>Cecilia and Clorinda; or, Love in Arms.</w:t>
      </w:r>
      <w:r>
        <w:t xml:space="preserve"> Tragicomedy. 1st part written at Turin, 2nd part wr</w:t>
      </w:r>
      <w:r>
        <w:t>itten at Florence. In Killigrew's 1664 folio.</w:t>
      </w:r>
    </w:p>
    <w:p w:rsidR="00883763" w:rsidRDefault="0015732C">
      <w:r>
        <w:t xml:space="preserve">_____. </w:t>
      </w:r>
      <w:r>
        <w:rPr>
          <w:i/>
        </w:rPr>
        <w:t>Don Thomaso, or The Wanderer.</w:t>
      </w:r>
      <w:r>
        <w:t xml:space="preserve">  Comedy in 2 parts. Written at Madrid. 1664. In Killigrew's 1664 folio.</w:t>
      </w:r>
    </w:p>
    <w:p w:rsidR="00883763" w:rsidRDefault="0015732C">
      <w:r>
        <w:t xml:space="preserve">_____. </w:t>
      </w:r>
      <w:r>
        <w:rPr>
          <w:i/>
        </w:rPr>
        <w:t>Bellamira, her Dream; or, The Love of Shadows.</w:t>
      </w:r>
      <w:r>
        <w:t xml:space="preserve"> Tragicomedy. Written at Venice. In Killigrew's </w:t>
      </w:r>
      <w:r>
        <w:t>1664 folio.</w:t>
      </w:r>
    </w:p>
    <w:p w:rsidR="00883763" w:rsidRDefault="0015732C">
      <w:r>
        <w:t xml:space="preserve">_____. (Plays, folio). 1664. </w:t>
      </w:r>
    </w:p>
    <w:p w:rsidR="00883763" w:rsidRDefault="0015732C">
      <w:pPr>
        <w:rPr>
          <w:b/>
        </w:rPr>
      </w:pPr>
    </w:p>
    <w:p w:rsidR="00883763" w:rsidRDefault="0015732C">
      <w:pPr>
        <w:rPr>
          <w:b/>
        </w:rPr>
      </w:pPr>
    </w:p>
    <w:p w:rsidR="00883763" w:rsidRDefault="0015732C">
      <w:r>
        <w:t>Literature</w:t>
      </w:r>
    </w:p>
    <w:p w:rsidR="00883763" w:rsidRDefault="0015732C"/>
    <w:p w:rsidR="00883763" w:rsidRDefault="0015732C">
      <w:r>
        <w:lastRenderedPageBreak/>
        <w:t xml:space="preserve">Behn, Aphra. </w:t>
      </w:r>
      <w:r>
        <w:rPr>
          <w:i/>
        </w:rPr>
        <w:t>The Rover, or, the Banish't Cavaliers.</w:t>
      </w:r>
      <w:r>
        <w:t xml:space="preserve"> Comedy. 2 parts. 1677, 1681. Based on Thomas Killigrew's </w:t>
      </w:r>
      <w:r>
        <w:rPr>
          <w:i/>
        </w:rPr>
        <w:t>Thomaso, or The Wanderer.</w:t>
      </w:r>
      <w:r>
        <w:t xml:space="preserve"> 1664.</w:t>
      </w:r>
    </w:p>
    <w:p w:rsidR="00883763" w:rsidRDefault="0015732C"/>
    <w:p w:rsidR="00883763" w:rsidRDefault="0015732C"/>
    <w:p w:rsidR="00883763" w:rsidRDefault="0015732C">
      <w:pPr>
        <w:rPr>
          <w:b/>
        </w:rPr>
      </w:pPr>
      <w:r>
        <w:rPr>
          <w:b/>
        </w:rPr>
        <w:t>Biography</w:t>
      </w:r>
    </w:p>
    <w:p w:rsidR="00883763" w:rsidRDefault="0015732C">
      <w:pPr>
        <w:rPr>
          <w:b/>
        </w:rPr>
      </w:pPr>
    </w:p>
    <w:p w:rsidR="00883763" w:rsidRDefault="0015732C">
      <w:r>
        <w:t xml:space="preserve">Hazlitt, William. "Thomas Killigrew." In </w:t>
      </w:r>
      <w:r>
        <w:rPr>
          <w:i/>
        </w:rPr>
        <w:t>Johns</w:t>
      </w:r>
      <w:r>
        <w:rPr>
          <w:i/>
        </w:rPr>
        <w:t>on's Lives of the British Poets Completed by William Hazlitt.</w:t>
      </w:r>
      <w:r>
        <w:t xml:space="preserve"> London: Nathaniel Cooke, 1854. 2.68-70.*</w:t>
      </w:r>
    </w:p>
    <w:p w:rsidR="00883763" w:rsidRDefault="0015732C">
      <w:pPr>
        <w:rPr>
          <w:b/>
        </w:rPr>
      </w:pPr>
    </w:p>
    <w:p w:rsidR="00883763" w:rsidRDefault="0015732C"/>
    <w:p w:rsidR="00883763" w:rsidRDefault="0015732C">
      <w:pPr>
        <w:rPr>
          <w:b/>
        </w:rPr>
      </w:pPr>
      <w:r>
        <w:rPr>
          <w:b/>
        </w:rPr>
        <w:t>Criticism</w:t>
      </w:r>
    </w:p>
    <w:p w:rsidR="00883763" w:rsidRDefault="0015732C">
      <w:pPr>
        <w:rPr>
          <w:b/>
        </w:rPr>
      </w:pPr>
    </w:p>
    <w:p w:rsidR="00883763" w:rsidRDefault="0015732C">
      <w:r>
        <w:t xml:space="preserve">Harbage, Alfred. </w:t>
      </w:r>
      <w:r>
        <w:rPr>
          <w:i/>
        </w:rPr>
        <w:t xml:space="preserve">Thomas Killigrew. </w:t>
      </w:r>
      <w:r>
        <w:t>Philadelphia, 1930.</w:t>
      </w:r>
    </w:p>
    <w:p w:rsidR="00883763" w:rsidRDefault="0015732C"/>
    <w:p w:rsidR="00883763" w:rsidRDefault="0015732C"/>
    <w:p w:rsidR="00883763" w:rsidRDefault="0015732C"/>
    <w:sectPr w:rsidR="0088376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D66"/>
    <w:rsid w:val="001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9FCCACC-6649-3445-AFD6-C7C2D2CD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88376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E31D66"/>
    <w:pPr>
      <w:ind w:hanging="11"/>
    </w:pPr>
    <w:rPr>
      <w:rFonts w:eastAsia="Times New Roman"/>
      <w:sz w:val="24"/>
    </w:rPr>
  </w:style>
  <w:style w:type="character" w:styleId="Hipervnculo">
    <w:name w:val="Hyperlink"/>
    <w:rsid w:val="00E3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1852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2022-04-11T14:50:00Z</dcterms:created>
  <dcterms:modified xsi:type="dcterms:W3CDTF">2022-04-11T14:50:00Z</dcterms:modified>
</cp:coreProperties>
</file>