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BB9F" w14:textId="77777777" w:rsidR="00CE6448" w:rsidRPr="00213AF0" w:rsidRDefault="00E168E3" w:rsidP="00CE6448">
      <w:pPr>
        <w:jc w:val="center"/>
        <w:rPr>
          <w:sz w:val="24"/>
          <w:lang w:val="en-US"/>
        </w:rPr>
      </w:pPr>
      <w:r w:rsidRPr="00772C52">
        <w:rPr>
          <w:sz w:val="20"/>
          <w:lang w:val="en-US"/>
        </w:rPr>
        <w:t xml:space="preserve">    </w:t>
      </w:r>
      <w:r w:rsidR="00CE6448" w:rsidRPr="00213AF0">
        <w:rPr>
          <w:sz w:val="20"/>
          <w:lang w:val="en-US"/>
        </w:rPr>
        <w:t xml:space="preserve">  </w:t>
      </w:r>
      <w:r w:rsidR="00CE6448">
        <w:rPr>
          <w:sz w:val="20"/>
          <w:lang w:val="en-US"/>
        </w:rPr>
        <w:t xml:space="preserve"> </w:t>
      </w:r>
      <w:r w:rsidR="00CE6448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CE6448" w:rsidRPr="00213AF0">
        <w:rPr>
          <w:sz w:val="20"/>
          <w:lang w:val="en-US"/>
        </w:rPr>
        <w:t>from</w:t>
      </w:r>
    </w:p>
    <w:p w14:paraId="73C28AD7" w14:textId="77777777" w:rsidR="00CE6448" w:rsidRDefault="00CE6448" w:rsidP="00CE644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9555045" w14:textId="77777777" w:rsidR="00CE6448" w:rsidRPr="006575BC" w:rsidRDefault="005B36C9" w:rsidP="00CE6448">
      <w:pPr>
        <w:jc w:val="center"/>
        <w:rPr>
          <w:sz w:val="24"/>
          <w:lang w:val="es-ES"/>
        </w:rPr>
      </w:pPr>
      <w:hyperlink r:id="rId4" w:history="1">
        <w:r w:rsidR="00CE6448" w:rsidRPr="006575BC">
          <w:rPr>
            <w:rStyle w:val="Hipervnculo"/>
            <w:sz w:val="24"/>
            <w:lang w:val="es-ES"/>
          </w:rPr>
          <w:t>http://bit.ly/abibliog</w:t>
        </w:r>
      </w:hyperlink>
      <w:r w:rsidR="00CE6448" w:rsidRPr="006575BC">
        <w:rPr>
          <w:sz w:val="24"/>
          <w:lang w:val="es-ES"/>
        </w:rPr>
        <w:t xml:space="preserve"> </w:t>
      </w:r>
    </w:p>
    <w:p w14:paraId="28F52BC7" w14:textId="77777777" w:rsidR="00CE6448" w:rsidRPr="00095625" w:rsidRDefault="00CE6448" w:rsidP="00CE6448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09D3A6C" w14:textId="77777777" w:rsidR="00CE6448" w:rsidRPr="00AE2836" w:rsidRDefault="00CE6448" w:rsidP="00CE644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2836">
        <w:rPr>
          <w:sz w:val="24"/>
          <w:lang w:val="en-US"/>
        </w:rPr>
        <w:t>(University of Zaragoza, Spain)</w:t>
      </w:r>
    </w:p>
    <w:p w14:paraId="0AD725DE" w14:textId="77777777" w:rsidR="00CE6448" w:rsidRPr="00AE2836" w:rsidRDefault="00CE6448" w:rsidP="00CE6448">
      <w:pPr>
        <w:jc w:val="center"/>
        <w:rPr>
          <w:lang w:val="en-US"/>
        </w:rPr>
      </w:pPr>
    </w:p>
    <w:bookmarkEnd w:id="0"/>
    <w:bookmarkEnd w:id="1"/>
    <w:p w14:paraId="68F8780A" w14:textId="7AD466F3" w:rsidR="0046665F" w:rsidRPr="00772C52" w:rsidRDefault="0046665F" w:rsidP="00CE6448">
      <w:pPr>
        <w:jc w:val="center"/>
        <w:rPr>
          <w:lang w:val="en-US"/>
        </w:rPr>
      </w:pPr>
    </w:p>
    <w:p w14:paraId="1F22160A" w14:textId="5911F298" w:rsidR="0046665F" w:rsidRPr="00772C52" w:rsidRDefault="0046665F" w:rsidP="00CB076D">
      <w:pPr>
        <w:pStyle w:val="Ttulo1"/>
        <w:rPr>
          <w:smallCaps/>
          <w:lang w:val="en-US"/>
        </w:rPr>
      </w:pPr>
      <w:r w:rsidRPr="00772C52">
        <w:rPr>
          <w:smallCaps/>
          <w:lang w:val="en-US"/>
        </w:rPr>
        <w:t>Bernard Malamud</w:t>
      </w:r>
      <w:r w:rsidR="00CE6448" w:rsidRPr="00CE6448">
        <w:rPr>
          <w:smallCaps/>
          <w:sz w:val="28"/>
          <w:szCs w:val="28"/>
          <w:lang w:val="en-US"/>
        </w:rPr>
        <w:tab/>
      </w:r>
      <w:r w:rsidR="00CE6448" w:rsidRPr="00CE6448">
        <w:rPr>
          <w:b w:val="0"/>
          <w:bCs/>
          <w:smallCaps/>
          <w:sz w:val="28"/>
          <w:szCs w:val="28"/>
          <w:lang w:val="en-US"/>
        </w:rPr>
        <w:t>(</w:t>
      </w:r>
      <w:r w:rsidR="00CE6448" w:rsidRPr="00CE6448">
        <w:rPr>
          <w:b w:val="0"/>
          <w:bCs/>
          <w:sz w:val="28"/>
          <w:szCs w:val="28"/>
          <w:lang w:val="en-US"/>
        </w:rPr>
        <w:t>b</w:t>
      </w:r>
      <w:r w:rsidR="00CE6448" w:rsidRPr="00CE6448">
        <w:rPr>
          <w:b w:val="0"/>
          <w:bCs/>
          <w:smallCaps/>
          <w:sz w:val="28"/>
          <w:szCs w:val="28"/>
          <w:lang w:val="en-US"/>
        </w:rPr>
        <w:t>. 1914)</w:t>
      </w:r>
    </w:p>
    <w:p w14:paraId="79B44184" w14:textId="77777777" w:rsidR="0046665F" w:rsidRPr="00772C52" w:rsidRDefault="0046665F">
      <w:pPr>
        <w:rPr>
          <w:b/>
          <w:sz w:val="36"/>
          <w:szCs w:val="36"/>
          <w:lang w:val="en-US"/>
        </w:rPr>
      </w:pPr>
    </w:p>
    <w:p w14:paraId="13425486" w14:textId="77777777" w:rsidR="0046665F" w:rsidRPr="00772C52" w:rsidRDefault="0046665F">
      <w:pPr>
        <w:rPr>
          <w:lang w:val="en-US"/>
        </w:rPr>
      </w:pPr>
    </w:p>
    <w:p w14:paraId="72B15DFC" w14:textId="77777777" w:rsidR="0046665F" w:rsidRPr="00772C52" w:rsidRDefault="0046665F">
      <w:pPr>
        <w:rPr>
          <w:b/>
          <w:lang w:val="en-US"/>
        </w:rPr>
      </w:pPr>
      <w:r w:rsidRPr="00772C52">
        <w:rPr>
          <w:b/>
          <w:lang w:val="en-US"/>
        </w:rPr>
        <w:t>Works</w:t>
      </w:r>
    </w:p>
    <w:p w14:paraId="196F8D6D" w14:textId="77777777" w:rsidR="0046665F" w:rsidRPr="00772C52" w:rsidRDefault="0046665F">
      <w:pPr>
        <w:rPr>
          <w:b/>
          <w:lang w:val="en-US"/>
        </w:rPr>
      </w:pPr>
    </w:p>
    <w:p w14:paraId="67915241" w14:textId="77777777" w:rsidR="00772C52" w:rsidRPr="00553291" w:rsidRDefault="00772C52" w:rsidP="00772C52">
      <w:pPr>
        <w:rPr>
          <w:lang w:val="en-US"/>
        </w:rPr>
      </w:pPr>
      <w:r w:rsidRPr="00553291">
        <w:rPr>
          <w:lang w:val="en-US"/>
        </w:rPr>
        <w:t xml:space="preserve">Malamud, Bernard. </w:t>
      </w:r>
      <w:r w:rsidRPr="00553291">
        <w:rPr>
          <w:i/>
          <w:lang w:val="en-US"/>
        </w:rPr>
        <w:t xml:space="preserve">The Natural. </w:t>
      </w:r>
      <w:r w:rsidRPr="00553291">
        <w:rPr>
          <w:lang w:val="en-US"/>
        </w:rPr>
        <w:t>Fiction. 1952.</w:t>
      </w:r>
    </w:p>
    <w:p w14:paraId="4D0D88A4" w14:textId="77777777" w:rsidR="00772C52" w:rsidRPr="00772C52" w:rsidRDefault="00772C52" w:rsidP="00772C52">
      <w:pPr>
        <w:rPr>
          <w:lang w:val="en-US"/>
        </w:rPr>
      </w:pPr>
      <w:r w:rsidRPr="00772C52">
        <w:rPr>
          <w:lang w:val="en-US"/>
        </w:rPr>
        <w:t xml:space="preserve">_____. </w:t>
      </w:r>
      <w:r w:rsidRPr="00772C52">
        <w:rPr>
          <w:i/>
          <w:lang w:val="en-US"/>
        </w:rPr>
        <w:t xml:space="preserve">The Assistant. </w:t>
      </w:r>
      <w:r w:rsidRPr="00772C52">
        <w:rPr>
          <w:lang w:val="en-US"/>
        </w:rPr>
        <w:t>Fiction. 1957.</w:t>
      </w:r>
    </w:p>
    <w:p w14:paraId="1B3FCD2D" w14:textId="77777777" w:rsidR="00941DDF" w:rsidRPr="00553291" w:rsidRDefault="00941DDF" w:rsidP="00941DDF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Fixer. </w:t>
      </w:r>
      <w:r w:rsidRPr="00553291">
        <w:rPr>
          <w:lang w:val="en-US"/>
        </w:rPr>
        <w:t>Fiction. c. 1966.</w:t>
      </w:r>
    </w:p>
    <w:p w14:paraId="44A0B96F" w14:textId="7539A16B" w:rsidR="00260069" w:rsidRPr="00C335FE" w:rsidRDefault="00260069" w:rsidP="00260069">
      <w:pPr>
        <w:rPr>
          <w:i/>
          <w:iCs/>
          <w:lang w:val="en-US"/>
        </w:rPr>
      </w:pPr>
      <w:r>
        <w:rPr>
          <w:lang w:val="en-US"/>
        </w:rPr>
        <w:t xml:space="preserve">_____. "The Jewbird."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391-99.*</w:t>
      </w:r>
    </w:p>
    <w:p w14:paraId="79AF09C4" w14:textId="77777777" w:rsidR="0046665F" w:rsidRPr="00772C52" w:rsidRDefault="00772C52" w:rsidP="00772C52">
      <w:pPr>
        <w:rPr>
          <w:lang w:val="en-US"/>
        </w:rPr>
      </w:pPr>
      <w:r>
        <w:rPr>
          <w:lang w:val="en-US"/>
        </w:rPr>
        <w:t>_____.</w:t>
      </w:r>
      <w:r w:rsidR="0046665F" w:rsidRPr="00772C52">
        <w:rPr>
          <w:lang w:val="en-US"/>
        </w:rPr>
        <w:t xml:space="preserve"> </w:t>
      </w:r>
      <w:r w:rsidR="0046665F" w:rsidRPr="00772C52">
        <w:rPr>
          <w:i/>
          <w:lang w:val="en-US"/>
        </w:rPr>
        <w:t>The Tenants.</w:t>
      </w:r>
      <w:r w:rsidR="00E168E3" w:rsidRPr="00772C52">
        <w:rPr>
          <w:lang w:val="en-US"/>
        </w:rPr>
        <w:t xml:space="preserve"> 1971.</w:t>
      </w:r>
      <w:r w:rsidR="0046665F" w:rsidRPr="00772C52">
        <w:rPr>
          <w:lang w:val="en-US"/>
        </w:rPr>
        <w:t xml:space="preserve"> Harmondsworth: Penguin, 1972.</w:t>
      </w:r>
    </w:p>
    <w:p w14:paraId="1A4E1E29" w14:textId="5519D97E" w:rsidR="005B36C9" w:rsidRPr="00B87B69" w:rsidRDefault="005B36C9" w:rsidP="005B36C9">
      <w:pPr>
        <w:rPr>
          <w:i/>
          <w:iCs/>
          <w:szCs w:val="28"/>
        </w:rPr>
      </w:pPr>
      <w:r>
        <w:rPr>
          <w:szCs w:val="28"/>
          <w:lang w:val="en-US"/>
        </w:rPr>
        <w:t>_____.</w:t>
      </w:r>
      <w:r w:rsidRPr="005B36C9">
        <w:rPr>
          <w:szCs w:val="28"/>
          <w:lang w:val="en-US"/>
        </w:rPr>
        <w:t xml:space="preserve"> </w:t>
      </w:r>
      <w:r>
        <w:rPr>
          <w:i/>
          <w:iCs/>
          <w:szCs w:val="28"/>
        </w:rPr>
        <w:t xml:space="preserve">El sombrero de Rembrandt. </w:t>
      </w:r>
      <w:r w:rsidRPr="003D337F">
        <w:rPr>
          <w:szCs w:val="28"/>
        </w:rPr>
        <w:t xml:space="preserve">(Destinolibro, </w:t>
      </w:r>
      <w:r>
        <w:rPr>
          <w:szCs w:val="28"/>
        </w:rPr>
        <w:t>61</w:t>
      </w:r>
      <w:r w:rsidRPr="003D337F">
        <w:rPr>
          <w:szCs w:val="28"/>
        </w:rPr>
        <w:t>). Barcelona: Destino.</w:t>
      </w:r>
    </w:p>
    <w:p w14:paraId="4B169CEA" w14:textId="77777777" w:rsidR="0046665F" w:rsidRPr="00772C52" w:rsidRDefault="00E168E3">
      <w:pPr>
        <w:rPr>
          <w:lang w:val="en-US"/>
        </w:rPr>
      </w:pPr>
      <w:r w:rsidRPr="005B36C9">
        <w:rPr>
          <w:lang w:val="es-ES"/>
        </w:rPr>
        <w:t>______. "A Lost Grave."</w:t>
      </w:r>
      <w:r w:rsidR="0046665F" w:rsidRPr="005B36C9">
        <w:rPr>
          <w:lang w:val="es-ES"/>
        </w:rPr>
        <w:t xml:space="preserve"> </w:t>
      </w:r>
      <w:r w:rsidR="0046665F" w:rsidRPr="00772C52">
        <w:rPr>
          <w:lang w:val="en-US"/>
        </w:rPr>
        <w:t xml:space="preserve">In </w:t>
      </w:r>
      <w:r w:rsidR="0046665F" w:rsidRPr="00772C52">
        <w:rPr>
          <w:i/>
          <w:lang w:val="en-US"/>
        </w:rPr>
        <w:t xml:space="preserve">Sudden Fiction: American Short-Short Stories. </w:t>
      </w:r>
      <w:r w:rsidR="0046665F" w:rsidRPr="00772C52">
        <w:rPr>
          <w:lang w:val="en-US"/>
        </w:rPr>
        <w:t>Ed. R. Shapard and J. Thomas. Salt Lake City: Peregrine Smith, 1986. 219-26.*</w:t>
      </w:r>
    </w:p>
    <w:p w14:paraId="3D8E8876" w14:textId="77777777" w:rsidR="0046665F" w:rsidRPr="00772C52" w:rsidRDefault="0046665F">
      <w:pPr>
        <w:tabs>
          <w:tab w:val="left" w:pos="8220"/>
        </w:tabs>
        <w:rPr>
          <w:lang w:val="en-US"/>
        </w:rPr>
      </w:pPr>
      <w:r w:rsidRPr="00772C52">
        <w:rPr>
          <w:lang w:val="en-US"/>
        </w:rPr>
        <w:t xml:space="preserve">______. "In Kew Gardens." </w:t>
      </w:r>
      <w:r w:rsidRPr="00772C52">
        <w:rPr>
          <w:i/>
          <w:lang w:val="en-US"/>
        </w:rPr>
        <w:t>Partisan Review</w:t>
      </w:r>
      <w:r w:rsidRPr="00772C52">
        <w:rPr>
          <w:lang w:val="en-US"/>
        </w:rPr>
        <w:t xml:space="preserve"> 52 (1985): 536-39.</w:t>
      </w:r>
    </w:p>
    <w:p w14:paraId="2015ED56" w14:textId="77777777" w:rsidR="00B23EED" w:rsidRPr="00772C52" w:rsidRDefault="00B23EED" w:rsidP="00B23E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72C52">
        <w:rPr>
          <w:sz w:val="28"/>
          <w:szCs w:val="28"/>
          <w:lang w:val="en-US"/>
        </w:rPr>
        <w:t xml:space="preserve">_____. </w:t>
      </w:r>
      <w:r w:rsidRPr="00772C52">
        <w:rPr>
          <w:i/>
          <w:sz w:val="28"/>
          <w:szCs w:val="28"/>
          <w:lang w:val="en-US"/>
        </w:rPr>
        <w:t>Dubin's Lives.</w:t>
      </w:r>
      <w:r w:rsidRPr="00772C52">
        <w:rPr>
          <w:sz w:val="28"/>
          <w:szCs w:val="28"/>
          <w:lang w:val="en-US"/>
        </w:rPr>
        <w:t xml:space="preserve"> New York: Farrar Straus and Giroux, 1979.</w:t>
      </w:r>
    </w:p>
    <w:p w14:paraId="043EC740" w14:textId="77777777" w:rsidR="0046665F" w:rsidRPr="00772C52" w:rsidRDefault="0046665F">
      <w:pPr>
        <w:rPr>
          <w:lang w:val="en-US"/>
        </w:rPr>
      </w:pPr>
      <w:r>
        <w:t xml:space="preserve">______. "El barril mágico." In </w:t>
      </w:r>
      <w:r>
        <w:rPr>
          <w:i/>
        </w:rPr>
        <w:t>Antología del cuento norteamericano.</w:t>
      </w:r>
      <w:r>
        <w:t xml:space="preserve"> </w:t>
      </w:r>
      <w:r w:rsidRPr="00772C52">
        <w:rPr>
          <w:lang w:val="en-US"/>
        </w:rPr>
        <w:t>Ed. Richard Ford. Barcelona: Galaxia Gutenberg / Círculo de Lectores, 2002. 664-83.*</w:t>
      </w:r>
    </w:p>
    <w:p w14:paraId="776E8EE7" w14:textId="77777777" w:rsidR="0046665F" w:rsidRPr="00772C52" w:rsidRDefault="0046665F">
      <w:pPr>
        <w:rPr>
          <w:lang w:val="en-US"/>
        </w:rPr>
      </w:pPr>
    </w:p>
    <w:p w14:paraId="676D3E02" w14:textId="77777777" w:rsidR="0046665F" w:rsidRPr="00772C52" w:rsidRDefault="0046665F">
      <w:pPr>
        <w:rPr>
          <w:lang w:val="en-US"/>
        </w:rPr>
      </w:pPr>
    </w:p>
    <w:p w14:paraId="64F0C9EF" w14:textId="77777777" w:rsidR="0046665F" w:rsidRPr="00772C52" w:rsidRDefault="0046665F">
      <w:pPr>
        <w:rPr>
          <w:lang w:val="en-US"/>
        </w:rPr>
      </w:pPr>
    </w:p>
    <w:p w14:paraId="047FD5A8" w14:textId="77777777" w:rsidR="0046665F" w:rsidRPr="00772C52" w:rsidRDefault="0046665F">
      <w:pPr>
        <w:rPr>
          <w:b/>
          <w:lang w:val="en-US"/>
        </w:rPr>
      </w:pPr>
      <w:r w:rsidRPr="00772C52">
        <w:rPr>
          <w:b/>
          <w:lang w:val="en-US"/>
        </w:rPr>
        <w:t>Criticism</w:t>
      </w:r>
    </w:p>
    <w:p w14:paraId="37343CDD" w14:textId="77777777" w:rsidR="0046665F" w:rsidRPr="00772C52" w:rsidRDefault="0046665F">
      <w:pPr>
        <w:rPr>
          <w:b/>
          <w:lang w:val="en-US"/>
        </w:rPr>
      </w:pPr>
    </w:p>
    <w:p w14:paraId="6A0FB1EA" w14:textId="77777777" w:rsidR="0046665F" w:rsidRPr="00772C52" w:rsidRDefault="0046665F">
      <w:pPr>
        <w:rPr>
          <w:lang w:val="en-US"/>
        </w:rPr>
      </w:pPr>
      <w:r w:rsidRPr="00772C52">
        <w:rPr>
          <w:lang w:val="en-US"/>
        </w:rPr>
        <w:t>Abramson, Edward A.</w:t>
      </w:r>
      <w:r w:rsidRPr="00772C52">
        <w:rPr>
          <w:i/>
          <w:lang w:val="en-US"/>
        </w:rPr>
        <w:t xml:space="preserve"> Bernard Malamud Revisited. </w:t>
      </w:r>
      <w:r w:rsidRPr="00772C52">
        <w:rPr>
          <w:lang w:val="en-US"/>
        </w:rPr>
        <w:t xml:space="preserve">New York: Twayne, 1993.  Rev. in </w:t>
      </w:r>
      <w:r w:rsidRPr="00772C52">
        <w:rPr>
          <w:i/>
          <w:lang w:val="en-US"/>
        </w:rPr>
        <w:t>Studies in American Fiction</w:t>
      </w:r>
      <w:r w:rsidRPr="00772C52">
        <w:rPr>
          <w:lang w:val="en-US"/>
        </w:rPr>
        <w:t> 23.1 (1995).</w:t>
      </w:r>
    </w:p>
    <w:p w14:paraId="772950B8" w14:textId="77777777" w:rsidR="0046665F" w:rsidRPr="00772C52" w:rsidRDefault="0046665F">
      <w:pPr>
        <w:rPr>
          <w:lang w:val="en-US"/>
        </w:rPr>
      </w:pPr>
      <w:r w:rsidRPr="00772C52">
        <w:rPr>
          <w:lang w:val="en-US"/>
        </w:rPr>
        <w:t>Ballyn, Susan. (Monograph on Bernard Malamud).</w:t>
      </w:r>
    </w:p>
    <w:p w14:paraId="070AA692" w14:textId="77777777" w:rsidR="0046665F" w:rsidRPr="00772C52" w:rsidRDefault="0046665F">
      <w:pPr>
        <w:rPr>
          <w:lang w:val="en-US"/>
        </w:rPr>
      </w:pPr>
      <w:r w:rsidRPr="00772C52">
        <w:rPr>
          <w:lang w:val="en-US"/>
        </w:rPr>
        <w:t xml:space="preserve">Freese, Peter. "Exploring the Post Apocalypse: Bernard Malamud's </w:t>
      </w:r>
      <w:r w:rsidRPr="00772C52">
        <w:rPr>
          <w:i/>
          <w:lang w:val="en-US"/>
        </w:rPr>
        <w:t>God's  Grace.</w:t>
      </w:r>
      <w:r w:rsidRPr="00772C52">
        <w:rPr>
          <w:lang w:val="en-US"/>
        </w:rPr>
        <w:t xml:space="preserve">" </w:t>
      </w:r>
      <w:r w:rsidRPr="00772C52">
        <w:rPr>
          <w:i/>
          <w:lang w:val="en-US"/>
        </w:rPr>
        <w:t>Amerikastudien/American Studies</w:t>
      </w:r>
      <w:r w:rsidRPr="00772C52">
        <w:rPr>
          <w:lang w:val="en-US"/>
        </w:rPr>
        <w:t xml:space="preserve"> 32.4 (1987).</w:t>
      </w:r>
    </w:p>
    <w:p w14:paraId="3EA4EEF4" w14:textId="5E348390" w:rsidR="0046665F" w:rsidRPr="00772C52" w:rsidRDefault="0046665F">
      <w:pPr>
        <w:rPr>
          <w:lang w:val="en-US"/>
        </w:rPr>
      </w:pPr>
      <w:r w:rsidRPr="00772C52">
        <w:rPr>
          <w:lang w:val="en-US"/>
        </w:rPr>
        <w:t xml:space="preserve">Kazin, Alfred.  "Bernard Malamud: The Magic and the Dread." 1958.  In Kazin, </w:t>
      </w:r>
      <w:r w:rsidRPr="00772C52">
        <w:rPr>
          <w:i/>
          <w:lang w:val="en-US"/>
        </w:rPr>
        <w:t xml:space="preserve">Contemporaries.  </w:t>
      </w:r>
      <w:r w:rsidRPr="00772C52">
        <w:rPr>
          <w:lang w:val="en-US"/>
        </w:rPr>
        <w:t>London: Secker, 1963.  202-7.</w:t>
      </w:r>
      <w:r w:rsidR="00931D22">
        <w:rPr>
          <w:lang w:val="en-US"/>
        </w:rPr>
        <w:t>*</w:t>
      </w:r>
    </w:p>
    <w:p w14:paraId="14CB1617" w14:textId="77777777" w:rsidR="00931D22" w:rsidRPr="00527EB0" w:rsidRDefault="00931D22" w:rsidP="00931D22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 xml:space="preserve">Schmid, Wolf. "13. Bernard Malamud's Mysteries."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89-91.*</w:t>
      </w:r>
    </w:p>
    <w:p w14:paraId="4E1B3D75" w14:textId="77777777" w:rsidR="00931D22" w:rsidRPr="00527EB0" w:rsidRDefault="00931D22" w:rsidP="00931D2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" w:history="1">
        <w:r w:rsidRPr="00527EB0">
          <w:rPr>
            <w:rStyle w:val="Hipervnculo"/>
            <w:szCs w:val="28"/>
            <w:lang w:val="en-US"/>
          </w:rPr>
          <w:t>https://doi.org/10.1515/9783111242637-013</w:t>
        </w:r>
      </w:hyperlink>
      <w:r w:rsidRPr="00527EB0">
        <w:rPr>
          <w:szCs w:val="28"/>
          <w:lang w:val="en-US"/>
        </w:rPr>
        <w:t xml:space="preserve"> </w:t>
      </w:r>
    </w:p>
    <w:p w14:paraId="061187D3" w14:textId="77777777" w:rsidR="00931D22" w:rsidRPr="00527EB0" w:rsidRDefault="00931D22" w:rsidP="00931D2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586FDE28" w14:textId="77777777" w:rsidR="0046665F" w:rsidRPr="00772C52" w:rsidRDefault="0046665F">
      <w:pPr>
        <w:rPr>
          <w:lang w:val="en-US"/>
        </w:rPr>
      </w:pPr>
      <w:r w:rsidRPr="00772C52">
        <w:rPr>
          <w:lang w:val="en-US"/>
        </w:rPr>
        <w:t>Sio-Castineira, Begoña. "Bernard Malamud: Selected Stories, A Journey to the Depths</w:t>
      </w:r>
      <w:r w:rsidRPr="00772C52">
        <w:rPr>
          <w:i/>
          <w:lang w:val="en-US"/>
        </w:rPr>
        <w:t>."</w:t>
      </w:r>
      <w:r w:rsidRPr="00772C52">
        <w:rPr>
          <w:lang w:val="en-US"/>
        </w:rPr>
        <w:t xml:space="preserve"> Diss. U de Santiago de Compostela, 1994.</w:t>
      </w:r>
    </w:p>
    <w:p w14:paraId="56AA845D" w14:textId="77777777" w:rsidR="0046665F" w:rsidRPr="00772C52" w:rsidRDefault="0046665F">
      <w:pPr>
        <w:ind w:right="58"/>
        <w:rPr>
          <w:lang w:val="en-US"/>
        </w:rPr>
      </w:pPr>
      <w:r w:rsidRPr="00772C52">
        <w:rPr>
          <w:lang w:val="en-US"/>
        </w:rPr>
        <w:t xml:space="preserve">Urdiales Shaw, Martín. "Hostile Worlds Outside the Guetto: Bernard Malamud's </w:t>
      </w:r>
      <w:r w:rsidRPr="00772C52">
        <w:rPr>
          <w:i/>
          <w:lang w:val="en-US"/>
        </w:rPr>
        <w:t>The Assistant</w:t>
      </w:r>
      <w:r w:rsidRPr="00772C52">
        <w:rPr>
          <w:lang w:val="en-US"/>
        </w:rPr>
        <w:t xml:space="preserve"> and </w:t>
      </w:r>
      <w:r w:rsidRPr="00772C52">
        <w:rPr>
          <w:i/>
          <w:lang w:val="en-US"/>
        </w:rPr>
        <w:t xml:space="preserve">The Fixer." Proceedings of the 20th International AEDEAN Conference.  </w:t>
      </w:r>
      <w:r w:rsidRPr="00772C52">
        <w:rPr>
          <w:lang w:val="en-US"/>
        </w:rPr>
        <w:t>Barcelona: Universitat de Barcelona, Facultat de Filología, 1997. 607-12.*</w:t>
      </w:r>
    </w:p>
    <w:p w14:paraId="66A4C9D6" w14:textId="77777777" w:rsidR="0046665F" w:rsidRPr="00772C52" w:rsidRDefault="0046665F">
      <w:pPr>
        <w:rPr>
          <w:lang w:val="en-US"/>
        </w:rPr>
      </w:pPr>
      <w:r w:rsidRPr="00772C52">
        <w:rPr>
          <w:lang w:val="en-US"/>
        </w:rPr>
        <w:t xml:space="preserve">______.  "Morals in Conflict: Clashing Attitudes To Sexual Mores in Malamud's Story." In </w:t>
      </w:r>
      <w:r w:rsidRPr="00772C52">
        <w:rPr>
          <w:i/>
          <w:lang w:val="en-US"/>
        </w:rPr>
        <w:t xml:space="preserve">The American Short Story: New Perspectives. </w:t>
      </w:r>
      <w:r w:rsidRPr="00772C52">
        <w:rPr>
          <w:lang w:val="en-US"/>
        </w:rPr>
        <w:t>Ed. C. González Groba et al. Universidade de Santiago de Compostela, 1997. 413-22.*</w:t>
      </w:r>
    </w:p>
    <w:p w14:paraId="5ADFFFB7" w14:textId="77777777" w:rsidR="0046665F" w:rsidRDefault="0046665F">
      <w:pPr>
        <w:ind w:right="58"/>
      </w:pPr>
      <w:r w:rsidRPr="00772C52">
        <w:rPr>
          <w:lang w:val="en-US"/>
        </w:rPr>
        <w:t xml:space="preserve">______. "Supernatural Characters as a Metaphor for Racial Identity in Bernard Malamud's Stories." </w:t>
      </w:r>
      <w:r w:rsidRPr="00772C52">
        <w:rPr>
          <w:i/>
          <w:lang w:val="en-US"/>
        </w:rPr>
        <w:t>Actas del XXI Congreso Internacional AEDEAN.</w:t>
      </w:r>
      <w:r w:rsidRPr="00772C52">
        <w:rPr>
          <w:lang w:val="en-US"/>
        </w:rPr>
        <w:t xml:space="preserve"> </w:t>
      </w:r>
      <w:r>
        <w:t>Ed. F. Toda et al. Sevilla: U de Sevilla, 1999. 503-8.*</w:t>
      </w:r>
    </w:p>
    <w:p w14:paraId="5E61FBAD" w14:textId="77777777" w:rsidR="0046665F" w:rsidRDefault="0046665F" w:rsidP="0046665F">
      <w:pPr>
        <w:ind w:left="709" w:hanging="709"/>
      </w:pPr>
      <w:r>
        <w:t xml:space="preserve">_____. </w:t>
      </w:r>
      <w:r>
        <w:rPr>
          <w:i/>
        </w:rPr>
        <w:t>Ethnic Identities in Bernard Malamud's Fiction.</w:t>
      </w:r>
      <w:r>
        <w:t xml:space="preserve">  Servicio de Publicaciones, Univ. de Oviedo, 2000.</w:t>
      </w:r>
    </w:p>
    <w:p w14:paraId="700100C6" w14:textId="77777777" w:rsidR="0046665F" w:rsidRPr="001106C8" w:rsidRDefault="0046665F">
      <w:pPr>
        <w:rPr>
          <w:lang w:val="nl-NL"/>
        </w:rPr>
      </w:pPr>
      <w:r w:rsidRPr="00772C52">
        <w:rPr>
          <w:lang w:val="en-US"/>
        </w:rPr>
        <w:t xml:space="preserve">Winther, Per. </w:t>
      </w:r>
      <w:r w:rsidRPr="001106C8">
        <w:rPr>
          <w:lang w:val="en-US"/>
        </w:rPr>
        <w:t xml:space="preserve">"Frames Speaking: Malamud, Silko, and the Reader." In </w:t>
      </w:r>
      <w:r w:rsidRPr="00772C52">
        <w:rPr>
          <w:rStyle w:val="apple-style-span"/>
          <w:i/>
          <w:lang w:val="en-US"/>
        </w:rPr>
        <w:t xml:space="preserve">Short Story Theories: A Twenty-First-Century Perspective. </w:t>
      </w:r>
      <w:r w:rsidRPr="00772C52">
        <w:rPr>
          <w:rStyle w:val="apple-style-span"/>
          <w:lang w:val="en-US"/>
        </w:rPr>
        <w:t xml:space="preserve">Ed. Viorica Patea. </w:t>
      </w:r>
      <w:r w:rsidRPr="001106C8">
        <w:rPr>
          <w:rStyle w:val="apple-style-span"/>
        </w:rPr>
        <w:t>Amsterdam and New York: Rodopi, 2012.</w:t>
      </w:r>
    </w:p>
    <w:p w14:paraId="71879F77" w14:textId="77777777" w:rsidR="0046665F" w:rsidRDefault="0046665F"/>
    <w:sectPr w:rsidR="0046665F" w:rsidSect="0077628B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159"/>
    <w:rsid w:val="00260069"/>
    <w:rsid w:val="003867E7"/>
    <w:rsid w:val="0046665F"/>
    <w:rsid w:val="005B36C9"/>
    <w:rsid w:val="00772C52"/>
    <w:rsid w:val="0077628B"/>
    <w:rsid w:val="007B09AD"/>
    <w:rsid w:val="007F0159"/>
    <w:rsid w:val="00823CBC"/>
    <w:rsid w:val="00931D22"/>
    <w:rsid w:val="00941DDF"/>
    <w:rsid w:val="00B23EED"/>
    <w:rsid w:val="00CE6448"/>
    <w:rsid w:val="00E1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F615F1"/>
  <w14:defaultImageDpi w14:val="300"/>
  <w15:chartTrackingRefBased/>
  <w15:docId w15:val="{B3B58A5F-49C7-0C4F-9F8B-40C6FA19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Symbol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CB076D"/>
    <w:pPr>
      <w:keepNext/>
      <w:spacing w:before="240" w:after="60"/>
      <w:outlineLvl w:val="0"/>
    </w:pPr>
    <w:rPr>
      <w:b/>
      <w:kern w:val="32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F0159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CB076D"/>
  </w:style>
  <w:style w:type="paragraph" w:customStyle="1" w:styleId="nt">
    <w:name w:val="nt"/>
    <w:basedOn w:val="Normal"/>
    <w:rsid w:val="00B23EED"/>
    <w:pPr>
      <w:spacing w:before="100" w:beforeAutospacing="1" w:after="100" w:afterAutospacing="1"/>
      <w:ind w:left="0" w:firstLine="0"/>
      <w:jc w:val="left"/>
    </w:pPr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515/9783111242637-01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2411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Bernard Malamud</vt:lpstr>
    </vt:vector>
  </TitlesOfParts>
  <Company>Universidad de Zaragoza</Company>
  <LinksUpToDate>false</LinksUpToDate>
  <CharactersWithSpaces>2770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2019-05-30T20:39:00Z</dcterms:created>
  <dcterms:modified xsi:type="dcterms:W3CDTF">2024-08-28T06:31:00Z</dcterms:modified>
</cp:coreProperties>
</file>