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223E" w14:textId="77777777" w:rsidR="00662DE2" w:rsidRPr="00F50959" w:rsidRDefault="00662DE2" w:rsidP="00662DE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6C0975BE" w14:textId="77777777" w:rsidR="00662DE2" w:rsidRPr="003544E6" w:rsidRDefault="00662DE2" w:rsidP="00662DE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F6F654" w14:textId="77777777" w:rsidR="00662DE2" w:rsidRPr="003544E6" w:rsidRDefault="008F168A" w:rsidP="00662DE2">
      <w:pPr>
        <w:jc w:val="center"/>
        <w:rPr>
          <w:sz w:val="24"/>
          <w:lang w:val="es-ES"/>
        </w:rPr>
      </w:pPr>
      <w:hyperlink r:id="rId4" w:history="1">
        <w:r w:rsidR="00662DE2" w:rsidRPr="003544E6">
          <w:rPr>
            <w:rStyle w:val="Hipervnculo"/>
            <w:sz w:val="24"/>
            <w:lang w:val="es-ES"/>
          </w:rPr>
          <w:t>http://bit.ly/abibliog</w:t>
        </w:r>
      </w:hyperlink>
      <w:r w:rsidR="00662DE2" w:rsidRPr="003544E6">
        <w:rPr>
          <w:sz w:val="24"/>
          <w:lang w:val="es-ES"/>
        </w:rPr>
        <w:t xml:space="preserve"> </w:t>
      </w:r>
    </w:p>
    <w:p w14:paraId="3A54DB8B" w14:textId="77777777" w:rsidR="00662DE2" w:rsidRPr="003544E6" w:rsidRDefault="00662DE2" w:rsidP="00662DE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7733F8" w14:textId="77777777" w:rsidR="00662DE2" w:rsidRPr="00367851" w:rsidRDefault="00662DE2" w:rsidP="00662DE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4C118E14" w14:textId="77777777" w:rsidR="00662DE2" w:rsidRPr="00367851" w:rsidRDefault="00662DE2" w:rsidP="00662DE2">
      <w:pPr>
        <w:jc w:val="center"/>
        <w:rPr>
          <w:sz w:val="24"/>
          <w:lang w:val="en-US"/>
        </w:rPr>
      </w:pPr>
    </w:p>
    <w:p w14:paraId="58847F10" w14:textId="77777777" w:rsidR="00662DE2" w:rsidRPr="00367851" w:rsidRDefault="00662DE2" w:rsidP="00662DE2">
      <w:pPr>
        <w:ind w:left="0" w:firstLine="0"/>
        <w:jc w:val="center"/>
        <w:rPr>
          <w:color w:val="000000"/>
          <w:sz w:val="24"/>
          <w:lang w:val="en-US"/>
        </w:rPr>
      </w:pPr>
    </w:p>
    <w:p w14:paraId="6E0B74EE" w14:textId="77777777" w:rsidR="00214902" w:rsidRPr="00662DE2" w:rsidRDefault="00214902">
      <w:pPr>
        <w:jc w:val="center"/>
        <w:rPr>
          <w:lang w:val="en-US"/>
        </w:rPr>
      </w:pPr>
    </w:p>
    <w:p w14:paraId="4891D2C9" w14:textId="77777777" w:rsidR="00214902" w:rsidRPr="00662DE2" w:rsidRDefault="00214902" w:rsidP="00214902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662DE2">
        <w:rPr>
          <w:rFonts w:ascii="Times" w:hAnsi="Times"/>
          <w:smallCaps/>
          <w:sz w:val="36"/>
          <w:szCs w:val="36"/>
          <w:lang w:val="en-US"/>
        </w:rPr>
        <w:t>Stephen Marlowe</w:t>
      </w:r>
    </w:p>
    <w:p w14:paraId="1D503A52" w14:textId="77777777" w:rsidR="00214902" w:rsidRPr="00662DE2" w:rsidRDefault="00214902">
      <w:pPr>
        <w:ind w:right="58"/>
        <w:rPr>
          <w:sz w:val="24"/>
          <w:lang w:val="en-US"/>
        </w:rPr>
      </w:pPr>
    </w:p>
    <w:p w14:paraId="29DA1257" w14:textId="77777777" w:rsidR="00214902" w:rsidRPr="00662DE2" w:rsidRDefault="00214902">
      <w:pPr>
        <w:ind w:right="58"/>
        <w:rPr>
          <w:sz w:val="24"/>
          <w:lang w:val="en-US"/>
        </w:rPr>
      </w:pPr>
      <w:r w:rsidRPr="00662DE2">
        <w:rPr>
          <w:sz w:val="24"/>
          <w:lang w:val="en-US"/>
        </w:rPr>
        <w:tab/>
        <w:t xml:space="preserve">(US/international novelist, grad. College of William and Mary 1949; Korean War; m. with children, early books under pseudonyms) </w:t>
      </w:r>
    </w:p>
    <w:p w14:paraId="2DFE5013" w14:textId="77777777" w:rsidR="00214902" w:rsidRPr="00662DE2" w:rsidRDefault="00214902">
      <w:pPr>
        <w:ind w:right="58"/>
        <w:rPr>
          <w:lang w:val="en-US"/>
        </w:rPr>
      </w:pPr>
    </w:p>
    <w:p w14:paraId="1052B2C9" w14:textId="77777777" w:rsidR="00214902" w:rsidRPr="00662DE2" w:rsidRDefault="00214902">
      <w:pPr>
        <w:rPr>
          <w:lang w:val="en-US"/>
        </w:rPr>
      </w:pPr>
    </w:p>
    <w:p w14:paraId="4FA1803E" w14:textId="77777777" w:rsidR="00214902" w:rsidRPr="00662DE2" w:rsidRDefault="00214902">
      <w:pPr>
        <w:rPr>
          <w:lang w:val="en-US"/>
        </w:rPr>
      </w:pPr>
    </w:p>
    <w:p w14:paraId="01C19F59" w14:textId="77777777" w:rsidR="00214902" w:rsidRPr="00662DE2" w:rsidRDefault="00214902">
      <w:pPr>
        <w:rPr>
          <w:lang w:val="en-US"/>
        </w:rPr>
      </w:pPr>
      <w:r w:rsidRPr="00662DE2">
        <w:rPr>
          <w:b/>
          <w:lang w:val="en-US"/>
        </w:rPr>
        <w:t>Works</w:t>
      </w:r>
    </w:p>
    <w:p w14:paraId="7C0ABE1E" w14:textId="77777777" w:rsidR="00214902" w:rsidRPr="00662DE2" w:rsidRDefault="00214902">
      <w:pPr>
        <w:rPr>
          <w:lang w:val="en-US"/>
        </w:rPr>
      </w:pPr>
    </w:p>
    <w:p w14:paraId="432C8C39" w14:textId="77777777" w:rsidR="00214902" w:rsidRPr="00662DE2" w:rsidRDefault="00214902">
      <w:pPr>
        <w:ind w:right="58"/>
        <w:rPr>
          <w:lang w:val="en-US"/>
        </w:rPr>
      </w:pPr>
      <w:r w:rsidRPr="00662DE2">
        <w:rPr>
          <w:lang w:val="en-US"/>
        </w:rPr>
        <w:t xml:space="preserve">Marlowe, Stephen. </w:t>
      </w:r>
      <w:r w:rsidRPr="00662DE2">
        <w:rPr>
          <w:i/>
          <w:lang w:val="en-US"/>
        </w:rPr>
        <w:t>The Shining.</w:t>
      </w:r>
      <w:r w:rsidRPr="00662DE2">
        <w:rPr>
          <w:lang w:val="en-US"/>
        </w:rPr>
        <w:t xml:space="preserve"> Novel. Trident Press, 1963. </w:t>
      </w:r>
    </w:p>
    <w:p w14:paraId="1F0C32C3" w14:textId="77777777" w:rsidR="00214902" w:rsidRPr="00662DE2" w:rsidRDefault="00214902">
      <w:pPr>
        <w:ind w:right="58"/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 xml:space="preserve">The Shining. </w:t>
      </w:r>
      <w:r w:rsidRPr="00662DE2">
        <w:rPr>
          <w:lang w:val="en-US"/>
        </w:rPr>
        <w:t>(Pocket Cardinal). New York: Pocket Books, 1965.* (Persian Wars).</w:t>
      </w:r>
    </w:p>
    <w:p w14:paraId="32042454" w14:textId="77777777" w:rsidR="00214902" w:rsidRPr="00662DE2" w:rsidRDefault="00214902">
      <w:pPr>
        <w:ind w:left="0" w:right="58" w:firstLine="0"/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Drum Beat: Berlin.</w:t>
      </w:r>
    </w:p>
    <w:p w14:paraId="63F27AE9" w14:textId="77777777" w:rsidR="00214902" w:rsidRPr="00662DE2" w:rsidRDefault="00214902">
      <w:pPr>
        <w:ind w:left="0" w:right="58" w:firstLine="0"/>
        <w:rPr>
          <w:i/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Violence Is My Business.</w:t>
      </w:r>
    </w:p>
    <w:p w14:paraId="68623906" w14:textId="77777777" w:rsidR="00214902" w:rsidRPr="00662DE2" w:rsidRDefault="00214902">
      <w:pPr>
        <w:ind w:left="0" w:right="58" w:firstLine="0"/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Chester Drum</w:t>
      </w:r>
      <w:r w:rsidRPr="00662DE2">
        <w:rPr>
          <w:lang w:val="en-US"/>
        </w:rPr>
        <w:t xml:space="preserve"> novel series.</w:t>
      </w:r>
    </w:p>
    <w:p w14:paraId="1B32891A" w14:textId="77777777" w:rsidR="00214902" w:rsidRPr="00662DE2" w:rsidRDefault="00214902">
      <w:pPr>
        <w:ind w:right="58"/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Search for Bruno Heidler.</w:t>
      </w:r>
      <w:r w:rsidRPr="00662DE2">
        <w:rPr>
          <w:b/>
          <w:i/>
          <w:lang w:val="en-US"/>
        </w:rPr>
        <w:t xml:space="preserve"> </w:t>
      </w:r>
      <w:r w:rsidRPr="00662DE2">
        <w:rPr>
          <w:lang w:val="en-US"/>
        </w:rPr>
        <w:t>Novel. New York: Macmillan, 1966.*</w:t>
      </w:r>
    </w:p>
    <w:p w14:paraId="7CC26FD3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Come Over Red Rover.</w:t>
      </w:r>
      <w:r w:rsidRPr="00662DE2">
        <w:rPr>
          <w:lang w:val="en-US"/>
        </w:rPr>
        <w:t xml:space="preserve"> Novel.</w:t>
      </w:r>
    </w:p>
    <w:p w14:paraId="4A48F97F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Summit.</w:t>
      </w:r>
      <w:r w:rsidRPr="00662DE2">
        <w:rPr>
          <w:lang w:val="en-US"/>
        </w:rPr>
        <w:t xml:space="preserve"> Novel.</w:t>
      </w:r>
    </w:p>
    <w:p w14:paraId="6C98631D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Colossus.</w:t>
      </w:r>
      <w:r w:rsidRPr="00662DE2">
        <w:rPr>
          <w:lang w:val="en-US"/>
        </w:rPr>
        <w:t xml:space="preserve"> Novel.</w:t>
      </w:r>
    </w:p>
    <w:p w14:paraId="2D1F318B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Man with no Shadow.</w:t>
      </w:r>
      <w:r w:rsidRPr="00662DE2">
        <w:rPr>
          <w:lang w:val="en-US"/>
        </w:rPr>
        <w:t xml:space="preserve"> Novel.</w:t>
      </w:r>
    </w:p>
    <w:p w14:paraId="20BC6B74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Cawthorn Journals.</w:t>
      </w:r>
      <w:r w:rsidRPr="00662DE2">
        <w:rPr>
          <w:lang w:val="en-US"/>
        </w:rPr>
        <w:t xml:space="preserve"> Novel.</w:t>
      </w:r>
    </w:p>
    <w:p w14:paraId="7772FF54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Translation.</w:t>
      </w:r>
      <w:r w:rsidRPr="00662DE2">
        <w:rPr>
          <w:lang w:val="en-US"/>
        </w:rPr>
        <w:t xml:space="preserve"> Novel.</w:t>
      </w:r>
    </w:p>
    <w:p w14:paraId="11BA3094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Valkyrie Encounter.</w:t>
      </w:r>
      <w:r w:rsidRPr="00662DE2">
        <w:rPr>
          <w:lang w:val="en-US"/>
        </w:rPr>
        <w:t xml:space="preserve"> Novel.</w:t>
      </w:r>
    </w:p>
    <w:p w14:paraId="2EE6695F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 xml:space="preserve">1956. </w:t>
      </w:r>
      <w:r w:rsidRPr="00662DE2">
        <w:rPr>
          <w:lang w:val="en-US"/>
        </w:rPr>
        <w:t>Novel.</w:t>
      </w:r>
    </w:p>
    <w:p w14:paraId="58651F8D" w14:textId="0D824AB2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Memoirs of Christopher Columbus.</w:t>
      </w:r>
      <w:r w:rsidRPr="00662DE2">
        <w:rPr>
          <w:lang w:val="en-US"/>
        </w:rPr>
        <w:t xml:space="preserve"> Novel. London: Bloomsbury, 1987. 1992. </w:t>
      </w:r>
    </w:p>
    <w:p w14:paraId="5942A5E7" w14:textId="1BC5C77A" w:rsidR="008F168A" w:rsidRPr="008F168A" w:rsidRDefault="008F168A" w:rsidP="008F168A">
      <w:pPr>
        <w:rPr>
          <w:i/>
          <w:iCs/>
          <w:lang w:val="en-US"/>
        </w:rPr>
      </w:pPr>
      <w:r>
        <w:rPr>
          <w:lang w:val="en-US"/>
        </w:rPr>
        <w:t>_____.</w:t>
      </w:r>
      <w:r w:rsidRPr="00EA7142">
        <w:rPr>
          <w:lang w:val="en-US"/>
        </w:rPr>
        <w:t xml:space="preserve"> </w:t>
      </w:r>
      <w:r w:rsidRPr="008F168A">
        <w:rPr>
          <w:i/>
          <w:iCs/>
          <w:lang w:val="en-US"/>
        </w:rPr>
        <w:t>Christophe Colomb: Mémoires.</w:t>
      </w:r>
      <w:r w:rsidRPr="008F168A">
        <w:rPr>
          <w:lang w:val="en-US"/>
        </w:rPr>
        <w:t xml:space="preserve"> </w:t>
      </w:r>
      <w:r w:rsidRPr="008F168A">
        <w:rPr>
          <w:i/>
          <w:iCs/>
          <w:lang w:val="en-US"/>
        </w:rPr>
        <w:t>Avec la complicité de Stephen Marlowe.</w:t>
      </w:r>
    </w:p>
    <w:p w14:paraId="3A784D59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The Death and Life of Miguel de Cervantes.</w:t>
      </w:r>
      <w:r w:rsidRPr="00662DE2">
        <w:rPr>
          <w:lang w:val="en-US"/>
        </w:rPr>
        <w:t xml:space="preserve"> Novel. London: Bloomsbury, 1991.*</w:t>
      </w:r>
    </w:p>
    <w:p w14:paraId="343C231A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_____. </w:t>
      </w:r>
      <w:r w:rsidRPr="00662DE2">
        <w:rPr>
          <w:i/>
          <w:lang w:val="en-US"/>
        </w:rPr>
        <w:t>A Lighthouse at the End of the World.</w:t>
      </w:r>
      <w:r w:rsidRPr="00662DE2">
        <w:rPr>
          <w:lang w:val="en-US"/>
        </w:rPr>
        <w:t xml:space="preserve"> Novel. (On E. A. Poe).</w:t>
      </w:r>
    </w:p>
    <w:p w14:paraId="021B7923" w14:textId="77777777" w:rsidR="00214902" w:rsidRPr="00662DE2" w:rsidRDefault="00214902">
      <w:pPr>
        <w:rPr>
          <w:lang w:val="en-US"/>
        </w:rPr>
      </w:pPr>
    </w:p>
    <w:p w14:paraId="7302DB46" w14:textId="77777777" w:rsidR="00214902" w:rsidRPr="00662DE2" w:rsidRDefault="00214902">
      <w:pPr>
        <w:rPr>
          <w:lang w:val="en-US"/>
        </w:rPr>
      </w:pPr>
    </w:p>
    <w:p w14:paraId="4FA3090A" w14:textId="77777777" w:rsidR="00214902" w:rsidRPr="00662DE2" w:rsidRDefault="00214902">
      <w:pPr>
        <w:rPr>
          <w:b/>
          <w:lang w:val="en-US"/>
        </w:rPr>
      </w:pPr>
      <w:r w:rsidRPr="00662DE2">
        <w:rPr>
          <w:b/>
          <w:lang w:val="en-US"/>
        </w:rPr>
        <w:t>Cricism</w:t>
      </w:r>
    </w:p>
    <w:p w14:paraId="3C9E91BC" w14:textId="77777777" w:rsidR="00214902" w:rsidRPr="00662DE2" w:rsidRDefault="00214902">
      <w:pPr>
        <w:rPr>
          <w:b/>
          <w:lang w:val="en-US"/>
        </w:rPr>
      </w:pPr>
    </w:p>
    <w:p w14:paraId="2A49AF9E" w14:textId="77777777" w:rsidR="00214902" w:rsidRPr="00662DE2" w:rsidRDefault="00214902">
      <w:pPr>
        <w:rPr>
          <w:lang w:val="en-US"/>
        </w:rPr>
      </w:pPr>
      <w:r w:rsidRPr="00662DE2">
        <w:rPr>
          <w:lang w:val="en-US"/>
        </w:rPr>
        <w:t xml:space="preserve">Calvo Pascual, Mónica. "Chaos and Borders in Stephen Marlowe's </w:t>
      </w:r>
      <w:r w:rsidRPr="00662DE2">
        <w:rPr>
          <w:i/>
          <w:lang w:val="en-US"/>
        </w:rPr>
        <w:t xml:space="preserve">The Memoirs of Christopher Columbus." </w:t>
      </w:r>
      <w:r w:rsidRPr="00662DE2">
        <w:rPr>
          <w:lang w:val="en-US"/>
        </w:rPr>
        <w:t xml:space="preserve">In </w:t>
      </w:r>
      <w:r w:rsidRPr="00662DE2">
        <w:rPr>
          <w:i/>
          <w:lang w:val="en-US"/>
        </w:rPr>
        <w:t>Beyond Borders: Redefining Generic and Ontological Boundaries.</w:t>
      </w:r>
      <w:r w:rsidRPr="00662DE2">
        <w:rPr>
          <w:lang w:val="en-US"/>
        </w:rPr>
        <w:t xml:space="preserve"> Ed. Ramón Plo-Alastrue and María Jesús Martínez-Alfaro. Heidelberg: Winter, 2002. 55-65.*</w:t>
      </w:r>
    </w:p>
    <w:p w14:paraId="67E2FD76" w14:textId="77777777" w:rsidR="00214902" w:rsidRDefault="00214902" w:rsidP="00214902">
      <w:r w:rsidRPr="00662DE2">
        <w:rPr>
          <w:lang w:val="en-US"/>
        </w:rPr>
        <w:t xml:space="preserve">_____."From Trauma to Masterpiece: Repetition  and Narrative in </w:t>
      </w:r>
      <w:r w:rsidRPr="00662DE2">
        <w:rPr>
          <w:i/>
          <w:lang w:val="en-US"/>
        </w:rPr>
        <w:t xml:space="preserve">The Death and Life of Miguel de Cervantes." </w:t>
      </w:r>
      <w:r w:rsidRPr="00662DE2">
        <w:rPr>
          <w:lang w:val="en-US"/>
        </w:rPr>
        <w:t xml:space="preserve">In </w:t>
      </w:r>
      <w:r w:rsidRPr="00662DE2">
        <w:rPr>
          <w:i/>
          <w:lang w:val="en-US"/>
        </w:rPr>
        <w:t>New Perspectives on English Studies.</w:t>
      </w:r>
      <w:r w:rsidRPr="00662DE2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A22997F" w14:textId="77777777" w:rsidR="00214902" w:rsidRPr="00647F74" w:rsidRDefault="00214902" w:rsidP="00214902">
      <w:r w:rsidRPr="00647F74">
        <w:rPr>
          <w:lang w:val="en-US"/>
        </w:rPr>
        <w:t xml:space="preserve">_____. </w:t>
      </w:r>
      <w:r w:rsidRPr="00647F74">
        <w:rPr>
          <w:i/>
          <w:lang w:val="en-US"/>
        </w:rPr>
        <w:t>Chaos and Madness: The Politics of Fiction in Stephen Marlowe's Historical Narratives.</w:t>
      </w:r>
      <w:r w:rsidRPr="00647F74">
        <w:rPr>
          <w:lang w:val="en-US"/>
        </w:rPr>
        <w:t xml:space="preserve"> Amsterdam and New York: Rodopi, 2011.</w:t>
      </w:r>
    </w:p>
    <w:p w14:paraId="6C6759C0" w14:textId="77777777" w:rsidR="00214902" w:rsidRDefault="00214902"/>
    <w:sectPr w:rsidR="00214902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113"/>
    <w:rsid w:val="00197113"/>
    <w:rsid w:val="00214902"/>
    <w:rsid w:val="00662DE2"/>
    <w:rsid w:val="008F168A"/>
    <w:rsid w:val="00C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2837CD"/>
  <w14:defaultImageDpi w14:val="300"/>
  <w15:chartTrackingRefBased/>
  <w15:docId w15:val="{A6B5CF2E-D41C-6C42-A058-E52EDC5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Symbo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19711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9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Stephen Marlowe</vt:lpstr>
    </vt:vector>
  </TitlesOfParts>
  <Company>Universidad de Zaragoza</Company>
  <LinksUpToDate>false</LinksUpToDate>
  <CharactersWithSpaces>1893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2020-08-06T12:37:00Z</dcterms:created>
  <dcterms:modified xsi:type="dcterms:W3CDTF">2023-11-08T11:13:00Z</dcterms:modified>
</cp:coreProperties>
</file>