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A0" w:rsidRPr="00F50959" w:rsidRDefault="00CA27A0" w:rsidP="00CA27A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CA27A0" w:rsidRPr="003544E6" w:rsidRDefault="00CA27A0" w:rsidP="00CA27A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A27A0" w:rsidRPr="003544E6" w:rsidRDefault="00CA27A0" w:rsidP="00CA27A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A27A0" w:rsidRPr="003544E6" w:rsidRDefault="00CA27A0" w:rsidP="00CA27A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A27A0" w:rsidRPr="00367851" w:rsidRDefault="00CA27A0" w:rsidP="00CA27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CA27A0" w:rsidRPr="00367851" w:rsidRDefault="00CA27A0" w:rsidP="00CA27A0">
      <w:pPr>
        <w:jc w:val="center"/>
        <w:rPr>
          <w:sz w:val="24"/>
          <w:lang w:val="en-US"/>
        </w:rPr>
      </w:pPr>
    </w:p>
    <w:p w:rsidR="00CA27A0" w:rsidRPr="00367851" w:rsidRDefault="00CA27A0" w:rsidP="00CA27A0">
      <w:pPr>
        <w:ind w:left="0" w:firstLine="0"/>
        <w:jc w:val="center"/>
        <w:rPr>
          <w:color w:val="000000"/>
          <w:sz w:val="24"/>
          <w:lang w:val="en-US"/>
        </w:rPr>
      </w:pPr>
    </w:p>
    <w:p w:rsidR="00D03EAE" w:rsidRPr="00CA27A0" w:rsidRDefault="00D03EAE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D03EAE" w:rsidRPr="00CA27A0" w:rsidRDefault="00D03EAE">
      <w:pPr>
        <w:rPr>
          <w:smallCaps/>
          <w:lang w:val="en-US"/>
        </w:rPr>
      </w:pPr>
      <w:r w:rsidRPr="00CA27A0">
        <w:rPr>
          <w:b/>
          <w:smallCaps/>
          <w:sz w:val="36"/>
          <w:lang w:val="en-US"/>
        </w:rPr>
        <w:t>Walter M. Miller, Jr.</w:t>
      </w:r>
      <w:r w:rsidRPr="00CA27A0">
        <w:rPr>
          <w:smallCaps/>
          <w:lang w:val="en-US"/>
        </w:rPr>
        <w:t xml:space="preserve"> </w:t>
      </w:r>
      <w:r w:rsidRPr="00CA27A0">
        <w:rPr>
          <w:smallCaps/>
          <w:lang w:val="en-US"/>
        </w:rPr>
        <w:tab/>
      </w:r>
    </w:p>
    <w:p w:rsidR="00D03EAE" w:rsidRPr="00CA27A0" w:rsidRDefault="00D03EAE">
      <w:pPr>
        <w:rPr>
          <w:lang w:val="en-US"/>
        </w:rPr>
      </w:pPr>
    </w:p>
    <w:p w:rsidR="00D03EAE" w:rsidRPr="00CA27A0" w:rsidRDefault="00D03EAE">
      <w:pPr>
        <w:rPr>
          <w:b/>
          <w:sz w:val="24"/>
          <w:lang w:val="en-US"/>
        </w:rPr>
      </w:pPr>
      <w:r w:rsidRPr="00CA27A0">
        <w:rPr>
          <w:sz w:val="24"/>
          <w:lang w:val="en-US"/>
        </w:rPr>
        <w:t>(SF writer)</w:t>
      </w:r>
    </w:p>
    <w:p w:rsidR="00D03EAE" w:rsidRPr="00CA27A0" w:rsidRDefault="00D03EAE">
      <w:pPr>
        <w:rPr>
          <w:b/>
          <w:sz w:val="36"/>
          <w:lang w:val="en-US"/>
        </w:rPr>
      </w:pPr>
    </w:p>
    <w:p w:rsidR="00D03EAE" w:rsidRPr="00CA27A0" w:rsidRDefault="00D03EAE">
      <w:pPr>
        <w:rPr>
          <w:b/>
          <w:sz w:val="36"/>
          <w:lang w:val="en-US"/>
        </w:rPr>
      </w:pPr>
    </w:p>
    <w:p w:rsidR="00D03EAE" w:rsidRPr="00CA27A0" w:rsidRDefault="00D03EAE">
      <w:pPr>
        <w:rPr>
          <w:b/>
          <w:lang w:val="en-US"/>
        </w:rPr>
      </w:pPr>
      <w:r w:rsidRPr="00CA27A0">
        <w:rPr>
          <w:b/>
          <w:lang w:val="en-US"/>
        </w:rPr>
        <w:t>Works</w:t>
      </w:r>
    </w:p>
    <w:p w:rsidR="00D03EAE" w:rsidRPr="00CA27A0" w:rsidRDefault="00D03EAE">
      <w:pPr>
        <w:rPr>
          <w:b/>
          <w:lang w:val="en-US"/>
        </w:rPr>
      </w:pPr>
    </w:p>
    <w:p w:rsidR="00D03EAE" w:rsidRPr="00CA27A0" w:rsidRDefault="00D03EAE">
      <w:pPr>
        <w:rPr>
          <w:i/>
          <w:lang w:val="en-US"/>
        </w:rPr>
      </w:pPr>
      <w:r w:rsidRPr="00CA27A0">
        <w:rPr>
          <w:lang w:val="en-US"/>
        </w:rPr>
        <w:t xml:space="preserve">Miller, Walter M., Jr. "Izzard and the Membrane." Story. </w:t>
      </w:r>
      <w:r w:rsidRPr="00CA27A0">
        <w:rPr>
          <w:i/>
          <w:lang w:val="en-US"/>
        </w:rPr>
        <w:t>Astounding.</w:t>
      </w:r>
    </w:p>
    <w:p w:rsidR="00D03EAE" w:rsidRPr="00CA27A0" w:rsidRDefault="00067466">
      <w:pPr>
        <w:rPr>
          <w:i/>
          <w:lang w:val="en-US"/>
        </w:rPr>
      </w:pPr>
      <w:r w:rsidRPr="00CA27A0">
        <w:rPr>
          <w:lang w:val="en-US"/>
        </w:rPr>
        <w:t>_____</w:t>
      </w:r>
      <w:r w:rsidR="00D03EAE" w:rsidRPr="00CA27A0">
        <w:rPr>
          <w:lang w:val="en-US"/>
        </w:rPr>
        <w:t xml:space="preserve">. "Blood Bank." Story. </w:t>
      </w:r>
      <w:r w:rsidR="00D03EAE" w:rsidRPr="00CA27A0">
        <w:rPr>
          <w:i/>
          <w:lang w:val="en-US"/>
        </w:rPr>
        <w:t>Astounding.</w:t>
      </w:r>
    </w:p>
    <w:p w:rsidR="00D03EAE" w:rsidRPr="00CA27A0" w:rsidRDefault="00067466">
      <w:pPr>
        <w:rPr>
          <w:lang w:val="en-US"/>
        </w:rPr>
      </w:pPr>
      <w:r w:rsidRPr="00CA27A0">
        <w:rPr>
          <w:lang w:val="en-US"/>
        </w:rPr>
        <w:t>_____</w:t>
      </w:r>
      <w:r w:rsidR="00D03EAE" w:rsidRPr="00CA27A0">
        <w:rPr>
          <w:lang w:val="en-US"/>
        </w:rPr>
        <w:t xml:space="preserve">. "The Big Hunger." Story. </w:t>
      </w:r>
      <w:r w:rsidR="00D03EAE" w:rsidRPr="00CA27A0">
        <w:rPr>
          <w:i/>
          <w:lang w:val="en-US"/>
        </w:rPr>
        <w:t>Astounding.</w:t>
      </w:r>
    </w:p>
    <w:p w:rsidR="00D03EAE" w:rsidRPr="00CA27A0" w:rsidRDefault="00067466">
      <w:pPr>
        <w:rPr>
          <w:lang w:val="en-US"/>
        </w:rPr>
      </w:pPr>
      <w:r w:rsidRPr="00CA27A0">
        <w:rPr>
          <w:lang w:val="en-US"/>
        </w:rPr>
        <w:t>_____</w:t>
      </w:r>
      <w:r w:rsidR="00D03EAE" w:rsidRPr="00CA27A0">
        <w:rPr>
          <w:lang w:val="en-US"/>
        </w:rPr>
        <w:t>. "Anyone Else like Me?" Story. 1952.</w:t>
      </w:r>
    </w:p>
    <w:p w:rsidR="00D03EAE" w:rsidRPr="00CA27A0" w:rsidRDefault="00067466">
      <w:pPr>
        <w:rPr>
          <w:lang w:val="en-US"/>
        </w:rPr>
      </w:pPr>
      <w:r w:rsidRPr="00CA27A0">
        <w:rPr>
          <w:lang w:val="en-US"/>
        </w:rPr>
        <w:t>_____</w:t>
      </w:r>
      <w:r w:rsidR="00D03EAE" w:rsidRPr="00CA27A0">
        <w:rPr>
          <w:lang w:val="en-US"/>
        </w:rPr>
        <w:t>. "Dumb Waiter." Story. 1952.</w:t>
      </w:r>
    </w:p>
    <w:p w:rsidR="00D03EAE" w:rsidRPr="00CA27A0" w:rsidRDefault="00067466">
      <w:pPr>
        <w:rPr>
          <w:lang w:val="en-US"/>
        </w:rPr>
      </w:pPr>
      <w:r w:rsidRPr="00CA27A0">
        <w:rPr>
          <w:lang w:val="en-US"/>
        </w:rPr>
        <w:t>_____</w:t>
      </w:r>
      <w:r w:rsidR="00D03EAE" w:rsidRPr="00CA27A0">
        <w:rPr>
          <w:lang w:val="en-US"/>
        </w:rPr>
        <w:t xml:space="preserve">. "Command Performance." Story. </w:t>
      </w:r>
      <w:r w:rsidR="00D03EAE" w:rsidRPr="00CA27A0">
        <w:rPr>
          <w:i/>
          <w:lang w:val="en-US"/>
        </w:rPr>
        <w:t>Galaxy Science Fiction</w:t>
      </w:r>
      <w:r w:rsidR="00D03EAE" w:rsidRPr="00CA27A0">
        <w:rPr>
          <w:lang w:val="en-US"/>
        </w:rPr>
        <w:t xml:space="preserve"> (1952). In </w:t>
      </w:r>
      <w:r w:rsidR="00D03EAE" w:rsidRPr="00CA27A0">
        <w:rPr>
          <w:i/>
          <w:lang w:val="en-US"/>
        </w:rPr>
        <w:t xml:space="preserve">The Penguin Science Fiction Omnibus. </w:t>
      </w:r>
      <w:r w:rsidR="00D03EAE" w:rsidRPr="00CA27A0">
        <w:rPr>
          <w:lang w:val="en-US"/>
        </w:rPr>
        <w:t>Ed. Brian W. Aldiss. Harmondsworth: Penguin, 1973. 107-25.*</w:t>
      </w:r>
    </w:p>
    <w:p w:rsidR="00D03EAE" w:rsidRDefault="00067466">
      <w:r w:rsidRPr="00CA27A0">
        <w:rPr>
          <w:lang w:val="en-US"/>
        </w:rPr>
        <w:t>_____</w:t>
      </w:r>
      <w:r w:rsidR="00D03EAE" w:rsidRPr="00CA27A0">
        <w:rPr>
          <w:lang w:val="en-US"/>
        </w:rPr>
        <w:t xml:space="preserve">. "I Made You." Story. </w:t>
      </w:r>
      <w:r w:rsidR="00D03EAE" w:rsidRPr="00CA27A0">
        <w:rPr>
          <w:i/>
          <w:lang w:val="en-US"/>
        </w:rPr>
        <w:t>Astounding Science Fiction</w:t>
      </w:r>
      <w:r w:rsidR="00D03EAE" w:rsidRPr="00CA27A0">
        <w:rPr>
          <w:lang w:val="en-US"/>
        </w:rPr>
        <w:t xml:space="preserve"> (1954). In </w:t>
      </w:r>
      <w:r w:rsidR="00D03EAE" w:rsidRPr="00CA27A0">
        <w:rPr>
          <w:i/>
          <w:lang w:val="en-US"/>
        </w:rPr>
        <w:t xml:space="preserve">The Penguin Science Fiction Omnibus. </w:t>
      </w:r>
      <w:r w:rsidR="00D03EAE">
        <w:t>Ed. Brian W. Aldiss. Harmondsworth: Penguin, 1973. 485-96.*</w:t>
      </w:r>
    </w:p>
    <w:p w:rsidR="00D03EAE" w:rsidRDefault="00067466">
      <w:r>
        <w:t>_____</w:t>
      </w:r>
      <w:r w:rsidR="00D03EAE">
        <w:t xml:space="preserve">. "A Canticle for Leibowitz." Novella. </w:t>
      </w:r>
      <w:r w:rsidR="00D03EAE">
        <w:rPr>
          <w:i/>
        </w:rPr>
        <w:t>Fantasy and Science Fiction</w:t>
      </w:r>
      <w:r w:rsidR="00D03EAE">
        <w:t xml:space="preserve"> (April 1955). Included in </w:t>
      </w:r>
      <w:r w:rsidR="00D03EAE">
        <w:rPr>
          <w:i/>
        </w:rPr>
        <w:t xml:space="preserve">A Canticle for Leibowitz. </w:t>
      </w:r>
    </w:p>
    <w:p w:rsidR="00D03EAE" w:rsidRDefault="00067466">
      <w:pPr>
        <w:ind w:right="10"/>
      </w:pPr>
      <w:r>
        <w:t>_____</w:t>
      </w:r>
      <w:r w:rsidR="00D03EAE">
        <w:t xml:space="preserve">. </w:t>
      </w:r>
      <w:r w:rsidR="00D03EAE">
        <w:rPr>
          <w:i/>
        </w:rPr>
        <w:t>A Canticle for Leibowitz.</w:t>
      </w:r>
      <w:r w:rsidR="00D03EAE">
        <w:t xml:space="preserve"> </w:t>
      </w:r>
      <w:r>
        <w:t xml:space="preserve">Post-apocalyptic fiction. </w:t>
      </w:r>
      <w:r w:rsidR="00D03EAE">
        <w:t>London: Weidenfeld &amp; Nicolson, 1960.</w:t>
      </w:r>
    </w:p>
    <w:p w:rsidR="00D03EAE" w:rsidRDefault="00067466">
      <w:r>
        <w:t>_____</w:t>
      </w:r>
      <w:r w:rsidR="00D03EAE">
        <w:t xml:space="preserve">. </w:t>
      </w:r>
      <w:r w:rsidR="00D03EAE">
        <w:rPr>
          <w:i/>
        </w:rPr>
        <w:t xml:space="preserve">Cántico por Leibowitz. </w:t>
      </w:r>
      <w:r w:rsidR="00D03EAE">
        <w:t>(Nova ciencia ficción 47). Barcelona: Ediciones B.</w:t>
      </w:r>
    </w:p>
    <w:p w:rsidR="00D03EAE" w:rsidRDefault="00067466">
      <w:r>
        <w:t>_____</w:t>
      </w:r>
      <w:r w:rsidR="00D03EAE">
        <w:t xml:space="preserve">. "El actor." In </w:t>
      </w:r>
      <w:r w:rsidR="00D03EAE">
        <w:rPr>
          <w:i/>
        </w:rPr>
        <w:t>Los premios Hugo 1955-1961.</w:t>
      </w:r>
      <w:r w:rsidR="00D03EAE">
        <w:t xml:space="preserve"> Ed. Isaac Asimov. Barcelona: Martínez Roca, 1986. 17-78.*</w:t>
      </w:r>
    </w:p>
    <w:p w:rsidR="00D03EAE" w:rsidRDefault="00067466">
      <w:r>
        <w:t>_____</w:t>
      </w:r>
      <w:r w:rsidR="00D03EAE">
        <w:t xml:space="preserve">. "And the Light Is Risen." Novella. </w:t>
      </w:r>
      <w:r w:rsidR="00D03EAE">
        <w:rPr>
          <w:i/>
        </w:rPr>
        <w:t>Fantasy and Science Fiction</w:t>
      </w:r>
      <w:r w:rsidR="00D03EAE">
        <w:t xml:space="preserve"> (August 1956). Included in </w:t>
      </w:r>
      <w:r w:rsidR="00D03EAE">
        <w:rPr>
          <w:i/>
        </w:rPr>
        <w:t xml:space="preserve">A Canticle for Leibowitz. </w:t>
      </w:r>
    </w:p>
    <w:p w:rsidR="00D03EAE" w:rsidRDefault="00067466">
      <w:r>
        <w:t>_____</w:t>
      </w:r>
      <w:r w:rsidR="00D03EAE">
        <w:t xml:space="preserve">. "The Last Chronicle." Novella. </w:t>
      </w:r>
      <w:r w:rsidR="00D03EAE">
        <w:rPr>
          <w:i/>
        </w:rPr>
        <w:t>Fantasy and Science Fiction</w:t>
      </w:r>
      <w:r w:rsidR="00D03EAE">
        <w:t xml:space="preserve"> (February 1957). Included in </w:t>
      </w:r>
      <w:r w:rsidR="00D03EAE">
        <w:rPr>
          <w:i/>
        </w:rPr>
        <w:t xml:space="preserve">A Canticle for Leibowitz. </w:t>
      </w:r>
    </w:p>
    <w:p w:rsidR="00D03EAE" w:rsidRDefault="00067466">
      <w:pPr>
        <w:rPr>
          <w:i/>
        </w:rPr>
      </w:pPr>
      <w:r>
        <w:t>_____</w:t>
      </w:r>
      <w:r w:rsidR="00D03EAE">
        <w:t>.</w:t>
      </w:r>
      <w:r w:rsidR="00D03EAE">
        <w:rPr>
          <w:i/>
        </w:rPr>
        <w:t xml:space="preserve"> Conditionally Human. </w:t>
      </w:r>
      <w:r w:rsidR="00D03EAE">
        <w:t>Novellas. 1962.</w:t>
      </w:r>
    </w:p>
    <w:p w:rsidR="00D03EAE" w:rsidRDefault="00067466">
      <w:r>
        <w:t>_____</w:t>
      </w:r>
      <w:r w:rsidR="00D03EAE">
        <w:t xml:space="preserve">. </w:t>
      </w:r>
      <w:r w:rsidR="00D03EAE">
        <w:rPr>
          <w:i/>
        </w:rPr>
        <w:t>Condicionalmente humano.</w:t>
      </w:r>
      <w:r w:rsidR="00D03EAE">
        <w:t xml:space="preserve"> Trans. Nestor Dietrich. Barcelona: Edhasa, 1980.*</w:t>
      </w:r>
    </w:p>
    <w:p w:rsidR="00D03EAE" w:rsidRDefault="00067466">
      <w:r>
        <w:t>_____</w:t>
      </w:r>
      <w:r w:rsidR="00D03EAE">
        <w:t xml:space="preserve">, ed. </w:t>
      </w:r>
      <w:r w:rsidR="00D03EAE">
        <w:rPr>
          <w:i/>
        </w:rPr>
        <w:t>Beyond Armageddon: Survivors of the Megawar.</w:t>
      </w:r>
      <w:r w:rsidR="00D03EAE">
        <w:t xml:space="preserve"> SF anthology. 1985.</w:t>
      </w:r>
    </w:p>
    <w:p w:rsidR="00D03EAE" w:rsidRDefault="00D03EAE"/>
    <w:p w:rsidR="00D03EAE" w:rsidRDefault="00D03EAE">
      <w:pPr>
        <w:rPr>
          <w:b/>
          <w:sz w:val="36"/>
        </w:rPr>
      </w:pPr>
    </w:p>
    <w:p w:rsidR="00D03EAE" w:rsidRDefault="00D03EAE">
      <w:pPr>
        <w:rPr>
          <w:b/>
          <w:sz w:val="36"/>
        </w:rPr>
      </w:pPr>
    </w:p>
    <w:p w:rsidR="00D03EAE" w:rsidRDefault="00D03EAE">
      <w:pPr>
        <w:rPr>
          <w:b/>
        </w:rPr>
      </w:pPr>
      <w:r>
        <w:rPr>
          <w:b/>
        </w:rPr>
        <w:t>Criticism</w:t>
      </w:r>
    </w:p>
    <w:p w:rsidR="00D03EAE" w:rsidRDefault="00D03EAE">
      <w:pPr>
        <w:rPr>
          <w:b/>
        </w:rPr>
      </w:pPr>
    </w:p>
    <w:p w:rsidR="00D03EAE" w:rsidRDefault="00D03EAE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:rsidR="00D03EAE" w:rsidRDefault="00067466">
      <w:r>
        <w:t>_____</w:t>
      </w:r>
      <w:r w:rsidR="00D03EAE">
        <w:t xml:space="preserve">. </w:t>
      </w:r>
      <w:r w:rsidR="00D03EAE">
        <w:rPr>
          <w:i/>
        </w:rPr>
        <w:t xml:space="preserve">Trillion Year Spree: The History of Science Fiction. </w:t>
      </w:r>
      <w:r w:rsidR="00D03EAE">
        <w:t xml:space="preserve">London: Paladin, 1988.* </w:t>
      </w:r>
    </w:p>
    <w:p w:rsidR="00D03EAE" w:rsidRDefault="00D03EAE"/>
    <w:p w:rsidR="00D03EAE" w:rsidRDefault="00D03EAE"/>
    <w:sectPr w:rsidR="00D03EA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466"/>
    <w:rsid w:val="00067466"/>
    <w:rsid w:val="00CA27A0"/>
    <w:rsid w:val="00D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chartTrackingRefBased/>
  <w15:docId w15:val="{20E96D77-4DB4-4946-9B8E-5685733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2020-08-06T12:43:00Z</dcterms:created>
  <dcterms:modified xsi:type="dcterms:W3CDTF">2020-08-06T12:43:00Z</dcterms:modified>
</cp:coreProperties>
</file>