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20" w:rsidRDefault="002B7220" w:rsidP="002B7220">
      <w:pPr>
        <w:jc w:val="center"/>
        <w:rPr>
          <w:sz w:val="24"/>
        </w:rPr>
      </w:pPr>
      <w:r>
        <w:rPr>
          <w:sz w:val="20"/>
        </w:rPr>
        <w:t xml:space="preserve">       </w:t>
      </w:r>
      <w:bookmarkStart w:id="0" w:name="OLE_LINK3"/>
      <w:bookmarkStart w:id="1" w:name="OLE_LINK4"/>
      <w:r>
        <w:rPr>
          <w:sz w:val="20"/>
        </w:rPr>
        <w:t>from</w:t>
      </w:r>
    </w:p>
    <w:p w:rsidR="002B7220" w:rsidRDefault="002B7220" w:rsidP="002B722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B7220" w:rsidRDefault="002B7220" w:rsidP="002B722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B7220" w:rsidRDefault="002B7220" w:rsidP="002B722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B7220" w:rsidRDefault="002B7220" w:rsidP="002B722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B7220" w:rsidRDefault="002B7220" w:rsidP="002B7220">
      <w:pPr>
        <w:jc w:val="center"/>
      </w:pPr>
    </w:p>
    <w:bookmarkEnd w:id="0"/>
    <w:bookmarkEnd w:id="1"/>
    <w:p w:rsidR="002B7220" w:rsidRDefault="002B7220" w:rsidP="002B7220">
      <w:pPr>
        <w:ind w:left="0" w:firstLine="0"/>
        <w:jc w:val="center"/>
        <w:rPr>
          <w:color w:val="000000"/>
        </w:rPr>
      </w:pPr>
    </w:p>
    <w:p w:rsidR="002B7220" w:rsidRDefault="002B7220">
      <w:pPr>
        <w:pStyle w:val="Heading1"/>
      </w:pPr>
      <w:r>
        <w:t>Joanna Russ</w:t>
      </w:r>
    </w:p>
    <w:p w:rsidR="002B7220" w:rsidRDefault="002B7220">
      <w:pPr>
        <w:rPr>
          <w:b/>
          <w:sz w:val="36"/>
        </w:rPr>
      </w:pPr>
    </w:p>
    <w:p w:rsidR="002B7220" w:rsidRDefault="002B7220">
      <w:pPr>
        <w:rPr>
          <w:sz w:val="24"/>
        </w:rPr>
      </w:pPr>
      <w:r>
        <w:rPr>
          <w:sz w:val="24"/>
        </w:rPr>
        <w:t>(Feminist science-fiction writer, Nebula Award)</w:t>
      </w:r>
    </w:p>
    <w:p w:rsidR="002B7220" w:rsidRDefault="002B7220">
      <w:pPr>
        <w:rPr>
          <w:b/>
          <w:sz w:val="36"/>
        </w:rPr>
      </w:pPr>
    </w:p>
    <w:p w:rsidR="002B7220" w:rsidRDefault="002B7220"/>
    <w:p w:rsidR="002B7220" w:rsidRDefault="002B7220">
      <w:pPr>
        <w:rPr>
          <w:b/>
        </w:rPr>
      </w:pPr>
      <w:r>
        <w:rPr>
          <w:b/>
        </w:rPr>
        <w:t>Works</w:t>
      </w:r>
    </w:p>
    <w:p w:rsidR="002B7220" w:rsidRDefault="002B7220">
      <w:pPr>
        <w:rPr>
          <w:b/>
        </w:rPr>
      </w:pPr>
    </w:p>
    <w:p w:rsidR="002B7220" w:rsidRDefault="002B7220">
      <w:r>
        <w:t xml:space="preserve">Russ, Joanna. "Bluestocking." Story. 1967. Rpt. in </w:t>
      </w:r>
      <w:r>
        <w:rPr>
          <w:i/>
        </w:rPr>
        <w:t>The Adventures of Alyx.</w:t>
      </w:r>
    </w:p>
    <w:p w:rsidR="002B7220" w:rsidRDefault="002B7220">
      <w:r>
        <w:t xml:space="preserve">_____. "The Wearing Out of Genre Materials." Essay. </w:t>
      </w:r>
      <w:r>
        <w:rPr>
          <w:i/>
        </w:rPr>
        <w:t>College English</w:t>
      </w:r>
      <w:r>
        <w:t xml:space="preserve"> (October 1971). Rpt. in </w:t>
      </w:r>
      <w:r>
        <w:rPr>
          <w:i/>
        </w:rPr>
        <w:t>Vector</w:t>
      </w:r>
      <w:r>
        <w:t xml:space="preserve"> 62 (November-December 1972).</w:t>
      </w:r>
    </w:p>
    <w:p w:rsidR="002B7220" w:rsidRDefault="002B7220">
      <w:r>
        <w:t xml:space="preserve">_____. </w:t>
      </w:r>
      <w:r>
        <w:rPr>
          <w:i/>
        </w:rPr>
        <w:t>Picnic on Paradise.</w:t>
      </w:r>
      <w:r>
        <w:t xml:space="preserve"> Novel. 1968. Included in </w:t>
      </w:r>
      <w:r>
        <w:rPr>
          <w:i/>
        </w:rPr>
        <w:t>The Adventures of Alyx.</w:t>
      </w:r>
    </w:p>
    <w:p w:rsidR="002B7220" w:rsidRDefault="002B7220">
      <w:r>
        <w:t>_____. "When It Changed." Story. 1972.</w:t>
      </w:r>
    </w:p>
    <w:p w:rsidR="002B7220" w:rsidRDefault="002B7220">
      <w:r>
        <w:t xml:space="preserve">_____. (On Roger Zelazny). </w:t>
      </w:r>
      <w:r>
        <w:rPr>
          <w:i/>
        </w:rPr>
        <w:t>Fantasy and Science Fiction</w:t>
      </w:r>
      <w:r>
        <w:t xml:space="preserve"> (January 1968).</w:t>
      </w:r>
    </w:p>
    <w:p w:rsidR="002B7220" w:rsidRDefault="002B7220">
      <w:r>
        <w:t xml:space="preserve">_____. "On Setting." In </w:t>
      </w:r>
      <w:r>
        <w:rPr>
          <w:i/>
        </w:rPr>
        <w:t>Those Who Can: A Science Fiction Reader.</w:t>
      </w:r>
      <w:r>
        <w:t xml:space="preserve"> Ed. Robin Scott Wilson. New York: New American Library, 1973. 149-54.</w:t>
      </w:r>
    </w:p>
    <w:p w:rsidR="002B7220" w:rsidRDefault="002B7220">
      <w:r>
        <w:t xml:space="preserve">_____. "The Subjunctivity of Science Fiction." </w:t>
      </w:r>
      <w:r>
        <w:rPr>
          <w:i/>
        </w:rPr>
        <w:t>Extrapolation</w:t>
      </w:r>
      <w:r>
        <w:t xml:space="preserve"> 15 (1973): 51-9.</w:t>
      </w:r>
    </w:p>
    <w:p w:rsidR="002B7220" w:rsidRDefault="002B7220">
      <w:r>
        <w:t xml:space="preserve">_____. "Towards an Aesthetics of Science Fiction." </w:t>
      </w:r>
      <w:r>
        <w:rPr>
          <w:i/>
        </w:rPr>
        <w:t>Science-Fiction Studies</w:t>
      </w:r>
      <w:r>
        <w:t xml:space="preserve"> 2.2 (1975): 112-19.</w:t>
      </w:r>
    </w:p>
    <w:p w:rsidR="002B7220" w:rsidRDefault="002B7220">
      <w:pPr>
        <w:rPr>
          <w:i/>
        </w:rPr>
      </w:pPr>
      <w:r>
        <w:t xml:space="preserve">_____. </w:t>
      </w:r>
      <w:r>
        <w:rPr>
          <w:i/>
        </w:rPr>
        <w:t>The Female Man. </w:t>
      </w:r>
      <w:r>
        <w:t>Novel. New York: Bantam, 1975. 1978.</w:t>
      </w:r>
    </w:p>
    <w:p w:rsidR="002B7220" w:rsidRDefault="002B7220">
      <w:r>
        <w:t xml:space="preserve">_____. </w:t>
      </w:r>
      <w:r>
        <w:rPr>
          <w:i/>
        </w:rPr>
        <w:t xml:space="preserve">The Female Man. </w:t>
      </w:r>
      <w:r>
        <w:t>London: Women's Press, 1985.</w:t>
      </w:r>
    </w:p>
    <w:p w:rsidR="002B7220" w:rsidRDefault="002B7220">
      <w:r>
        <w:t xml:space="preserve">_____. "Amor Vincit Foeminam: The Battle of the Sexes in Science Fiction." </w:t>
      </w:r>
      <w:r>
        <w:rPr>
          <w:i/>
        </w:rPr>
        <w:t>Science-Fiction Studies</w:t>
      </w:r>
      <w:r>
        <w:t xml:space="preserve"> 7 (1980): 2-15.</w:t>
      </w:r>
    </w:p>
    <w:p w:rsidR="002B7220" w:rsidRDefault="002B7220">
      <w:r>
        <w:t xml:space="preserve">_____. </w:t>
      </w:r>
      <w:r>
        <w:rPr>
          <w:i/>
        </w:rPr>
        <w:t>Extra (Ordinary) People.</w:t>
      </w:r>
      <w:r>
        <w:t xml:space="preserve"> 1983. (Hugo award). London: Women's Press, 1985</w:t>
      </w:r>
    </w:p>
    <w:p w:rsidR="002B7220" w:rsidRDefault="002B7220">
      <w:pPr>
        <w:tabs>
          <w:tab w:val="left" w:pos="1720"/>
        </w:tabs>
        <w:ind w:right="30"/>
      </w:pPr>
      <w:r>
        <w:t xml:space="preserve">_____. "Anomalousness" and "Aesthetics." From </w:t>
      </w:r>
      <w:r>
        <w:rPr>
          <w:i/>
        </w:rPr>
        <w:t>How to Suppress Women's Writing.</w:t>
      </w:r>
      <w:r>
        <w:t xml:space="preserve"> 1983. In </w:t>
      </w:r>
      <w:r>
        <w:rPr>
          <w:i/>
        </w:rPr>
        <w:t xml:space="preserve">Feminisms. </w:t>
      </w:r>
      <w:r>
        <w:t>Ed. Robyn R. Warhol and Diane Price Herndl. Houndmills: Macmillan, 1997. 97-114.*</w:t>
      </w:r>
    </w:p>
    <w:p w:rsidR="002B7220" w:rsidRDefault="002B7220">
      <w:r>
        <w:t xml:space="preserve">_____. </w:t>
      </w:r>
      <w:r>
        <w:rPr>
          <w:i/>
        </w:rPr>
        <w:t>How To Suppress Women's Writing</w:t>
      </w:r>
      <w:r>
        <w:t>. Austin: U of Texas P, 1983.</w:t>
      </w:r>
      <w:bookmarkStart w:id="2" w:name="_GoBack"/>
      <w:bookmarkEnd w:id="2"/>
    </w:p>
    <w:p w:rsidR="002B7220" w:rsidRDefault="002B7220">
      <w:r>
        <w:lastRenderedPageBreak/>
        <w:t xml:space="preserve">_____. </w:t>
      </w:r>
      <w:r>
        <w:rPr>
          <w:i/>
        </w:rPr>
        <w:t>How to Suppress Women's Writing.</w:t>
      </w:r>
      <w:r>
        <w:t xml:space="preserve"> London: Women's Press, 1984.</w:t>
      </w:r>
    </w:p>
    <w:p w:rsidR="002B7220" w:rsidRDefault="002B7220">
      <w:r>
        <w:t xml:space="preserve">_____. </w:t>
      </w:r>
      <w:r>
        <w:rPr>
          <w:i/>
        </w:rPr>
        <w:t>The Adventures of Alyx.</w:t>
      </w:r>
      <w:r>
        <w:t xml:space="preserve"> Stories. 1983.</w:t>
      </w:r>
    </w:p>
    <w:p w:rsidR="002B7220" w:rsidRDefault="002B7220">
      <w:r>
        <w:t xml:space="preserve">_____. </w:t>
      </w:r>
      <w:r>
        <w:rPr>
          <w:i/>
        </w:rPr>
        <w:t>The Adventures of Alyx.</w:t>
      </w:r>
      <w:r>
        <w:t xml:space="preserve"> London: Women's Press, 1985.</w:t>
      </w:r>
    </w:p>
    <w:p w:rsidR="002B7220" w:rsidRDefault="002B7220"/>
    <w:p w:rsidR="002B7220" w:rsidRDefault="002B7220">
      <w:pPr>
        <w:rPr>
          <w:b/>
          <w:sz w:val="36"/>
        </w:rPr>
      </w:pPr>
    </w:p>
    <w:p w:rsidR="002B7220" w:rsidRDefault="002B7220">
      <w:pPr>
        <w:rPr>
          <w:b/>
          <w:sz w:val="36"/>
        </w:rPr>
      </w:pPr>
    </w:p>
    <w:p w:rsidR="002B7220" w:rsidRDefault="002B7220">
      <w:pPr>
        <w:rPr>
          <w:b/>
        </w:rPr>
      </w:pPr>
      <w:r>
        <w:rPr>
          <w:b/>
        </w:rPr>
        <w:t>Criticism</w:t>
      </w:r>
    </w:p>
    <w:p w:rsidR="002B7220" w:rsidRDefault="002B7220">
      <w:pPr>
        <w:rPr>
          <w:b/>
        </w:rPr>
      </w:pPr>
    </w:p>
    <w:p w:rsidR="002B7220" w:rsidRDefault="002B7220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:rsidR="002B7220" w:rsidRDefault="002B7220">
      <w:r>
        <w:t xml:space="preserve">_____.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:rsidR="002B7220" w:rsidRDefault="002B7220">
      <w:r>
        <w:t xml:space="preserve">Barbour, Douglas. "Joanna Russ's </w:t>
      </w:r>
      <w:r>
        <w:rPr>
          <w:i/>
        </w:rPr>
        <w:t xml:space="preserve">The Female Man: </w:t>
      </w:r>
      <w:r>
        <w:t xml:space="preserve">An Appreciation." </w:t>
      </w:r>
      <w:r>
        <w:rPr>
          <w:i/>
        </w:rPr>
        <w:t>Sphinx</w:t>
      </w:r>
      <w:r>
        <w:t xml:space="preserve"> 4.1 : 67-75.</w:t>
      </w:r>
    </w:p>
    <w:p w:rsidR="002B7220" w:rsidRDefault="002B7220">
      <w:pPr>
        <w:tabs>
          <w:tab w:val="left" w:pos="8220"/>
        </w:tabs>
      </w:pPr>
      <w:r>
        <w:t xml:space="preserve">Barr, Marleen S. "Ms. Sammler's Planet: Margaret Atwood, Saul Bellow, and Joanna Russ Rescue the Female Child's Story." In Barr, </w:t>
      </w:r>
      <w:r>
        <w:rPr>
          <w:i/>
        </w:rPr>
        <w:t>Lost in Space: Probing Feminist Science Fiction and Beyond.</w:t>
      </w:r>
      <w:r>
        <w:t xml:space="preserve"> Chapel Hill: U of North Carolina P, 1993. 196-222.*</w:t>
      </w:r>
    </w:p>
    <w:p w:rsidR="002B7220" w:rsidRDefault="002B7220">
      <w:pPr>
        <w:tabs>
          <w:tab w:val="left" w:pos="8220"/>
        </w:tabs>
      </w:pPr>
      <w:r>
        <w:t xml:space="preserve">_____. "Science Fiction's Invisible Female Men: Joanna Russ's 'When It Changed' and James Tiptree's 'The Women Men Don't See'." In Barr, </w:t>
      </w:r>
      <w:r>
        <w:rPr>
          <w:i/>
        </w:rPr>
        <w:t>Lost in Space: Probing Feminist Science Fiction and Beyond.</w:t>
      </w:r>
      <w:r>
        <w:t xml:space="preserve"> Chapel Hill: U of North Carolina P, 1993. 59-66.*</w:t>
      </w:r>
    </w:p>
    <w:p w:rsidR="002B7220" w:rsidRDefault="002B7220">
      <w:pPr>
        <w:ind w:left="709" w:hanging="709"/>
      </w:pPr>
      <w:r>
        <w:t xml:space="preserve">Cortiel, Jeanne. "Intersexions: Towards a Feminist Narratology of Science Fiction." In </w:t>
      </w:r>
      <w:r>
        <w:rPr>
          <w:i/>
        </w:rPr>
        <w:t>Grenzüberschreitungen: Narratologie im Kontext / Transcending Boundaries: Narratology in Context.</w:t>
      </w:r>
      <w:r>
        <w:t xml:space="preserve"> Ed. Walter Grünzweig and Andreas Solbach. Tübingen: Narr, 1999. 195-205.* (Joanna Russ, </w:t>
      </w:r>
      <w:r>
        <w:rPr>
          <w:i/>
        </w:rPr>
        <w:t>The Female Man</w:t>
      </w:r>
      <w:r>
        <w:t>).</w:t>
      </w:r>
    </w:p>
    <w:p w:rsidR="002B7220" w:rsidRDefault="002B7220">
      <w:r>
        <w:t xml:space="preserve">Delany, Samuel R. "Orders of Chaos: The Science Fiction of Joanna Russ." In </w:t>
      </w:r>
      <w:r>
        <w:rPr>
          <w:i/>
        </w:rPr>
        <w:t>Women Woldmakers: New Dimensions of Science Fiction and Fantasy.</w:t>
      </w:r>
      <w:r>
        <w:t xml:space="preserve"> Ed. Jane B. Weedman. Lubbock: Texas Tech P, 1985. 95-123.*</w:t>
      </w:r>
    </w:p>
    <w:p w:rsidR="002B7220" w:rsidRDefault="002B7220">
      <w:r>
        <w:t xml:space="preserve">Kawin, Bruce F. </w:t>
      </w:r>
      <w:r>
        <w:rPr>
          <w:i/>
        </w:rPr>
        <w:t>The Mind of the Novel: Reflexive Fiction and the Ineffable.</w:t>
      </w:r>
      <w:r>
        <w:t xml:space="preserve"> Princeton: Princeton UP, 1981.*</w:t>
      </w:r>
    </w:p>
    <w:p w:rsidR="002B7220" w:rsidRDefault="002B7220">
      <w:r>
        <w:t xml:space="preserve">McClenahan, Catherine L. "Textual Politics: The Uses of the Imagination in Joanna Russ's </w:t>
      </w:r>
      <w:r>
        <w:rPr>
          <w:i/>
        </w:rPr>
        <w:t>The Female Man." Transactions of the Wisconsin Academy of Science, Arts, and Letters</w:t>
      </w:r>
      <w:r>
        <w:t xml:space="preserve"> 70 (1982): 114-25.</w:t>
      </w:r>
    </w:p>
    <w:p w:rsidR="002B7220" w:rsidRDefault="002B7220">
      <w:r>
        <w:t xml:space="preserve">Rosinsky, Natalie M. "A Female Man? The 'Medusan' Humor of Joanna Russ." </w:t>
      </w:r>
      <w:r>
        <w:rPr>
          <w:i/>
        </w:rPr>
        <w:t>Extrapolation</w:t>
      </w:r>
      <w:r>
        <w:t xml:space="preserve"> 23.1 (1982): 31-6.</w:t>
      </w:r>
    </w:p>
    <w:p w:rsidR="002B7220" w:rsidRDefault="002B7220">
      <w:r>
        <w:lastRenderedPageBreak/>
        <w:t xml:space="preserve">Shinn, Thelma J. "Worlds of Words and Swords: Suzette Haden Elgin and Joanna Russ at Work." In </w:t>
      </w:r>
      <w:r>
        <w:rPr>
          <w:i/>
        </w:rPr>
        <w:t>Women Worldmakers: New Dimensions of Science Fiction and Fantasy.</w:t>
      </w:r>
      <w:r>
        <w:t xml:space="preserve"> Ed. Jane B. Weedman. Lubbock: Texas Tech P, 1985. 207-22.*</w:t>
      </w:r>
    </w:p>
    <w:p w:rsidR="002B7220" w:rsidRDefault="002B7220"/>
    <w:sectPr w:rsidR="002B7220" w:rsidSect="002B7220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20"/>
    <w:rsid w:val="002B7220"/>
    <w:rsid w:val="008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722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7220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722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7220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3705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2017-10-02T21:24:00Z</dcterms:created>
  <dcterms:modified xsi:type="dcterms:W3CDTF">2017-10-02T21:24:00Z</dcterms:modified>
</cp:coreProperties>
</file>