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49EB" w14:textId="77777777" w:rsidR="00520704" w:rsidRPr="00213AF0" w:rsidRDefault="00520704" w:rsidP="0052070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54B93AA" w14:textId="77777777" w:rsidR="00520704" w:rsidRPr="00F523F6" w:rsidRDefault="00520704" w:rsidP="0052070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F6CABAF" w14:textId="77777777" w:rsidR="00520704" w:rsidRPr="00F523F6" w:rsidRDefault="00520704" w:rsidP="0052070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7034AFD" w14:textId="77777777" w:rsidR="00520704" w:rsidRPr="00F523F6" w:rsidRDefault="00520704" w:rsidP="0052070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60B3C4" w14:textId="77777777" w:rsidR="00520704" w:rsidRPr="00520704" w:rsidRDefault="00520704" w:rsidP="005207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0704">
        <w:rPr>
          <w:sz w:val="24"/>
          <w:lang w:val="en-US"/>
        </w:rPr>
        <w:t>(University of Zaragoza, Spain)</w:t>
      </w:r>
    </w:p>
    <w:p w14:paraId="0CDD103E" w14:textId="77777777" w:rsidR="00520704" w:rsidRPr="00520704" w:rsidRDefault="00520704" w:rsidP="00520704">
      <w:pPr>
        <w:jc w:val="center"/>
        <w:rPr>
          <w:sz w:val="24"/>
          <w:lang w:val="en-US"/>
        </w:rPr>
      </w:pPr>
    </w:p>
    <w:p w14:paraId="17C4CA2E" w14:textId="77777777" w:rsidR="00520704" w:rsidRPr="00520704" w:rsidRDefault="00520704" w:rsidP="00520704">
      <w:pPr>
        <w:jc w:val="center"/>
        <w:rPr>
          <w:sz w:val="24"/>
          <w:lang w:val="en-US"/>
        </w:rPr>
      </w:pPr>
    </w:p>
    <w:p w14:paraId="6778CCD9" w14:textId="77777777" w:rsidR="00C454AC" w:rsidRPr="00326BB3" w:rsidRDefault="0040274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26BB3">
        <w:rPr>
          <w:rFonts w:ascii="Times" w:hAnsi="Times"/>
          <w:smallCaps/>
          <w:sz w:val="36"/>
          <w:lang w:val="en-US"/>
        </w:rPr>
        <w:t>Vikram Seth</w:t>
      </w:r>
    </w:p>
    <w:p w14:paraId="205782B1" w14:textId="77777777" w:rsidR="0040274C" w:rsidRPr="00326BB3" w:rsidRDefault="0040274C" w:rsidP="0040274C">
      <w:pPr>
        <w:rPr>
          <w:lang w:val="en-US"/>
        </w:rPr>
      </w:pPr>
    </w:p>
    <w:p w14:paraId="583D7C51" w14:textId="34C3BE1F" w:rsidR="0040274C" w:rsidRPr="00326BB3" w:rsidRDefault="0040274C" w:rsidP="0040274C">
      <w:pPr>
        <w:rPr>
          <w:sz w:val="24"/>
          <w:szCs w:val="24"/>
          <w:lang w:val="en-US"/>
        </w:rPr>
      </w:pPr>
      <w:r w:rsidRPr="00326BB3">
        <w:rPr>
          <w:sz w:val="24"/>
          <w:szCs w:val="24"/>
          <w:lang w:val="en-US"/>
        </w:rPr>
        <w:tab/>
        <w:t>(Indian-English international novelist</w:t>
      </w:r>
      <w:r w:rsidR="00326BB3">
        <w:rPr>
          <w:sz w:val="24"/>
          <w:szCs w:val="24"/>
          <w:lang w:val="en-US"/>
        </w:rPr>
        <w:t>;</w:t>
      </w:r>
      <w:r w:rsidRPr="00326BB3">
        <w:rPr>
          <w:sz w:val="24"/>
          <w:szCs w:val="24"/>
          <w:lang w:val="en-US"/>
        </w:rPr>
        <w:t xml:space="preserve"> </w:t>
      </w:r>
      <w:r w:rsidR="00326BB3">
        <w:rPr>
          <w:sz w:val="24"/>
          <w:szCs w:val="24"/>
          <w:lang w:val="en-US"/>
        </w:rPr>
        <w:t xml:space="preserve">economist, </w:t>
      </w:r>
      <w:r w:rsidRPr="00326BB3">
        <w:rPr>
          <w:sz w:val="24"/>
          <w:szCs w:val="24"/>
          <w:lang w:val="en-US"/>
        </w:rPr>
        <w:t xml:space="preserve">st. India, England and USA; homosexual; </w:t>
      </w:r>
      <w:r w:rsidR="00326BB3">
        <w:rPr>
          <w:sz w:val="24"/>
          <w:szCs w:val="24"/>
          <w:lang w:val="en-US"/>
        </w:rPr>
        <w:t xml:space="preserve">l. in California, China, India, and in England </w:t>
      </w:r>
      <w:r w:rsidRPr="00326BB3">
        <w:rPr>
          <w:sz w:val="24"/>
          <w:szCs w:val="24"/>
          <w:lang w:val="en-US"/>
        </w:rPr>
        <w:t>in George Herbert's house near Salisbury)</w:t>
      </w:r>
    </w:p>
    <w:p w14:paraId="49D71C39" w14:textId="77777777" w:rsidR="0040274C" w:rsidRPr="00326BB3" w:rsidRDefault="0040274C" w:rsidP="0040274C">
      <w:pPr>
        <w:rPr>
          <w:lang w:val="en-US"/>
        </w:rPr>
      </w:pPr>
      <w:bookmarkStart w:id="0" w:name="_GoBack"/>
      <w:bookmarkEnd w:id="0"/>
    </w:p>
    <w:p w14:paraId="5C6286A7" w14:textId="77777777" w:rsidR="0040274C" w:rsidRPr="00326BB3" w:rsidRDefault="0040274C" w:rsidP="0040274C">
      <w:pPr>
        <w:rPr>
          <w:b/>
          <w:sz w:val="36"/>
          <w:lang w:val="en-US"/>
        </w:rPr>
      </w:pPr>
    </w:p>
    <w:p w14:paraId="4AD4AD9A" w14:textId="77777777" w:rsidR="0040274C" w:rsidRPr="00326BB3" w:rsidRDefault="0040274C" w:rsidP="0040274C">
      <w:pPr>
        <w:rPr>
          <w:b/>
          <w:lang w:val="en-US"/>
        </w:rPr>
      </w:pPr>
      <w:r w:rsidRPr="00326BB3">
        <w:rPr>
          <w:b/>
          <w:lang w:val="en-US"/>
        </w:rPr>
        <w:t>Works</w:t>
      </w:r>
    </w:p>
    <w:p w14:paraId="5C14CD3A" w14:textId="77777777" w:rsidR="0040274C" w:rsidRPr="00326BB3" w:rsidRDefault="0040274C" w:rsidP="0040274C">
      <w:pPr>
        <w:rPr>
          <w:b/>
          <w:lang w:val="en-US"/>
        </w:rPr>
      </w:pPr>
    </w:p>
    <w:p w14:paraId="76B1C938" w14:textId="4BB2945A" w:rsidR="00326BB3" w:rsidRPr="00326BB3" w:rsidRDefault="0040274C" w:rsidP="00326BB3">
      <w:pPr>
        <w:ind w:right="30"/>
        <w:rPr>
          <w:lang w:val="en-US"/>
        </w:rPr>
      </w:pPr>
      <w:r w:rsidRPr="00326BB3">
        <w:rPr>
          <w:lang w:val="en-US"/>
        </w:rPr>
        <w:t xml:space="preserve">Seth, Vikram. </w:t>
      </w:r>
      <w:r w:rsidR="00326BB3">
        <w:rPr>
          <w:i/>
          <w:lang w:val="en-US"/>
        </w:rPr>
        <w:t>Mappings.</w:t>
      </w:r>
      <w:r w:rsidR="00326BB3">
        <w:rPr>
          <w:lang w:val="en-US"/>
        </w:rPr>
        <w:t xml:space="preserve"> Poems.</w:t>
      </w:r>
    </w:p>
    <w:p w14:paraId="6ECD8D09" w14:textId="1CF22AF2" w:rsidR="00326BB3" w:rsidRDefault="00326BB3" w:rsidP="00326BB3">
      <w:pPr>
        <w:ind w:right="30"/>
        <w:rPr>
          <w:lang w:val="en-US"/>
        </w:rPr>
      </w:pPr>
      <w:r>
        <w:rPr>
          <w:i/>
          <w:lang w:val="en-US"/>
        </w:rPr>
        <w:t xml:space="preserve">_____. </w:t>
      </w:r>
      <w:r w:rsidRPr="00326BB3">
        <w:rPr>
          <w:i/>
          <w:lang w:val="en-US"/>
        </w:rPr>
        <w:t>The Golden Gate</w:t>
      </w:r>
      <w:r>
        <w:rPr>
          <w:i/>
          <w:lang w:val="en-US"/>
        </w:rPr>
        <w:t>: A Novel in Verse</w:t>
      </w:r>
      <w:r w:rsidRPr="00326BB3">
        <w:rPr>
          <w:i/>
          <w:lang w:val="en-US"/>
        </w:rPr>
        <w:t xml:space="preserve">. </w:t>
      </w:r>
      <w:r w:rsidRPr="00326BB3">
        <w:rPr>
          <w:lang w:val="en-US"/>
        </w:rPr>
        <w:t>New York: Random House-Vintage International.</w:t>
      </w:r>
    </w:p>
    <w:p w14:paraId="11664F1F" w14:textId="19F75484" w:rsidR="00326BB3" w:rsidRPr="00326BB3" w:rsidRDefault="00326BB3" w:rsidP="00326BB3">
      <w:pPr>
        <w:ind w:right="30"/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The Humble Administrator's Garden.</w:t>
      </w:r>
      <w:r>
        <w:rPr>
          <w:lang w:val="en-US"/>
        </w:rPr>
        <w:t xml:space="preserve"> Poems.</w:t>
      </w:r>
    </w:p>
    <w:p w14:paraId="747D014C" w14:textId="6856DCE2" w:rsidR="00326BB3" w:rsidRPr="00326BB3" w:rsidRDefault="00326BB3" w:rsidP="00326BB3">
      <w:pPr>
        <w:tabs>
          <w:tab w:val="left" w:pos="8220"/>
        </w:tabs>
        <w:rPr>
          <w:lang w:val="en-US"/>
        </w:rPr>
      </w:pPr>
      <w:r>
        <w:rPr>
          <w:i/>
          <w:lang w:val="en-US"/>
        </w:rPr>
        <w:t xml:space="preserve">_____. </w:t>
      </w:r>
      <w:r w:rsidRPr="00326BB3">
        <w:rPr>
          <w:i/>
          <w:lang w:val="en-US"/>
        </w:rPr>
        <w:t xml:space="preserve">All You Who Sleep Tonight. </w:t>
      </w:r>
      <w:r>
        <w:rPr>
          <w:lang w:val="en-US"/>
        </w:rPr>
        <w:t xml:space="preserve">Poems. </w:t>
      </w:r>
      <w:r w:rsidRPr="00326BB3">
        <w:rPr>
          <w:lang w:val="en-US"/>
        </w:rPr>
        <w:t>New York: Random House-Vintage International.</w:t>
      </w:r>
    </w:p>
    <w:p w14:paraId="275D8F11" w14:textId="77777777" w:rsidR="00326BB3" w:rsidRPr="00326BB3" w:rsidRDefault="00326BB3" w:rsidP="00326BB3">
      <w:pPr>
        <w:ind w:right="30"/>
        <w:rPr>
          <w:lang w:val="en-US"/>
        </w:rPr>
      </w:pPr>
      <w:r>
        <w:rPr>
          <w:lang w:val="en-US"/>
        </w:rPr>
        <w:t xml:space="preserve">_____, trans. </w:t>
      </w:r>
      <w:r>
        <w:rPr>
          <w:i/>
          <w:lang w:val="en-US"/>
        </w:rPr>
        <w:t xml:space="preserve">Three Chinese Poets. </w:t>
      </w:r>
      <w:r w:rsidRPr="00326BB3">
        <w:rPr>
          <w:lang w:val="en-US"/>
        </w:rPr>
        <w:t>Pbk. Orion-Phoenix</w:t>
      </w:r>
      <w:r>
        <w:rPr>
          <w:lang w:val="en-US"/>
        </w:rPr>
        <w:t>.</w:t>
      </w:r>
    </w:p>
    <w:p w14:paraId="2435E942" w14:textId="01B4F867" w:rsidR="00326BB3" w:rsidRDefault="00326BB3" w:rsidP="00326BB3">
      <w:pPr>
        <w:ind w:right="30"/>
        <w:rPr>
          <w:lang w:val="en-US"/>
        </w:rPr>
      </w:pPr>
      <w:r>
        <w:rPr>
          <w:i/>
          <w:lang w:val="en-US"/>
        </w:rPr>
        <w:t xml:space="preserve">_____. From Heaven Lake: Travels Though Sinkiang and Tibet. </w:t>
      </w:r>
      <w:r w:rsidRPr="00326BB3">
        <w:rPr>
          <w:lang w:val="en-US"/>
        </w:rPr>
        <w:t>Pbk. Orion-Phoenix</w:t>
      </w:r>
      <w:r>
        <w:rPr>
          <w:lang w:val="en-US"/>
        </w:rPr>
        <w:t>.</w:t>
      </w:r>
    </w:p>
    <w:p w14:paraId="3D3016F7" w14:textId="2015CDC0" w:rsidR="0040274C" w:rsidRDefault="0040274C" w:rsidP="0040274C">
      <w:pPr>
        <w:rPr>
          <w:lang w:val="en-US"/>
        </w:rPr>
      </w:pPr>
      <w:r w:rsidRPr="00326BB3">
        <w:rPr>
          <w:lang w:val="en-US"/>
        </w:rPr>
        <w:t xml:space="preserve">_____. </w:t>
      </w:r>
      <w:r w:rsidRPr="00326BB3">
        <w:rPr>
          <w:i/>
          <w:lang w:val="en-US"/>
        </w:rPr>
        <w:t>A Suitable Boy.</w:t>
      </w:r>
      <w:r w:rsidRPr="00326BB3">
        <w:rPr>
          <w:lang w:val="en-US"/>
        </w:rPr>
        <w:t xml:space="preserve"> Novel. London: Phoenix House, 1993.*</w:t>
      </w:r>
    </w:p>
    <w:p w14:paraId="2A7619B4" w14:textId="1364E05F" w:rsidR="00326BB3" w:rsidRPr="00520704" w:rsidRDefault="00326BB3" w:rsidP="00326BB3">
      <w:pPr>
        <w:ind w:right="30"/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A Suitable Boy. </w:t>
      </w:r>
      <w:r>
        <w:rPr>
          <w:lang w:val="en-US"/>
        </w:rPr>
        <w:t xml:space="preserve"> </w:t>
      </w:r>
      <w:r w:rsidRPr="00520704">
        <w:rPr>
          <w:lang w:val="es-ES"/>
        </w:rPr>
        <w:t>Pbk. Orion-Phoenix.</w:t>
      </w:r>
    </w:p>
    <w:p w14:paraId="78EDD187" w14:textId="2000510A" w:rsidR="0040274C" w:rsidRPr="00520704" w:rsidRDefault="0040274C" w:rsidP="0040274C">
      <w:pPr>
        <w:ind w:right="10"/>
        <w:rPr>
          <w:lang w:val="es-ES"/>
        </w:rPr>
      </w:pPr>
      <w:r>
        <w:t xml:space="preserve">_____. </w:t>
      </w:r>
      <w:r>
        <w:rPr>
          <w:i/>
        </w:rPr>
        <w:t xml:space="preserve">Un buen partido. </w:t>
      </w:r>
      <w:r>
        <w:t xml:space="preserve">(Panorama de narrativas, 325). </w:t>
      </w:r>
      <w:r w:rsidRPr="00520704">
        <w:rPr>
          <w:lang w:val="es-ES"/>
        </w:rPr>
        <w:t>Barcelona: Anagrama.</w:t>
      </w:r>
    </w:p>
    <w:p w14:paraId="4731ACC5" w14:textId="67D05653" w:rsidR="00326BB3" w:rsidRPr="00326BB3" w:rsidRDefault="00326BB3" w:rsidP="00326BB3">
      <w:pPr>
        <w:ind w:right="3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Beastly Tales from Here and There. </w:t>
      </w:r>
      <w:r>
        <w:rPr>
          <w:lang w:val="en-US"/>
        </w:rPr>
        <w:t xml:space="preserve">Poetry (fables in verse). </w:t>
      </w:r>
      <w:r w:rsidRPr="00326BB3">
        <w:rPr>
          <w:lang w:val="en-US"/>
        </w:rPr>
        <w:t>Pbk. Orion-Phoenix</w:t>
      </w:r>
      <w:r>
        <w:rPr>
          <w:lang w:val="en-US"/>
        </w:rPr>
        <w:t>.</w:t>
      </w:r>
    </w:p>
    <w:p w14:paraId="3149C170" w14:textId="77777777" w:rsidR="00326BB3" w:rsidRPr="00326BB3" w:rsidRDefault="00326BB3" w:rsidP="00326BB3">
      <w:pPr>
        <w:ind w:right="30"/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Arion and the Dolphin.</w:t>
      </w:r>
      <w:r>
        <w:rPr>
          <w:lang w:val="en-US"/>
        </w:rPr>
        <w:t xml:space="preserve"> Libretto.</w:t>
      </w:r>
    </w:p>
    <w:p w14:paraId="59480097" w14:textId="77777777" w:rsidR="00326BB3" w:rsidRDefault="0040274C" w:rsidP="0040274C">
      <w:pPr>
        <w:ind w:right="30"/>
        <w:rPr>
          <w:lang w:val="en-US"/>
        </w:rPr>
      </w:pPr>
      <w:r w:rsidRPr="00326BB3">
        <w:rPr>
          <w:lang w:val="en-US"/>
        </w:rPr>
        <w:t xml:space="preserve">_____. </w:t>
      </w:r>
      <w:r w:rsidRPr="00326BB3">
        <w:rPr>
          <w:i/>
          <w:lang w:val="en-US"/>
        </w:rPr>
        <w:t>An Equal Music.</w:t>
      </w:r>
      <w:r w:rsidRPr="00326BB3">
        <w:rPr>
          <w:lang w:val="en-US"/>
        </w:rPr>
        <w:t xml:space="preserve"> Novel. London: Phoenix House, 1999.</w:t>
      </w:r>
      <w:r w:rsidR="00326BB3" w:rsidRPr="00326BB3">
        <w:rPr>
          <w:lang w:val="en-US"/>
        </w:rPr>
        <w:t xml:space="preserve"> </w:t>
      </w:r>
    </w:p>
    <w:p w14:paraId="568C130A" w14:textId="7BBADE66" w:rsidR="0040274C" w:rsidRPr="00326BB3" w:rsidRDefault="00326BB3" w:rsidP="0040274C">
      <w:pPr>
        <w:ind w:right="3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An Equal Music. </w:t>
      </w:r>
      <w:r w:rsidRPr="00326BB3">
        <w:rPr>
          <w:lang w:val="en-US"/>
        </w:rPr>
        <w:t>Pbk. Orion-Phoenix, 1999.*</w:t>
      </w:r>
    </w:p>
    <w:p w14:paraId="56C34F28" w14:textId="77777777" w:rsidR="0040274C" w:rsidRPr="00326BB3" w:rsidRDefault="0040274C" w:rsidP="0040274C">
      <w:pPr>
        <w:ind w:right="30"/>
        <w:rPr>
          <w:lang w:val="en-US"/>
        </w:rPr>
      </w:pPr>
      <w:r w:rsidRPr="00326BB3">
        <w:rPr>
          <w:lang w:val="en-US"/>
        </w:rPr>
        <w:t xml:space="preserve">_____. </w:t>
      </w:r>
      <w:r w:rsidRPr="00326BB3">
        <w:rPr>
          <w:i/>
          <w:lang w:val="en-US"/>
        </w:rPr>
        <w:t>An Equal Music.</w:t>
      </w:r>
      <w:r w:rsidRPr="00326BB3">
        <w:rPr>
          <w:lang w:val="en-US"/>
        </w:rPr>
        <w:t xml:space="preserve"> Read by Alan Bates. 4 tapes. (Orion Audio Books). London: Orion, 1999.*</w:t>
      </w:r>
    </w:p>
    <w:p w14:paraId="1DC09A49" w14:textId="77777777" w:rsidR="0040274C" w:rsidRPr="00326BB3" w:rsidRDefault="0040274C" w:rsidP="0040274C">
      <w:pPr>
        <w:rPr>
          <w:b/>
          <w:sz w:val="36"/>
          <w:lang w:val="en-US"/>
        </w:rPr>
      </w:pPr>
    </w:p>
    <w:p w14:paraId="00EB9374" w14:textId="77777777" w:rsidR="0040274C" w:rsidRPr="00326BB3" w:rsidRDefault="0040274C" w:rsidP="0040274C">
      <w:pPr>
        <w:rPr>
          <w:b/>
          <w:sz w:val="36"/>
          <w:lang w:val="en-US"/>
        </w:rPr>
      </w:pPr>
    </w:p>
    <w:p w14:paraId="68846DB4" w14:textId="77777777" w:rsidR="0040274C" w:rsidRPr="00326BB3" w:rsidRDefault="0040274C" w:rsidP="0040274C">
      <w:pPr>
        <w:rPr>
          <w:b/>
          <w:lang w:val="en-US"/>
        </w:rPr>
      </w:pPr>
      <w:r w:rsidRPr="00326BB3">
        <w:rPr>
          <w:b/>
          <w:lang w:val="en-US"/>
        </w:rPr>
        <w:t>Criticism</w:t>
      </w:r>
    </w:p>
    <w:p w14:paraId="3B7184CF" w14:textId="77777777" w:rsidR="0040274C" w:rsidRPr="00326BB3" w:rsidRDefault="0040274C" w:rsidP="0040274C">
      <w:pPr>
        <w:rPr>
          <w:b/>
          <w:lang w:val="en-US"/>
        </w:rPr>
      </w:pPr>
    </w:p>
    <w:p w14:paraId="1153F26B" w14:textId="77777777" w:rsidR="00543ED9" w:rsidRDefault="00543ED9" w:rsidP="00543ED9">
      <w:pPr>
        <w:autoSpaceDE w:val="0"/>
        <w:autoSpaceDN w:val="0"/>
        <w:adjustRightInd w:val="0"/>
        <w:ind w:left="709" w:hanging="709"/>
        <w:rPr>
          <w:rFonts w:eastAsia="Arial-BoldMT"/>
          <w:bCs/>
          <w:szCs w:val="28"/>
          <w:lang w:val="en-US"/>
        </w:rPr>
      </w:pPr>
      <w:r w:rsidRPr="0070784A">
        <w:rPr>
          <w:szCs w:val="28"/>
          <w:shd w:val="clear" w:color="auto" w:fill="FFFFFF"/>
          <w:lang w:val="en-US"/>
        </w:rPr>
        <w:lastRenderedPageBreak/>
        <w:t xml:space="preserve">Albertazzi, Silvia. </w:t>
      </w:r>
      <w:r>
        <w:rPr>
          <w:szCs w:val="28"/>
          <w:shd w:val="clear" w:color="auto" w:fill="FFFFFF"/>
          <w:lang w:val="en-US"/>
        </w:rPr>
        <w:t>"</w:t>
      </w:r>
      <w:r>
        <w:rPr>
          <w:rFonts w:eastAsia="Arial-BoldMT"/>
          <w:bCs/>
          <w:szCs w:val="28"/>
          <w:lang w:val="en-US"/>
        </w:rPr>
        <w:t>An Equal Music, an Alien World: Postcolonial L</w:t>
      </w:r>
      <w:r w:rsidRPr="0070784A">
        <w:rPr>
          <w:rFonts w:eastAsia="Arial-BoldMT"/>
          <w:bCs/>
          <w:szCs w:val="28"/>
          <w:lang w:val="en-US"/>
        </w:rPr>
        <w:t xml:space="preserve">iterature and the </w:t>
      </w:r>
      <w:r w:rsidRPr="0070784A">
        <w:rPr>
          <w:rFonts w:eastAsia="Arial-BoldMT"/>
          <w:bCs/>
          <w:szCs w:val="28"/>
          <w:lang w:val="en-US"/>
        </w:rPr>
        <w:tab/>
      </w:r>
      <w:r>
        <w:rPr>
          <w:rFonts w:eastAsia="Arial-BoldMT"/>
          <w:bCs/>
          <w:szCs w:val="28"/>
          <w:lang w:val="en-US"/>
        </w:rPr>
        <w:t>R</w:t>
      </w:r>
      <w:r w:rsidRPr="0070784A">
        <w:rPr>
          <w:rFonts w:eastAsia="Arial-BoldMT"/>
          <w:bCs/>
          <w:szCs w:val="28"/>
          <w:lang w:val="en-US"/>
        </w:rPr>
        <w:t>epre</w:t>
      </w:r>
      <w:r>
        <w:rPr>
          <w:rFonts w:eastAsia="Arial-BoldMT"/>
          <w:bCs/>
          <w:szCs w:val="28"/>
          <w:lang w:val="en-US"/>
        </w:rPr>
        <w:t xml:space="preserve">sentation of European Culture." </w:t>
      </w:r>
      <w:r w:rsidRPr="0070784A">
        <w:rPr>
          <w:rFonts w:eastAsia="Arial-BoldMT"/>
          <w:bCs/>
          <w:i/>
          <w:szCs w:val="28"/>
          <w:lang w:val="en-US"/>
        </w:rPr>
        <w:t xml:space="preserve">European Review </w:t>
      </w:r>
      <w:r w:rsidRPr="0070784A">
        <w:rPr>
          <w:rFonts w:eastAsia="Arial-BoldMT"/>
          <w:bCs/>
          <w:szCs w:val="28"/>
          <w:lang w:val="en-US"/>
        </w:rPr>
        <w:t>13.1 (2005): 103-113.</w:t>
      </w:r>
    </w:p>
    <w:p w14:paraId="7DB60939" w14:textId="77777777" w:rsidR="008A2128" w:rsidRDefault="008A2128" w:rsidP="008A2128">
      <w:pPr>
        <w:pStyle w:val="BodyText21"/>
        <w:rPr>
          <w:i w:val="0"/>
        </w:rPr>
      </w:pPr>
      <w:r w:rsidRPr="00326BB3">
        <w:rPr>
          <w:i w:val="0"/>
          <w:lang w:val="en-US"/>
        </w:rPr>
        <w:t xml:space="preserve">Cebollada Desentre, Javier. "Musical Narrativities: Symbolising Intertextualities and the Musical Characterization of the Tragic Hero in </w:t>
      </w:r>
      <w:r w:rsidRPr="00326BB3">
        <w:rPr>
          <w:lang w:val="en-US"/>
        </w:rPr>
        <w:t>An Equal Music</w:t>
      </w:r>
      <w:r w:rsidRPr="00326BB3">
        <w:rPr>
          <w:i w:val="0"/>
          <w:lang w:val="en-US"/>
        </w:rPr>
        <w:t xml:space="preserve"> by Vikram Seth</w:t>
      </w:r>
      <w:r w:rsidRPr="00326BB3">
        <w:rPr>
          <w:lang w:val="en-US"/>
        </w:rPr>
        <w:t>."</w:t>
      </w:r>
      <w:r w:rsidRPr="00326BB3">
        <w:rPr>
          <w:i w:val="0"/>
          <w:lang w:val="en-US"/>
        </w:rPr>
        <w:t xml:space="preserve"> </w:t>
      </w:r>
      <w:r>
        <w:rPr>
          <w:i w:val="0"/>
        </w:rPr>
        <w:t xml:space="preserve">Dir. José Angel García Landa. TFG Universidad de Zaragoza, 2015. Online at </w:t>
      </w:r>
      <w:r>
        <w:t>Zaguán.*</w:t>
      </w:r>
    </w:p>
    <w:p w14:paraId="4B8CCAF7" w14:textId="77777777" w:rsidR="008A2128" w:rsidRPr="0048122E" w:rsidRDefault="008A2128" w:rsidP="008A2128">
      <w:pPr>
        <w:pStyle w:val="BodyText21"/>
        <w:rPr>
          <w:i w:val="0"/>
        </w:rPr>
      </w:pPr>
      <w:r w:rsidRPr="0048122E">
        <w:rPr>
          <w:i w:val="0"/>
        </w:rPr>
        <w:tab/>
      </w:r>
      <w:hyperlink r:id="rId5" w:history="1">
        <w:r w:rsidRPr="0048122E">
          <w:rPr>
            <w:rStyle w:val="Hipervnculo"/>
            <w:i w:val="0"/>
          </w:rPr>
          <w:t>https://zaguan.unizar.es/record/47220?ln=es</w:t>
        </w:r>
      </w:hyperlink>
    </w:p>
    <w:p w14:paraId="735337ED" w14:textId="77777777" w:rsidR="008A2128" w:rsidRDefault="008A2128" w:rsidP="008A2128">
      <w:pPr>
        <w:pStyle w:val="BodyText21"/>
        <w:rPr>
          <w:i w:val="0"/>
        </w:rPr>
      </w:pPr>
      <w:r>
        <w:rPr>
          <w:i w:val="0"/>
        </w:rPr>
        <w:tab/>
        <w:t>2016</w:t>
      </w:r>
    </w:p>
    <w:p w14:paraId="0D00C627" w14:textId="77777777" w:rsidR="0040274C" w:rsidRPr="00326BB3" w:rsidRDefault="0040274C" w:rsidP="0040274C">
      <w:pPr>
        <w:rPr>
          <w:lang w:val="en-US"/>
        </w:rPr>
      </w:pPr>
      <w:r>
        <w:t xml:space="preserve">Concha, Angeles de la. "Ideología y forma narrativa: </w:t>
      </w:r>
      <w:r>
        <w:rPr>
          <w:i/>
        </w:rPr>
        <w:t>A Suitable Boy,</w:t>
      </w:r>
      <w:r>
        <w:t xml:space="preserve"> de Vikram Seth." </w:t>
      </w:r>
      <w:r w:rsidRPr="00326BB3">
        <w:rPr>
          <w:i/>
          <w:lang w:val="en-US"/>
        </w:rPr>
        <w:t>Alfinge</w:t>
      </w:r>
      <w:r w:rsidRPr="00326BB3">
        <w:rPr>
          <w:lang w:val="en-US"/>
        </w:rPr>
        <w:t xml:space="preserve"> 9 (1997): 101-16.*</w:t>
      </w:r>
    </w:p>
    <w:p w14:paraId="3735E113" w14:textId="77777777" w:rsidR="00861FAC" w:rsidRDefault="00861FAC" w:rsidP="00861FAC">
      <w:pPr>
        <w:ind w:left="709" w:hanging="709"/>
        <w:rPr>
          <w:szCs w:val="28"/>
        </w:rPr>
      </w:pPr>
      <w:r w:rsidRPr="00326BB3">
        <w:rPr>
          <w:szCs w:val="28"/>
          <w:lang w:val="en-US"/>
        </w:rPr>
        <w:t xml:space="preserve">Cvitanic, Polonca. </w:t>
      </w:r>
      <w:r w:rsidRPr="00326BB3">
        <w:rPr>
          <w:i/>
          <w:szCs w:val="28"/>
          <w:lang w:val="en-US"/>
        </w:rPr>
        <w:t xml:space="preserve">Metaphor, Music And Second Chance In Vikram Seth's </w:t>
      </w:r>
      <w:r w:rsidRPr="00326BB3">
        <w:rPr>
          <w:i/>
          <w:smallCaps/>
          <w:szCs w:val="28"/>
          <w:lang w:val="en-US"/>
        </w:rPr>
        <w:t>An Equal Music.</w:t>
      </w:r>
      <w:r w:rsidRPr="00326BB3">
        <w:rPr>
          <w:szCs w:val="28"/>
          <w:lang w:val="en-US"/>
        </w:rPr>
        <w:t xml:space="preserve"> </w:t>
      </w:r>
      <w:r w:rsidRPr="0070784A">
        <w:rPr>
          <w:szCs w:val="28"/>
        </w:rPr>
        <w:t xml:space="preserve">University of Maribor, 2010. </w:t>
      </w:r>
    </w:p>
    <w:p w14:paraId="71BE8E8C" w14:textId="77777777" w:rsidR="0040274C" w:rsidRPr="00326BB3" w:rsidRDefault="0040274C" w:rsidP="0040274C">
      <w:pPr>
        <w:rPr>
          <w:lang w:val="en-US"/>
        </w:rPr>
      </w:pPr>
      <w:r>
        <w:t xml:space="preserve">Escobedo de Tapia, C. </w:t>
      </w:r>
      <w:r>
        <w:rPr>
          <w:i/>
        </w:rPr>
        <w:t>"A Suitable Boy,</w:t>
      </w:r>
      <w:r>
        <w:t xml:space="preserve"> de Vikram Seth, ¿un eslabón dentro de la novela contemporánea indo-angla? In </w:t>
      </w:r>
      <w:r>
        <w:rPr>
          <w:i/>
        </w:rPr>
        <w:t xml:space="preserve">Estudios de literatura en lengua inglesa del siglo XX, 3. </w:t>
      </w:r>
      <w:r w:rsidRPr="00326BB3">
        <w:rPr>
          <w:lang w:val="en-US"/>
        </w:rPr>
        <w:t>Ed. P. Abad, J. M. Barrio and J. M. Ruiz. 1996.</w:t>
      </w:r>
    </w:p>
    <w:p w14:paraId="366F7C88" w14:textId="77777777" w:rsidR="0040274C" w:rsidRDefault="0040274C" w:rsidP="0040274C">
      <w:r w:rsidRPr="00326BB3">
        <w:rPr>
          <w:lang w:val="en-US"/>
        </w:rPr>
        <w:t xml:space="preserve">Fernández Sánchez, José Francisco. "Writers, Novels and Banyan Trees: Notes on Vikram Seth's </w:t>
      </w:r>
      <w:r w:rsidRPr="00326BB3">
        <w:rPr>
          <w:i/>
          <w:lang w:val="en-US"/>
        </w:rPr>
        <w:t xml:space="preserve">A Suitable Boy." </w:t>
      </w:r>
      <w:r>
        <w:rPr>
          <w:i/>
        </w:rPr>
        <w:t>Revista Alicantina de Estudios Ingleses</w:t>
      </w:r>
      <w:r>
        <w:t xml:space="preserve"> 10 (1997): 47-54.*</w:t>
      </w:r>
    </w:p>
    <w:p w14:paraId="096D0E4A" w14:textId="77777777" w:rsidR="00940925" w:rsidRDefault="00940925" w:rsidP="00940925">
      <w:pPr>
        <w:rPr>
          <w:color w:val="000000"/>
          <w:lang w:val="en-US"/>
        </w:rPr>
      </w:pPr>
      <w:r w:rsidRPr="00326BB3">
        <w:rPr>
          <w:color w:val="000000"/>
          <w:lang w:val="es-ES"/>
        </w:rPr>
        <w:t xml:space="preserve">Gupta, Roopali. </w:t>
      </w:r>
      <w:r w:rsidRPr="00326BB3">
        <w:rPr>
          <w:i/>
          <w:color w:val="000000"/>
          <w:lang w:val="es-ES"/>
        </w:rPr>
        <w:t>Vikram Seth’s Art: An Appraisal</w:t>
      </w:r>
      <w:r w:rsidRPr="00326BB3">
        <w:rPr>
          <w:color w:val="000000"/>
          <w:lang w:val="es-ES"/>
        </w:rPr>
        <w:t xml:space="preserve">. </w:t>
      </w:r>
      <w:r w:rsidRPr="0070784A">
        <w:rPr>
          <w:color w:val="000000"/>
          <w:lang w:val="en-US"/>
        </w:rPr>
        <w:t>Atlanti</w:t>
      </w:r>
      <w:r>
        <w:rPr>
          <w:color w:val="000000"/>
          <w:lang w:val="en-US"/>
        </w:rPr>
        <w:t xml:space="preserve">c Publishers and Distributors, </w:t>
      </w:r>
      <w:r w:rsidRPr="0070784A">
        <w:rPr>
          <w:color w:val="000000"/>
          <w:lang w:val="en-US"/>
        </w:rPr>
        <w:t xml:space="preserve">2005. </w:t>
      </w:r>
    </w:p>
    <w:p w14:paraId="1C813621" w14:textId="77777777" w:rsidR="00D16550" w:rsidRPr="00326BB3" w:rsidRDefault="00D16550" w:rsidP="00D16550">
      <w:pPr>
        <w:rPr>
          <w:bCs/>
          <w:color w:val="000000"/>
          <w:lang w:val="es-ES"/>
        </w:rPr>
      </w:pPr>
      <w:r w:rsidRPr="00ED6671">
        <w:rPr>
          <w:bCs/>
          <w:color w:val="000000"/>
          <w:lang w:val="en-US"/>
        </w:rPr>
        <w:t xml:space="preserve">Hazarika, Jayashree, and Vinai, Maya. "Globalization in the Works of Vikram Seth." </w:t>
      </w:r>
      <w:r w:rsidRPr="00326BB3">
        <w:rPr>
          <w:bCs/>
          <w:i/>
          <w:color w:val="000000"/>
          <w:lang w:val="es-ES"/>
        </w:rPr>
        <w:t>Criterion</w:t>
      </w:r>
      <w:r w:rsidRPr="00326BB3">
        <w:rPr>
          <w:bCs/>
          <w:color w:val="000000"/>
          <w:lang w:val="es-ES"/>
        </w:rPr>
        <w:t xml:space="preserve"> 4.6 (2013): 85-89.</w:t>
      </w:r>
    </w:p>
    <w:p w14:paraId="6E0947FE" w14:textId="77777777" w:rsidR="0040274C" w:rsidRDefault="0040274C" w:rsidP="0040274C">
      <w:pPr>
        <w:tabs>
          <w:tab w:val="left" w:pos="8220"/>
        </w:tabs>
        <w:ind w:right="10"/>
      </w:pPr>
      <w:r>
        <w:t xml:space="preserve">Oliva, Ignacio. "Metamorfosis literarias: Las fábulas de Vikram Seth."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457-60.*</w:t>
      </w:r>
    </w:p>
    <w:p w14:paraId="5D5FDF8F" w14:textId="77777777" w:rsidR="000402C4" w:rsidRPr="00326BB3" w:rsidRDefault="000402C4" w:rsidP="000402C4">
      <w:pPr>
        <w:ind w:left="709" w:hanging="709"/>
        <w:rPr>
          <w:rFonts w:eastAsia="Times New Roman"/>
          <w:szCs w:val="28"/>
          <w:lang w:val="en-US" w:eastAsia="es-ES"/>
        </w:rPr>
      </w:pPr>
      <w:r w:rsidRPr="002C48E6">
        <w:rPr>
          <w:rFonts w:eastAsia="Times New Roman"/>
          <w:szCs w:val="28"/>
          <w:lang w:eastAsia="es-ES"/>
        </w:rPr>
        <w:t xml:space="preserve">Mokashi-Punekar, Rohini. </w:t>
      </w:r>
      <w:r w:rsidRPr="00326BB3">
        <w:rPr>
          <w:rFonts w:eastAsia="Times New Roman"/>
          <w:i/>
          <w:szCs w:val="28"/>
          <w:lang w:val="en-US" w:eastAsia="es-ES"/>
        </w:rPr>
        <w:t>Contemporary Indian Writer</w:t>
      </w:r>
      <w:r w:rsidRPr="00326BB3">
        <w:rPr>
          <w:i/>
          <w:szCs w:val="28"/>
          <w:lang w:val="en-US" w:eastAsia="es-ES"/>
        </w:rPr>
        <w:t xml:space="preserve">s in English: Vikram Seth, An </w:t>
      </w:r>
      <w:r w:rsidRPr="00326BB3">
        <w:rPr>
          <w:rFonts w:eastAsia="Times New Roman"/>
          <w:i/>
          <w:szCs w:val="28"/>
          <w:lang w:val="en-US" w:eastAsia="es-ES"/>
        </w:rPr>
        <w:t>Introduction.</w:t>
      </w:r>
      <w:r w:rsidRPr="00326BB3">
        <w:rPr>
          <w:rFonts w:eastAsia="Times New Roman"/>
          <w:szCs w:val="28"/>
          <w:lang w:val="en-US" w:eastAsia="es-ES"/>
        </w:rPr>
        <w:t xml:space="preserve"> Cambridge: Cambridge UP India, 2008.</w:t>
      </w:r>
    </w:p>
    <w:p w14:paraId="751BCC43" w14:textId="77777777" w:rsidR="0040274C" w:rsidRPr="00326BB3" w:rsidRDefault="0040274C" w:rsidP="0040274C">
      <w:pPr>
        <w:rPr>
          <w:lang w:val="en-US"/>
        </w:rPr>
      </w:pPr>
      <w:r w:rsidRPr="00326BB3">
        <w:rPr>
          <w:lang w:val="en-US"/>
        </w:rPr>
        <w:t xml:space="preserve">Prasad, Murari, ed. </w:t>
      </w:r>
      <w:r w:rsidRPr="00326BB3">
        <w:rPr>
          <w:i/>
          <w:lang w:val="en-US"/>
        </w:rPr>
        <w:t xml:space="preserve">Vikram Seth's </w:t>
      </w:r>
      <w:r w:rsidRPr="00326BB3">
        <w:rPr>
          <w:i/>
          <w:smallCaps/>
          <w:lang w:val="en-US"/>
        </w:rPr>
        <w:t>A Suitable Boy:</w:t>
      </w:r>
      <w:r w:rsidRPr="00326BB3">
        <w:rPr>
          <w:i/>
          <w:lang w:val="en-US"/>
        </w:rPr>
        <w:t xml:space="preserve"> An Anthology of Recent Criticism.</w:t>
      </w:r>
      <w:r w:rsidRPr="00326BB3">
        <w:rPr>
          <w:lang w:val="en-US"/>
        </w:rPr>
        <w:t xml:space="preserve"> Delhi: Pencraft International, 2005.</w:t>
      </w:r>
    </w:p>
    <w:p w14:paraId="4678233F" w14:textId="77777777" w:rsidR="0040274C" w:rsidRPr="00326BB3" w:rsidRDefault="00520704" w:rsidP="0040274C">
      <w:pPr>
        <w:ind w:hanging="12"/>
        <w:rPr>
          <w:lang w:val="en-US"/>
        </w:rPr>
      </w:pPr>
      <w:hyperlink r:id="rId6" w:history="1">
        <w:r w:rsidR="0040274C" w:rsidRPr="00326BB3">
          <w:rPr>
            <w:rStyle w:val="Hipervnculo"/>
            <w:lang w:val="en-US"/>
          </w:rPr>
          <w:t>http://www.bagchee.com/BookDisplay.aspx?Bkid=B33182</w:t>
        </w:r>
      </w:hyperlink>
      <w:r w:rsidR="0040274C" w:rsidRPr="00326BB3">
        <w:rPr>
          <w:lang w:val="en-US"/>
        </w:rPr>
        <w:t xml:space="preserve"> </w:t>
      </w:r>
    </w:p>
    <w:p w14:paraId="35FB8245" w14:textId="77777777" w:rsidR="009E285A" w:rsidRDefault="009E285A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326BB3">
        <w:rPr>
          <w:rFonts w:eastAsia="Times New Roman"/>
          <w:szCs w:val="28"/>
          <w:lang w:val="en-US" w:eastAsia="es-ES"/>
        </w:rPr>
        <w:t>Reddy, Sheela.</w:t>
      </w:r>
      <w:r w:rsidRPr="0070784A">
        <w:rPr>
          <w:szCs w:val="28"/>
          <w:lang w:val="en-US"/>
        </w:rPr>
        <w:t xml:space="preserve"> "It Took Me Long To Come To</w:t>
      </w:r>
      <w:r>
        <w:rPr>
          <w:szCs w:val="28"/>
          <w:lang w:val="en-US"/>
        </w:rPr>
        <w:t xml:space="preserve"> Terms With Myself. Those Were </w:t>
      </w:r>
      <w:r w:rsidRPr="0070784A">
        <w:rPr>
          <w:szCs w:val="28"/>
          <w:lang w:val="en-US"/>
        </w:rPr>
        <w:t xml:space="preserve">Painful Years." </w:t>
      </w:r>
      <w:r w:rsidRPr="0070784A">
        <w:rPr>
          <w:i/>
          <w:iCs/>
          <w:szCs w:val="28"/>
          <w:lang w:val="en-US"/>
        </w:rPr>
        <w:t xml:space="preserve">Outlook India.com. </w:t>
      </w:r>
      <w:r>
        <w:rPr>
          <w:szCs w:val="28"/>
          <w:lang w:val="en-US"/>
        </w:rPr>
        <w:t>Oct 2, 2006. Web. Nov 8, 2015. (Vikram Seth).</w:t>
      </w:r>
    </w:p>
    <w:p w14:paraId="0CC1606B" w14:textId="77777777" w:rsidR="009E285A" w:rsidRPr="000449F9" w:rsidRDefault="009E285A" w:rsidP="009E285A">
      <w:pPr>
        <w:autoSpaceDE w:val="0"/>
        <w:autoSpaceDN w:val="0"/>
        <w:adjustRightInd w:val="0"/>
        <w:ind w:left="709" w:hanging="709"/>
        <w:rPr>
          <w:color w:val="0000FF"/>
          <w:szCs w:val="28"/>
          <w:u w:val="single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AC3694">
          <w:rPr>
            <w:rStyle w:val="Hipervnculo"/>
            <w:szCs w:val="28"/>
            <w:lang w:val="en-US"/>
          </w:rPr>
          <w:t>http://www.outlookindia.com/article/it-took-me-long-to-come-to-terms-with-myself-those-were-painful-years/232671</w:t>
        </w:r>
      </w:hyperlink>
      <w:r>
        <w:rPr>
          <w:color w:val="0000FF"/>
          <w:szCs w:val="28"/>
          <w:u w:val="single"/>
          <w:lang w:val="en-US"/>
        </w:rPr>
        <w:t xml:space="preserve"> </w:t>
      </w:r>
    </w:p>
    <w:p w14:paraId="719CAA0E" w14:textId="58949387" w:rsidR="009E285A" w:rsidRDefault="009E285A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2015</w:t>
      </w:r>
    </w:p>
    <w:p w14:paraId="56EC87A5" w14:textId="2F0C8848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Rev. of </w:t>
      </w:r>
      <w:r>
        <w:rPr>
          <w:i/>
          <w:szCs w:val="28"/>
          <w:lang w:val="en-US"/>
        </w:rPr>
        <w:t>An Equal Music.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Daily Telegraph</w:t>
      </w:r>
      <w:r>
        <w:rPr>
          <w:szCs w:val="28"/>
          <w:lang w:val="en-US"/>
        </w:rPr>
        <w:t xml:space="preserve"> (1999).</w:t>
      </w:r>
    </w:p>
    <w:p w14:paraId="0ED4EC14" w14:textId="00D7932C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Scotsman</w:t>
      </w:r>
      <w:r>
        <w:rPr>
          <w:szCs w:val="28"/>
          <w:lang w:val="en-US"/>
        </w:rPr>
        <w:t xml:space="preserve"> (1999).</w:t>
      </w:r>
    </w:p>
    <w:p w14:paraId="6935A5CC" w14:textId="78043F43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Daily Mail</w:t>
      </w:r>
      <w:r>
        <w:rPr>
          <w:szCs w:val="28"/>
          <w:lang w:val="en-US"/>
        </w:rPr>
        <w:t xml:space="preserve"> (1999).</w:t>
      </w:r>
    </w:p>
    <w:p w14:paraId="55FBF15D" w14:textId="6812C2B4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Sunday Times</w:t>
      </w:r>
      <w:r>
        <w:rPr>
          <w:szCs w:val="28"/>
          <w:lang w:val="en-US"/>
        </w:rPr>
        <w:t xml:space="preserve"> (1999).</w:t>
      </w:r>
    </w:p>
    <w:p w14:paraId="32C45985" w14:textId="5EEDD726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Evening Standard</w:t>
      </w:r>
      <w:r>
        <w:rPr>
          <w:szCs w:val="28"/>
          <w:lang w:val="en-US"/>
        </w:rPr>
        <w:t xml:space="preserve"> (1999).</w:t>
      </w:r>
    </w:p>
    <w:p w14:paraId="6563AAD6" w14:textId="7AD5CA69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Spectator.</w:t>
      </w:r>
      <w:r>
        <w:rPr>
          <w:szCs w:val="28"/>
          <w:lang w:val="en-US"/>
        </w:rPr>
        <w:t xml:space="preserve"> (1999).</w:t>
      </w:r>
    </w:p>
    <w:p w14:paraId="76C3253D" w14:textId="04DE86C1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Economist</w:t>
      </w:r>
      <w:r>
        <w:rPr>
          <w:szCs w:val="28"/>
          <w:lang w:val="en-US"/>
        </w:rPr>
        <w:t xml:space="preserve"> (1999).</w:t>
      </w:r>
    </w:p>
    <w:p w14:paraId="67E44C03" w14:textId="4940BAEB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Daily Telegraph.</w:t>
      </w:r>
      <w:r>
        <w:rPr>
          <w:szCs w:val="28"/>
          <w:lang w:val="en-US"/>
        </w:rPr>
        <w:t xml:space="preserve"> (1999).</w:t>
      </w:r>
    </w:p>
    <w:p w14:paraId="534FB0C5" w14:textId="257F6243" w:rsid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The Times.</w:t>
      </w:r>
      <w:r>
        <w:rPr>
          <w:szCs w:val="28"/>
          <w:lang w:val="en-US"/>
        </w:rPr>
        <w:t xml:space="preserve"> (1999).</w:t>
      </w:r>
    </w:p>
    <w:p w14:paraId="22E96A8D" w14:textId="05E537A5" w:rsidR="00326BB3" w:rsidRPr="00326BB3" w:rsidRDefault="00326BB3" w:rsidP="009E285A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Rev. of </w:t>
      </w:r>
      <w:r>
        <w:rPr>
          <w:i/>
          <w:szCs w:val="28"/>
          <w:lang w:val="en-US"/>
        </w:rPr>
        <w:t>An Equal Music. Independent on Sunday</w:t>
      </w:r>
      <w:r>
        <w:rPr>
          <w:szCs w:val="28"/>
          <w:lang w:val="en-US"/>
        </w:rPr>
        <w:t xml:space="preserve"> (1999).</w:t>
      </w:r>
    </w:p>
    <w:p w14:paraId="09ECF9F0" w14:textId="77777777" w:rsidR="0040274C" w:rsidRPr="00326BB3" w:rsidRDefault="0040274C" w:rsidP="0040274C">
      <w:pPr>
        <w:rPr>
          <w:lang w:val="en-US"/>
        </w:rPr>
      </w:pPr>
      <w:r w:rsidRPr="00326BB3">
        <w:rPr>
          <w:lang w:val="en-US"/>
        </w:rPr>
        <w:t xml:space="preserve">Spice, Nicholas. "Mooching." Rev. of </w:t>
      </w:r>
      <w:r w:rsidRPr="00326BB3">
        <w:rPr>
          <w:i/>
          <w:lang w:val="en-US"/>
        </w:rPr>
        <w:t>An Equal Music.</w:t>
      </w:r>
      <w:r w:rsidRPr="00326BB3">
        <w:rPr>
          <w:lang w:val="en-US"/>
        </w:rPr>
        <w:t xml:space="preserve"> By Vikram Seth. </w:t>
      </w:r>
      <w:r w:rsidRPr="00326BB3">
        <w:rPr>
          <w:i/>
          <w:lang w:val="en-US"/>
        </w:rPr>
        <w:t>London Review of Books</w:t>
      </w:r>
      <w:r w:rsidRPr="00326BB3">
        <w:rPr>
          <w:lang w:val="en-US"/>
        </w:rPr>
        <w:t xml:space="preserve"> 20 April 1999: 15-16.*</w:t>
      </w:r>
    </w:p>
    <w:p w14:paraId="0145E54C" w14:textId="77777777" w:rsidR="004D6384" w:rsidRPr="004D6384" w:rsidRDefault="004D6384" w:rsidP="004D6384">
      <w:pPr>
        <w:pStyle w:val="Ttulo4"/>
        <w:spacing w:before="0"/>
        <w:ind w:left="709" w:hanging="709"/>
        <w:rPr>
          <w:rFonts w:ascii="Times" w:hAnsi="Times"/>
          <w:b w:val="0"/>
          <w:bCs w:val="0"/>
          <w:i w:val="0"/>
          <w:color w:val="000000"/>
          <w:lang w:val="en-US"/>
        </w:rPr>
      </w:pPr>
      <w:r w:rsidRPr="004D6384">
        <w:rPr>
          <w:rFonts w:ascii="Times" w:hAnsi="Times"/>
          <w:b w:val="0"/>
          <w:bCs w:val="0"/>
          <w:i w:val="0"/>
          <w:color w:val="000000"/>
          <w:lang w:val="en-US"/>
        </w:rPr>
        <w:t xml:space="preserve">"Unequal Books." Rev. of Vikram Seth's </w:t>
      </w:r>
      <w:r w:rsidRPr="004D6384">
        <w:rPr>
          <w:rFonts w:ascii="Times" w:hAnsi="Times"/>
          <w:b w:val="0"/>
          <w:bCs w:val="0"/>
          <w:color w:val="000000"/>
          <w:lang w:val="en-US"/>
        </w:rPr>
        <w:t>An Equal Music. L.A. Weekly</w:t>
      </w:r>
      <w:r w:rsidRPr="004D6384">
        <w:rPr>
          <w:rFonts w:ascii="Times" w:hAnsi="Times"/>
          <w:b w:val="0"/>
          <w:bCs w:val="0"/>
          <w:i w:val="0"/>
          <w:color w:val="000000"/>
          <w:lang w:val="en-US"/>
        </w:rPr>
        <w:t xml:space="preserve"> 1999.</w:t>
      </w:r>
    </w:p>
    <w:p w14:paraId="717A3294" w14:textId="77777777" w:rsidR="004D6384" w:rsidRPr="004D6384" w:rsidRDefault="004D6384" w:rsidP="004D6384">
      <w:pPr>
        <w:pStyle w:val="Ttulo4"/>
        <w:spacing w:before="0"/>
        <w:ind w:left="709" w:hanging="709"/>
        <w:rPr>
          <w:rFonts w:ascii="Times" w:hAnsi="Times"/>
          <w:b w:val="0"/>
          <w:bCs w:val="0"/>
          <w:i w:val="0"/>
          <w:color w:val="000000"/>
          <w:lang w:val="en-US"/>
        </w:rPr>
      </w:pPr>
      <w:r w:rsidRPr="004D6384">
        <w:rPr>
          <w:rFonts w:ascii="Times" w:hAnsi="Times"/>
          <w:b w:val="0"/>
          <w:bCs w:val="0"/>
          <w:i w:val="0"/>
          <w:color w:val="000000"/>
          <w:lang w:val="en-US"/>
        </w:rPr>
        <w:tab/>
      </w:r>
      <w:hyperlink r:id="rId8" w:history="1">
        <w:r w:rsidRPr="004D6384">
          <w:rPr>
            <w:rStyle w:val="Hipervnculo"/>
            <w:rFonts w:ascii="Times" w:hAnsi="Times"/>
            <w:b w:val="0"/>
            <w:bCs w:val="0"/>
            <w:i w:val="0"/>
            <w:lang w:val="en-US"/>
          </w:rPr>
          <w:t>http://www.laweekly.com/calendar/unequal-books-2130603</w:t>
        </w:r>
      </w:hyperlink>
    </w:p>
    <w:p w14:paraId="77F34AC7" w14:textId="77777777" w:rsidR="004D6384" w:rsidRPr="00326BB3" w:rsidRDefault="004D6384" w:rsidP="004D6384">
      <w:pPr>
        <w:rPr>
          <w:lang w:val="en-US"/>
        </w:rPr>
      </w:pPr>
      <w:r w:rsidRPr="00326BB3">
        <w:rPr>
          <w:lang w:val="en-US"/>
        </w:rPr>
        <w:tab/>
        <w:t>2015</w:t>
      </w:r>
    </w:p>
    <w:p w14:paraId="633D1BB1" w14:textId="77777777" w:rsidR="0040274C" w:rsidRPr="00326BB3" w:rsidRDefault="0040274C" w:rsidP="0040274C">
      <w:pPr>
        <w:rPr>
          <w:lang w:val="en-US"/>
        </w:rPr>
      </w:pPr>
    </w:p>
    <w:p w14:paraId="3A5C3549" w14:textId="77777777" w:rsidR="0040274C" w:rsidRPr="00326BB3" w:rsidRDefault="0040274C" w:rsidP="0040274C">
      <w:pPr>
        <w:rPr>
          <w:lang w:val="en-US"/>
        </w:rPr>
      </w:pPr>
    </w:p>
    <w:p w14:paraId="7E74FF24" w14:textId="77777777" w:rsidR="0040274C" w:rsidRPr="00326BB3" w:rsidRDefault="0040274C" w:rsidP="0040274C">
      <w:pPr>
        <w:rPr>
          <w:lang w:val="en-US"/>
        </w:rPr>
      </w:pPr>
    </w:p>
    <w:p w14:paraId="696D0F2C" w14:textId="77777777" w:rsidR="0040274C" w:rsidRPr="00326BB3" w:rsidRDefault="0040274C" w:rsidP="0040274C">
      <w:pPr>
        <w:rPr>
          <w:lang w:val="en-US"/>
        </w:rPr>
      </w:pPr>
    </w:p>
    <w:p w14:paraId="17EBF802" w14:textId="77777777" w:rsidR="0040274C" w:rsidRPr="00326BB3" w:rsidRDefault="0040274C" w:rsidP="0040274C">
      <w:pPr>
        <w:rPr>
          <w:lang w:val="en-US"/>
        </w:rPr>
      </w:pPr>
    </w:p>
    <w:p w14:paraId="52962337" w14:textId="77777777" w:rsidR="0040274C" w:rsidRPr="00326BB3" w:rsidRDefault="0040274C" w:rsidP="0040274C">
      <w:pPr>
        <w:rPr>
          <w:lang w:val="en-US"/>
        </w:rPr>
      </w:pPr>
      <w:r w:rsidRPr="00326BB3">
        <w:rPr>
          <w:lang w:val="en-US"/>
        </w:rPr>
        <w:t>Internet resources</w:t>
      </w:r>
    </w:p>
    <w:p w14:paraId="64D1E18D" w14:textId="77777777" w:rsidR="0040274C" w:rsidRPr="00326BB3" w:rsidRDefault="0040274C" w:rsidP="0040274C">
      <w:pPr>
        <w:rPr>
          <w:lang w:val="en-US"/>
        </w:rPr>
      </w:pPr>
    </w:p>
    <w:p w14:paraId="62C6BFA1" w14:textId="77777777" w:rsidR="0040274C" w:rsidRPr="00326BB3" w:rsidRDefault="0040274C" w:rsidP="0040274C">
      <w:pPr>
        <w:rPr>
          <w:lang w:val="en-US"/>
        </w:rPr>
      </w:pPr>
    </w:p>
    <w:p w14:paraId="73270DF8" w14:textId="77777777" w:rsidR="00886A70" w:rsidRDefault="00886A70" w:rsidP="00886A70">
      <w:pPr>
        <w:ind w:left="709" w:hanging="709"/>
        <w:rPr>
          <w:bCs/>
          <w:color w:val="000000"/>
          <w:szCs w:val="28"/>
          <w:lang w:val="en-US"/>
        </w:rPr>
      </w:pPr>
      <w:r w:rsidRPr="00326BB3">
        <w:rPr>
          <w:szCs w:val="28"/>
          <w:shd w:val="clear" w:color="auto" w:fill="FFFFFF"/>
          <w:lang w:val="en-US"/>
        </w:rPr>
        <w:t xml:space="preserve">The British Council. </w:t>
      </w:r>
      <w:r>
        <w:rPr>
          <w:bCs/>
          <w:color w:val="000000"/>
          <w:szCs w:val="28"/>
          <w:lang w:val="en-US"/>
        </w:rPr>
        <w:t>"</w:t>
      </w:r>
      <w:r w:rsidRPr="0070784A">
        <w:rPr>
          <w:bCs/>
          <w:color w:val="000000"/>
          <w:szCs w:val="28"/>
          <w:lang w:val="en-US"/>
        </w:rPr>
        <w:t>Vikram Seth – Literature</w:t>
      </w:r>
      <w:r>
        <w:rPr>
          <w:bCs/>
          <w:color w:val="000000"/>
          <w:szCs w:val="28"/>
          <w:lang w:val="en-US"/>
        </w:rPr>
        <w:t xml:space="preserve">." </w:t>
      </w:r>
      <w:r w:rsidRPr="0070784A">
        <w:rPr>
          <w:bCs/>
          <w:i/>
          <w:color w:val="000000"/>
          <w:szCs w:val="28"/>
          <w:lang w:val="en-US"/>
        </w:rPr>
        <w:t>The</w:t>
      </w:r>
      <w:r>
        <w:rPr>
          <w:bCs/>
          <w:i/>
          <w:color w:val="000000"/>
          <w:szCs w:val="28"/>
          <w:lang w:val="en-US"/>
        </w:rPr>
        <w:t xml:space="preserve"> </w:t>
      </w:r>
      <w:r w:rsidRPr="0070784A">
        <w:rPr>
          <w:bCs/>
          <w:i/>
          <w:color w:val="000000"/>
          <w:szCs w:val="28"/>
          <w:lang w:val="en-US"/>
        </w:rPr>
        <w:t>British</w:t>
      </w:r>
      <w:r>
        <w:rPr>
          <w:bCs/>
          <w:i/>
          <w:color w:val="000000"/>
          <w:szCs w:val="28"/>
          <w:lang w:val="en-US"/>
        </w:rPr>
        <w:t xml:space="preserve"> </w:t>
      </w:r>
      <w:r w:rsidRPr="0070784A">
        <w:rPr>
          <w:bCs/>
          <w:i/>
          <w:color w:val="000000"/>
          <w:szCs w:val="28"/>
          <w:lang w:val="en-US"/>
        </w:rPr>
        <w:t>Council</w:t>
      </w:r>
      <w:r w:rsidRPr="0070784A">
        <w:rPr>
          <w:bCs/>
          <w:color w:val="000000"/>
          <w:szCs w:val="28"/>
          <w:lang w:val="en-US"/>
        </w:rPr>
        <w:t xml:space="preserve">, Literature. </w:t>
      </w:r>
      <w:r w:rsidRPr="0070784A">
        <w:rPr>
          <w:bCs/>
          <w:color w:val="000000"/>
          <w:szCs w:val="28"/>
          <w:lang w:val="en-US"/>
        </w:rPr>
        <w:tab/>
        <w:t>britishcou</w:t>
      </w:r>
      <w:r>
        <w:rPr>
          <w:bCs/>
          <w:color w:val="000000"/>
          <w:szCs w:val="28"/>
          <w:lang w:val="en-US"/>
        </w:rPr>
        <w:t xml:space="preserve">ncil, 2015. Web. Nov 6, 2015. </w:t>
      </w:r>
      <w:hyperlink r:id="rId9" w:history="1">
        <w:r w:rsidRPr="0048176D">
          <w:rPr>
            <w:rStyle w:val="Hipervnculo"/>
            <w:bCs/>
            <w:szCs w:val="28"/>
            <w:lang w:val="en-US"/>
          </w:rPr>
          <w:t>https://literature.britishcouncil.org/writer/vikram-seth</w:t>
        </w:r>
      </w:hyperlink>
    </w:p>
    <w:p w14:paraId="3C4FE745" w14:textId="77777777" w:rsidR="00886A70" w:rsidRPr="0070784A" w:rsidRDefault="00886A70" w:rsidP="00886A70">
      <w:pPr>
        <w:ind w:left="709" w:hanging="709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ab/>
        <w:t>2015</w:t>
      </w:r>
    </w:p>
    <w:p w14:paraId="0881B5C5" w14:textId="77777777" w:rsidR="00886A70" w:rsidRPr="00326BB3" w:rsidRDefault="00886A70" w:rsidP="0040274C">
      <w:pPr>
        <w:rPr>
          <w:lang w:val="en-US"/>
        </w:rPr>
      </w:pPr>
    </w:p>
    <w:p w14:paraId="7DB2626B" w14:textId="77777777" w:rsidR="0040274C" w:rsidRPr="00326BB3" w:rsidRDefault="0040274C" w:rsidP="004027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26BB3">
        <w:rPr>
          <w:sz w:val="28"/>
          <w:szCs w:val="28"/>
          <w:lang w:val="en-US"/>
        </w:rPr>
        <w:t xml:space="preserve">"Vikram Seth." </w:t>
      </w:r>
      <w:r w:rsidRPr="00326BB3">
        <w:rPr>
          <w:i/>
          <w:sz w:val="28"/>
          <w:szCs w:val="28"/>
          <w:lang w:val="en-US"/>
        </w:rPr>
        <w:t>Wikipedia: The Free Encyclopedia.*</w:t>
      </w:r>
    </w:p>
    <w:p w14:paraId="3F76A865" w14:textId="77777777" w:rsidR="0040274C" w:rsidRPr="00326BB3" w:rsidRDefault="0040274C" w:rsidP="004027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26BB3">
        <w:rPr>
          <w:sz w:val="28"/>
          <w:szCs w:val="28"/>
          <w:lang w:val="en-US"/>
        </w:rPr>
        <w:tab/>
      </w:r>
      <w:hyperlink r:id="rId10" w:history="1">
        <w:r w:rsidRPr="00326BB3">
          <w:rPr>
            <w:rStyle w:val="Hipervnculo"/>
            <w:sz w:val="28"/>
            <w:szCs w:val="28"/>
            <w:lang w:val="en-US"/>
          </w:rPr>
          <w:t>https://en.wikipedia.org/wiki/Vikram_Seth</w:t>
        </w:r>
      </w:hyperlink>
    </w:p>
    <w:p w14:paraId="4626F88B" w14:textId="77777777" w:rsidR="0040274C" w:rsidRPr="00326BB3" w:rsidRDefault="0040274C" w:rsidP="004027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26BB3">
        <w:rPr>
          <w:sz w:val="28"/>
          <w:szCs w:val="28"/>
          <w:lang w:val="en-US"/>
        </w:rPr>
        <w:tab/>
        <w:t>2015</w:t>
      </w:r>
    </w:p>
    <w:p w14:paraId="6019BBC5" w14:textId="77777777" w:rsidR="0040274C" w:rsidRPr="00326BB3" w:rsidRDefault="0040274C" w:rsidP="0040274C">
      <w:pPr>
        <w:rPr>
          <w:lang w:val="en-US"/>
        </w:rPr>
      </w:pPr>
    </w:p>
    <w:p w14:paraId="56455526" w14:textId="77777777" w:rsidR="0040274C" w:rsidRPr="00326BB3" w:rsidRDefault="0040274C" w:rsidP="0040274C">
      <w:pPr>
        <w:rPr>
          <w:lang w:val="en-US"/>
        </w:rPr>
      </w:pPr>
    </w:p>
    <w:p w14:paraId="3CE071D0" w14:textId="77777777" w:rsidR="00C454AC" w:rsidRPr="00326BB3" w:rsidRDefault="00C454AC" w:rsidP="00C454AC">
      <w:pPr>
        <w:rPr>
          <w:lang w:val="en-US"/>
        </w:rPr>
      </w:pPr>
    </w:p>
    <w:p w14:paraId="097B1EB2" w14:textId="77777777" w:rsidR="005F2DC4" w:rsidRPr="00326BB3" w:rsidRDefault="005F2DC4" w:rsidP="00C454AC">
      <w:pPr>
        <w:rPr>
          <w:lang w:val="en-US"/>
        </w:rPr>
      </w:pPr>
    </w:p>
    <w:p w14:paraId="535535E1" w14:textId="77777777" w:rsidR="005F2DC4" w:rsidRPr="00326BB3" w:rsidRDefault="005F2DC4" w:rsidP="00C454AC">
      <w:pPr>
        <w:rPr>
          <w:lang w:val="en-US"/>
        </w:rPr>
      </w:pPr>
      <w:r w:rsidRPr="00326BB3">
        <w:rPr>
          <w:lang w:val="en-US"/>
        </w:rPr>
        <w:t>Music</w:t>
      </w:r>
    </w:p>
    <w:p w14:paraId="0700E0D1" w14:textId="77777777" w:rsidR="005F2DC4" w:rsidRPr="00326BB3" w:rsidRDefault="005F2DC4" w:rsidP="00C454AC">
      <w:pPr>
        <w:rPr>
          <w:lang w:val="en-US"/>
        </w:rPr>
      </w:pPr>
    </w:p>
    <w:p w14:paraId="47BD70DE" w14:textId="77777777" w:rsidR="005F2DC4" w:rsidRPr="00326BB3" w:rsidRDefault="005F2DC4" w:rsidP="00C454AC">
      <w:pPr>
        <w:rPr>
          <w:lang w:val="en-US"/>
        </w:rPr>
      </w:pPr>
    </w:p>
    <w:p w14:paraId="499FBE4D" w14:textId="77777777" w:rsidR="005F2DC4" w:rsidRPr="00FE0227" w:rsidRDefault="005F2DC4" w:rsidP="005F2DC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326BB3">
        <w:rPr>
          <w:sz w:val="28"/>
          <w:szCs w:val="28"/>
          <w:lang w:val="en-US"/>
        </w:rPr>
        <w:t xml:space="preserve">Beethoven, L. van. "String Quintet in C minor, Op.104 - 1. Allegro con brio."  Sally Pendlebury · Maya Iwabuchi · Philippe Honoré · Rachel Roberts · Clive Howard. From </w:t>
      </w:r>
      <w:r w:rsidRPr="00326BB3">
        <w:rPr>
          <w:i/>
          <w:sz w:val="28"/>
          <w:szCs w:val="28"/>
          <w:lang w:val="en-US"/>
        </w:rPr>
        <w:t xml:space="preserve">Vikram Seth: An Equal </w:t>
      </w:r>
      <w:r w:rsidRPr="00326BB3">
        <w:rPr>
          <w:i/>
          <w:sz w:val="28"/>
          <w:szCs w:val="28"/>
          <w:lang w:val="en-US"/>
        </w:rPr>
        <w:lastRenderedPageBreak/>
        <w:t>Music - Music from the Best-Selling Novel.</w:t>
      </w:r>
      <w:r w:rsidRPr="00326BB3">
        <w:rPr>
          <w:sz w:val="28"/>
          <w:szCs w:val="28"/>
          <w:lang w:val="en-US"/>
        </w:rPr>
        <w:t xml:space="preserve"> </w:t>
      </w:r>
      <w:r w:rsidRPr="00F22D0D">
        <w:rPr>
          <w:sz w:val="28"/>
          <w:szCs w:val="28"/>
        </w:rPr>
        <w:t xml:space="preserve">Decca, 2000. Online at </w:t>
      </w:r>
      <w:r w:rsidRPr="00FE0227">
        <w:rPr>
          <w:i/>
          <w:sz w:val="28"/>
          <w:szCs w:val="28"/>
        </w:rPr>
        <w:t>YouTube (#PhilippeHonoré)</w:t>
      </w:r>
    </w:p>
    <w:p w14:paraId="10547F05" w14:textId="77777777" w:rsidR="005F2DC4" w:rsidRPr="00FE0227" w:rsidRDefault="005F2DC4" w:rsidP="005F2D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22D0D">
        <w:rPr>
          <w:i/>
          <w:sz w:val="28"/>
          <w:szCs w:val="28"/>
        </w:rPr>
        <w:tab/>
      </w:r>
      <w:hyperlink r:id="rId11" w:history="1">
        <w:r w:rsidRPr="00FE0227">
          <w:rPr>
            <w:rStyle w:val="Hipervnculo"/>
            <w:sz w:val="28"/>
            <w:szCs w:val="28"/>
          </w:rPr>
          <w:t>https://youtu.be/MQtaNOWXCUE</w:t>
        </w:r>
      </w:hyperlink>
    </w:p>
    <w:p w14:paraId="14999DA3" w14:textId="77777777" w:rsidR="005F2DC4" w:rsidRPr="00FE0227" w:rsidRDefault="005F2DC4" w:rsidP="005F2D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E0227">
        <w:rPr>
          <w:sz w:val="28"/>
          <w:szCs w:val="28"/>
        </w:rPr>
        <w:tab/>
        <w:t>2015</w:t>
      </w:r>
    </w:p>
    <w:p w14:paraId="6441403E" w14:textId="77777777" w:rsidR="005F2DC4" w:rsidRDefault="005F2DC4" w:rsidP="005F2DC4"/>
    <w:p w14:paraId="364A760C" w14:textId="77777777" w:rsidR="005F2DC4" w:rsidRDefault="005F2DC4" w:rsidP="00C454AC"/>
    <w:p w14:paraId="619F76E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2C4"/>
    <w:rsid w:val="002F291A"/>
    <w:rsid w:val="00326BB3"/>
    <w:rsid w:val="003F1038"/>
    <w:rsid w:val="0040274C"/>
    <w:rsid w:val="004D6384"/>
    <w:rsid w:val="00520704"/>
    <w:rsid w:val="00543ED9"/>
    <w:rsid w:val="005F2DC4"/>
    <w:rsid w:val="006431B8"/>
    <w:rsid w:val="00861FAC"/>
    <w:rsid w:val="00886A70"/>
    <w:rsid w:val="008A2128"/>
    <w:rsid w:val="008E6BE1"/>
    <w:rsid w:val="00940925"/>
    <w:rsid w:val="009E285A"/>
    <w:rsid w:val="00C454AC"/>
    <w:rsid w:val="00D1655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0AC946"/>
  <w14:defaultImageDpi w14:val="300"/>
  <w15:docId w15:val="{25796FC8-D3C1-D342-919C-DF5EDEB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027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38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paragraph" w:customStyle="1" w:styleId="BodyText21">
    <w:name w:val="Body Text 21"/>
    <w:basedOn w:val="Normal"/>
    <w:rsid w:val="008A2128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eekly.com/calendar/unequal-books-21306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utlookindia.com/article/it-took-me-long-to-come-to-terms-with-myself-those-were-painful-years/2326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gchee.com/BookDisplay.aspx?Bkid=B33182" TargetMode="External"/><Relationship Id="rId11" Type="http://schemas.openxmlformats.org/officeDocument/2006/relationships/hyperlink" Target="https://youtu.be/MQtaNOWXCUE" TargetMode="External"/><Relationship Id="rId5" Type="http://schemas.openxmlformats.org/officeDocument/2006/relationships/hyperlink" Target="https://zaguan.unizar.es/record/47220?ln=es" TargetMode="External"/><Relationship Id="rId10" Type="http://schemas.openxmlformats.org/officeDocument/2006/relationships/hyperlink" Target="https://en.wikipedia.org/wiki/Vikram_Seth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literature.britishcouncil.org/writer/vikram-s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824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14</cp:revision>
  <dcterms:created xsi:type="dcterms:W3CDTF">2015-11-29T19:06:00Z</dcterms:created>
  <dcterms:modified xsi:type="dcterms:W3CDTF">2020-02-02T11:25:00Z</dcterms:modified>
</cp:coreProperties>
</file>