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13" w:rsidRPr="00F50959" w:rsidRDefault="00B14713" w:rsidP="00B1471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B14713" w:rsidRPr="003544E6" w:rsidRDefault="00B14713" w:rsidP="00B1471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14713" w:rsidRPr="003544E6" w:rsidRDefault="00B14713" w:rsidP="00B1471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B14713" w:rsidRPr="003544E6" w:rsidRDefault="00B14713" w:rsidP="00B1471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14713" w:rsidRPr="00262100" w:rsidRDefault="00B14713" w:rsidP="00B147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:rsidR="00B14713" w:rsidRPr="00262100" w:rsidRDefault="00B14713" w:rsidP="00B14713">
      <w:pPr>
        <w:jc w:val="center"/>
        <w:rPr>
          <w:sz w:val="24"/>
          <w:lang w:val="en-US"/>
        </w:rPr>
      </w:pPr>
    </w:p>
    <w:bookmarkEnd w:id="0"/>
    <w:bookmarkEnd w:id="1"/>
    <w:p w:rsidR="00B14713" w:rsidRPr="00262100" w:rsidRDefault="00B14713" w:rsidP="00B14713">
      <w:pPr>
        <w:ind w:left="0" w:firstLine="0"/>
        <w:jc w:val="center"/>
        <w:rPr>
          <w:color w:val="000000"/>
          <w:sz w:val="24"/>
          <w:lang w:val="en-US"/>
        </w:rPr>
      </w:pPr>
    </w:p>
    <w:p w:rsidR="00505637" w:rsidRPr="00CF6E5B" w:rsidRDefault="00505637" w:rsidP="00505637">
      <w:pPr>
        <w:outlineLvl w:val="0"/>
        <w:rPr>
          <w:b/>
          <w:sz w:val="36"/>
          <w:lang w:val="en-US"/>
        </w:rPr>
      </w:pPr>
      <w:bookmarkStart w:id="2" w:name="_GoBack"/>
      <w:bookmarkEnd w:id="2"/>
      <w:r w:rsidRPr="00CF6E5B">
        <w:rPr>
          <w:b/>
          <w:smallCaps/>
          <w:sz w:val="36"/>
          <w:lang w:val="en-US"/>
        </w:rPr>
        <w:t>Thomas Shadwell</w:t>
      </w:r>
      <w:r w:rsidRPr="00CF6E5B">
        <w:rPr>
          <w:b/>
          <w:smallCaps/>
          <w:sz w:val="48"/>
          <w:lang w:val="en-US"/>
        </w:rPr>
        <w:t xml:space="preserve">  </w:t>
      </w:r>
      <w:r w:rsidRPr="00CF6E5B">
        <w:rPr>
          <w:lang w:val="en-US"/>
        </w:rPr>
        <w:t>(1642?-1692)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sz w:val="24"/>
          <w:lang w:val="en-US"/>
        </w:rPr>
      </w:pPr>
      <w:r w:rsidRPr="00CF6E5B">
        <w:rPr>
          <w:sz w:val="24"/>
          <w:lang w:val="en-US"/>
        </w:rPr>
        <w:t>(Whig activist, Dryden</w:t>
      </w:r>
      <w:r w:rsidR="00B14713">
        <w:rPr>
          <w:sz w:val="24"/>
          <w:lang w:val="en-US"/>
        </w:rPr>
        <w:t>'</w:t>
      </w:r>
      <w:r w:rsidRPr="00CF6E5B">
        <w:rPr>
          <w:sz w:val="24"/>
          <w:lang w:val="en-US"/>
        </w:rPr>
        <w:t>s rival, Poet Laureate 1689-)</w:t>
      </w:r>
    </w:p>
    <w:p w:rsidR="00505637" w:rsidRPr="00CF6E5B" w:rsidRDefault="00505637">
      <w:pPr>
        <w:rPr>
          <w:lang w:val="en-US"/>
        </w:rPr>
      </w:pPr>
    </w:p>
    <w:p w:rsidR="00505637" w:rsidRDefault="00505637">
      <w:pPr>
        <w:rPr>
          <w:lang w:val="en-US"/>
        </w:rPr>
      </w:pPr>
    </w:p>
    <w:p w:rsidR="00CF6E5B" w:rsidRPr="00CF6E5B" w:rsidRDefault="00CF6E5B">
      <w:pPr>
        <w:rPr>
          <w:lang w:val="en-US"/>
        </w:rPr>
      </w:pPr>
    </w:p>
    <w:p w:rsidR="00505637" w:rsidRPr="00CF6E5B" w:rsidRDefault="00505637" w:rsidP="00505637">
      <w:pPr>
        <w:outlineLvl w:val="0"/>
        <w:rPr>
          <w:b/>
          <w:lang w:val="en-US"/>
        </w:rPr>
      </w:pPr>
      <w:r w:rsidRPr="00CF6E5B">
        <w:rPr>
          <w:b/>
          <w:lang w:val="en-US"/>
        </w:rPr>
        <w:t>Works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Shadwell, Thomas. </w:t>
      </w:r>
      <w:r w:rsidRPr="00CF6E5B">
        <w:rPr>
          <w:i/>
          <w:lang w:val="en-US"/>
        </w:rPr>
        <w:t>The Sullen Lovers.</w:t>
      </w:r>
      <w:r w:rsidRPr="00CF6E5B">
        <w:rPr>
          <w:lang w:val="en-US"/>
        </w:rPr>
        <w:t xml:space="preserve"> Comedy. 1668. Adaptation of Molière</w:t>
      </w:r>
      <w:r w:rsidR="00B14713">
        <w:rPr>
          <w:lang w:val="en-US"/>
        </w:rPr>
        <w:t>'</w:t>
      </w:r>
      <w:r w:rsidRPr="00CF6E5B">
        <w:rPr>
          <w:lang w:val="en-US"/>
        </w:rPr>
        <w:t xml:space="preserve">s </w:t>
      </w:r>
      <w:r w:rsidRPr="00CF6E5B">
        <w:rPr>
          <w:i/>
          <w:lang w:val="en-US"/>
        </w:rPr>
        <w:t xml:space="preserve">Les Fâcheux. 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Preface to </w:t>
      </w:r>
      <w:r w:rsidRPr="00CF6E5B">
        <w:rPr>
          <w:i/>
          <w:lang w:val="en-US"/>
        </w:rPr>
        <w:t>The Sullen Lovers, or The Impertinents, A Comedy.</w:t>
      </w:r>
      <w:r w:rsidRPr="00CF6E5B">
        <w:rPr>
          <w:lang w:val="en-US"/>
        </w:rPr>
        <w:t xml:space="preserve"> 1668.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Royal Shepherdess. </w:t>
      </w:r>
      <w:r w:rsidRPr="00CF6E5B">
        <w:rPr>
          <w:lang w:val="en-US"/>
        </w:rPr>
        <w:t xml:space="preserve"> Drama. 1669.</w:t>
      </w:r>
    </w:p>
    <w:p w:rsidR="00CF6E5B" w:rsidRPr="00553291" w:rsidRDefault="00CF6E5B" w:rsidP="00CF6E5B">
      <w:pPr>
        <w:spacing w:before="2" w:after="2"/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Humourists.</w:t>
      </w:r>
      <w:r w:rsidRPr="00553291">
        <w:rPr>
          <w:lang w:val="en-US"/>
        </w:rPr>
        <w:t xml:space="preserve"> Drama. 1670. </w:t>
      </w:r>
    </w:p>
    <w:p w:rsidR="00CF6E5B" w:rsidRPr="00553291" w:rsidRDefault="00CF6E5B" w:rsidP="00CF6E5B">
      <w:pPr>
        <w:spacing w:before="2" w:after="2"/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Hypocrites.</w:t>
      </w:r>
      <w:r w:rsidRPr="00553291">
        <w:rPr>
          <w:lang w:val="en-US"/>
        </w:rPr>
        <w:t xml:space="preserve"> Drama. 1670s. (Lost).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Preface to </w:t>
      </w:r>
      <w:r w:rsidRPr="00CF6E5B">
        <w:rPr>
          <w:i/>
          <w:lang w:val="en-US"/>
        </w:rPr>
        <w:t>The Humorists, A Comedy.</w:t>
      </w:r>
      <w:r w:rsidRPr="00CF6E5B">
        <w:rPr>
          <w:lang w:val="en-US"/>
        </w:rPr>
        <w:t xml:space="preserve"> 1671.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Miser.</w:t>
      </w:r>
      <w:r w:rsidRPr="00CF6E5B">
        <w:rPr>
          <w:lang w:val="en-US"/>
        </w:rPr>
        <w:t xml:space="preserve"> Drama (from Molière). 1672.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Epsom Wells. </w:t>
      </w:r>
      <w:r w:rsidRPr="00CF6E5B">
        <w:rPr>
          <w:lang w:val="en-US"/>
        </w:rPr>
        <w:t>Drama. 1672.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The Tempest.  </w:t>
      </w:r>
      <w:r w:rsidRPr="00CF6E5B">
        <w:rPr>
          <w:lang w:val="en-US"/>
        </w:rPr>
        <w:t>Operatic adaptation. 1674.</w:t>
      </w:r>
    </w:p>
    <w:p w:rsidR="00CF6E5B" w:rsidRPr="00553291" w:rsidRDefault="00CF6E5B" w:rsidP="00CF6E5B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Psyche.</w:t>
      </w:r>
      <w:r w:rsidRPr="00553291">
        <w:rPr>
          <w:lang w:val="en-US"/>
        </w:rPr>
        <w:t xml:space="preserve"> Drama. 1674.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Virtuoso. </w:t>
      </w:r>
      <w:r w:rsidRPr="00CF6E5B">
        <w:rPr>
          <w:lang w:val="en-US"/>
        </w:rPr>
        <w:t>Comedy. 1676.</w:t>
      </w:r>
    </w:p>
    <w:p w:rsidR="00505637" w:rsidRPr="00CF6E5B" w:rsidRDefault="00505637">
      <w:pPr>
        <w:ind w:right="30"/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Virtuoso.</w:t>
      </w:r>
      <w:r w:rsidRPr="00CF6E5B">
        <w:rPr>
          <w:lang w:val="en-US"/>
        </w:rPr>
        <w:t xml:space="preserve"> London: Henry Herringman, 1691.</w:t>
      </w:r>
    </w:p>
    <w:p w:rsidR="00505637" w:rsidRDefault="00505637">
      <w:pPr>
        <w:ind w:right="30"/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Virtuoso.</w:t>
      </w:r>
      <w:r w:rsidRPr="00CF6E5B">
        <w:rPr>
          <w:lang w:val="en-US"/>
        </w:rPr>
        <w:t xml:space="preserve"> (Regents Restoration Drama). </w:t>
      </w:r>
      <w:r>
        <w:t>1966.</w:t>
      </w:r>
    </w:p>
    <w:p w:rsidR="00505637" w:rsidRDefault="00505637">
      <w:r>
        <w:t xml:space="preserve">_____. </w:t>
      </w:r>
      <w:r>
        <w:rPr>
          <w:i/>
        </w:rPr>
        <w:t>The Virtuoso.</w:t>
      </w:r>
      <w:r>
        <w:t xml:space="preserve"> Ed. Juan A. Prieto-Pablos, María José Mora, Manuel J. Gómez-Lara and Rafael Portillo. Sevilla: Secretariado de Publicaciones de la Universidad de Sevilla, 1997.*</w:t>
      </w:r>
    </w:p>
    <w:p w:rsidR="00505637" w:rsidRPr="00CF6E5B" w:rsidRDefault="00505637">
      <w:pPr>
        <w:rPr>
          <w:lang w:val="en-US"/>
        </w:rPr>
      </w:pPr>
      <w:r>
        <w:t xml:space="preserve">_____. </w:t>
      </w:r>
      <w:r>
        <w:rPr>
          <w:i/>
        </w:rPr>
        <w:t>The Libertine.</w:t>
      </w:r>
      <w:r>
        <w:t xml:space="preserve"> </w:t>
      </w:r>
      <w:r w:rsidRPr="00CF6E5B">
        <w:rPr>
          <w:lang w:val="en-US"/>
        </w:rPr>
        <w:t>Drama. 1676.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History of Timon of Athens.</w:t>
      </w:r>
      <w:r w:rsidRPr="00CF6E5B">
        <w:rPr>
          <w:lang w:val="en-US"/>
        </w:rPr>
        <w:t xml:space="preserve"> Drama. 1678.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A True Widow.</w:t>
      </w:r>
      <w:r w:rsidRPr="00CF6E5B">
        <w:rPr>
          <w:lang w:val="en-US"/>
        </w:rPr>
        <w:t xml:space="preserve"> Drama. 1679.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Woman-Captain.</w:t>
      </w:r>
      <w:r w:rsidRPr="00CF6E5B">
        <w:rPr>
          <w:lang w:val="en-US"/>
        </w:rPr>
        <w:t xml:space="preserve"> Drama. 1680.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The Medal of John Bayes: A Satire against Folly &amp; Knavery. </w:t>
      </w:r>
      <w:r w:rsidRPr="00CF6E5B">
        <w:rPr>
          <w:lang w:val="en-US"/>
        </w:rPr>
        <w:t xml:space="preserve"> 1682. (Satire on Dryden).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A Lenten Prologue.</w:t>
      </w:r>
      <w:r w:rsidRPr="00CF6E5B">
        <w:rPr>
          <w:lang w:val="en-US"/>
        </w:rPr>
        <w:t xml:space="preserve"> Drama. 1683.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Lancashire Witches.</w:t>
      </w:r>
      <w:r w:rsidRPr="00CF6E5B">
        <w:rPr>
          <w:lang w:val="en-US"/>
        </w:rPr>
        <w:t xml:space="preserve"> Drama. </w:t>
      </w:r>
    </w:p>
    <w:p w:rsidR="00505637" w:rsidRPr="00CF6E5B" w:rsidRDefault="00505637">
      <w:pPr>
        <w:rPr>
          <w:b/>
          <w:sz w:val="36"/>
          <w:lang w:val="en-US"/>
        </w:rPr>
      </w:pPr>
      <w:r w:rsidRPr="00CF6E5B">
        <w:rPr>
          <w:lang w:val="en-US"/>
        </w:rPr>
        <w:t>_____. (Translation of Juvenal</w:t>
      </w:r>
      <w:r w:rsidR="00B14713">
        <w:rPr>
          <w:lang w:val="en-US"/>
        </w:rPr>
        <w:t>'</w:t>
      </w:r>
      <w:r w:rsidRPr="00CF6E5B">
        <w:rPr>
          <w:lang w:val="en-US"/>
        </w:rPr>
        <w:t>s 10th satire). 1687.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Squire of Alsatia.</w:t>
      </w:r>
      <w:r w:rsidRPr="00CF6E5B">
        <w:rPr>
          <w:lang w:val="en-US"/>
        </w:rPr>
        <w:t xml:space="preserve"> Drama. 1688.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Bury Fair. </w:t>
      </w:r>
      <w:r w:rsidRPr="00CF6E5B">
        <w:rPr>
          <w:lang w:val="en-US"/>
        </w:rPr>
        <w:t>Drama (from Molière). 1689.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The Scowrers. </w:t>
      </w:r>
      <w:r w:rsidRPr="00CF6E5B">
        <w:rPr>
          <w:lang w:val="en-US"/>
        </w:rPr>
        <w:t>Drama. 1691.</w:t>
      </w:r>
    </w:p>
    <w:p w:rsidR="00505637" w:rsidRPr="00CF6E5B" w:rsidRDefault="00505637">
      <w:pPr>
        <w:rPr>
          <w:i/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The Volunteers. </w:t>
      </w:r>
      <w:r w:rsidRPr="00CF6E5B">
        <w:rPr>
          <w:lang w:val="en-US"/>
        </w:rPr>
        <w:t>Drama. 1693.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The Stockjobbers.</w:t>
      </w:r>
      <w:r w:rsidRPr="00CF6E5B">
        <w:rPr>
          <w:lang w:val="en-US"/>
        </w:rPr>
        <w:t xml:space="preserve"> Comedy.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>Dramatick Works.</w:t>
      </w:r>
      <w:r w:rsidRPr="00CF6E5B">
        <w:rPr>
          <w:lang w:val="en-US"/>
        </w:rPr>
        <w:t xml:space="preserve"> 4 vols.  1720.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Complete Works. </w:t>
      </w:r>
      <w:r w:rsidRPr="00CF6E5B">
        <w:rPr>
          <w:lang w:val="en-US"/>
        </w:rPr>
        <w:t>Ed. Montague Summers. 5 vols.  1927.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 w:rsidP="00505637">
      <w:pPr>
        <w:outlineLvl w:val="0"/>
        <w:rPr>
          <w:b/>
          <w:lang w:val="en-US"/>
        </w:rPr>
      </w:pPr>
      <w:r w:rsidRPr="00CF6E5B">
        <w:rPr>
          <w:b/>
          <w:lang w:val="en-US"/>
        </w:rPr>
        <w:t>Biography</w:t>
      </w:r>
    </w:p>
    <w:p w:rsidR="00505637" w:rsidRPr="00CF6E5B" w:rsidRDefault="00505637">
      <w:pPr>
        <w:rPr>
          <w:b/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Borgman, Albert S. </w:t>
      </w:r>
      <w:r w:rsidRPr="00CF6E5B">
        <w:rPr>
          <w:i/>
          <w:lang w:val="en-US"/>
        </w:rPr>
        <w:t xml:space="preserve">Thomas Shadwell: His Life and Comedies.  </w:t>
      </w:r>
      <w:r w:rsidRPr="00CF6E5B">
        <w:rPr>
          <w:lang w:val="en-US"/>
        </w:rPr>
        <w:t>New York: New York UP, 1928.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lang w:val="en-US"/>
        </w:rPr>
      </w:pPr>
    </w:p>
    <w:p w:rsidR="00505637" w:rsidRPr="00CF6E5B" w:rsidRDefault="00505637" w:rsidP="00505637">
      <w:pPr>
        <w:outlineLvl w:val="0"/>
        <w:rPr>
          <w:b/>
          <w:lang w:val="en-US"/>
        </w:rPr>
      </w:pPr>
      <w:r w:rsidRPr="00CF6E5B">
        <w:rPr>
          <w:b/>
          <w:lang w:val="en-US"/>
        </w:rPr>
        <w:t>Criticism</w:t>
      </w:r>
    </w:p>
    <w:p w:rsidR="00505637" w:rsidRPr="00CF6E5B" w:rsidRDefault="00505637">
      <w:pPr>
        <w:rPr>
          <w:b/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Elena, A. </w:t>
      </w:r>
      <w:r w:rsidR="00B14713">
        <w:rPr>
          <w:lang w:val="en-US"/>
        </w:rPr>
        <w:t>"</w:t>
      </w:r>
      <w:r w:rsidRPr="00CF6E5B">
        <w:rPr>
          <w:lang w:val="en-US"/>
        </w:rPr>
        <w:t>Shadwell vs. Hooke.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</w:t>
      </w:r>
      <w:r>
        <w:rPr>
          <w:i/>
        </w:rPr>
        <w:t>Actas del IV Congreso de Historia de la Ciencia y de la Técnica.</w:t>
      </w:r>
      <w:r>
        <w:t xml:space="preserve"> </w:t>
      </w:r>
      <w:r w:rsidRPr="00CF6E5B">
        <w:rPr>
          <w:lang w:val="en-US"/>
        </w:rPr>
        <w:t>Forthcoming 1989.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Gilde, J. M. 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Shadwell and the Royal Society: Satire in </w:t>
      </w:r>
      <w:r w:rsidRPr="00CF6E5B">
        <w:rPr>
          <w:i/>
          <w:lang w:val="en-US"/>
        </w:rPr>
        <w:t>The Virtuoso.</w:t>
      </w:r>
      <w:r w:rsidR="00B14713">
        <w:rPr>
          <w:i/>
          <w:lang w:val="en-US"/>
        </w:rPr>
        <w:t>"</w:t>
      </w:r>
      <w:r w:rsidRPr="00CF6E5B">
        <w:rPr>
          <w:i/>
          <w:lang w:val="en-US"/>
        </w:rPr>
        <w:t xml:space="preserve"> Studies in English Literature</w:t>
      </w:r>
      <w:r w:rsidRPr="00CF6E5B">
        <w:rPr>
          <w:lang w:val="en-US"/>
        </w:rPr>
        <w:t xml:space="preserve"> 10 (1970): 469-90.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González, Santiago. Rev. of </w:t>
      </w:r>
      <w:r w:rsidRPr="00CF6E5B">
        <w:rPr>
          <w:i/>
          <w:lang w:val="en-US"/>
        </w:rPr>
        <w:t>Epsom Wells.</w:t>
      </w:r>
      <w:r w:rsidRPr="00CF6E5B">
        <w:rPr>
          <w:lang w:val="en-US"/>
        </w:rPr>
        <w:t xml:space="preserve"> By Thomas Shadwell. Ed. Juan A. Prieto Pablos, María José Mora, Manuel J. Gómez Lara and Rafael Portillo. </w:t>
      </w:r>
      <w:r w:rsidRPr="00CF6E5B">
        <w:rPr>
          <w:i/>
          <w:lang w:val="en-US"/>
        </w:rPr>
        <w:t>Atlantis</w:t>
      </w:r>
      <w:r w:rsidRPr="00CF6E5B">
        <w:rPr>
          <w:lang w:val="en-US"/>
        </w:rPr>
        <w:t xml:space="preserve"> 24.1 (June 2002): 283-86.*</w:t>
      </w:r>
    </w:p>
    <w:p w:rsidR="00505637" w:rsidRPr="00CF6E5B" w:rsidRDefault="00505637">
      <w:pPr>
        <w:ind w:right="30"/>
        <w:rPr>
          <w:lang w:val="en-US"/>
        </w:rPr>
      </w:pPr>
      <w:r w:rsidRPr="00CF6E5B">
        <w:rPr>
          <w:lang w:val="en-US"/>
        </w:rPr>
        <w:t xml:space="preserve">Lloyd, C. </w:t>
      </w:r>
      <w:r w:rsidR="00B14713">
        <w:rPr>
          <w:lang w:val="en-US"/>
        </w:rPr>
        <w:t>"</w:t>
      </w:r>
      <w:r w:rsidRPr="00CF6E5B">
        <w:rPr>
          <w:lang w:val="en-US"/>
        </w:rPr>
        <w:t>Shadwell and the Virtuoso.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</w:t>
      </w:r>
      <w:r w:rsidRPr="00CF6E5B">
        <w:rPr>
          <w:i/>
          <w:lang w:val="en-US"/>
        </w:rPr>
        <w:t>PMLA</w:t>
      </w:r>
      <w:r w:rsidRPr="00CF6E5B">
        <w:rPr>
          <w:lang w:val="en-US"/>
        </w:rPr>
        <w:t xml:space="preserve"> 44 (1929).</w:t>
      </w:r>
    </w:p>
    <w:p w:rsidR="00B14713" w:rsidRPr="00553291" w:rsidRDefault="00B14713" w:rsidP="00B14713">
      <w:pPr>
        <w:spacing w:before="2" w:after="2"/>
        <w:rPr>
          <w:lang w:val="en-US"/>
        </w:rPr>
      </w:pPr>
      <w:r w:rsidRPr="00553291">
        <w:rPr>
          <w:lang w:val="en-US"/>
        </w:rPr>
        <w:t xml:space="preserve">Oden, Richard L. </w:t>
      </w:r>
      <w:r w:rsidRPr="00553291">
        <w:rPr>
          <w:i/>
          <w:lang w:val="en-US"/>
        </w:rPr>
        <w:t xml:space="preserve">Dryden and Shadwell: The Literary Controversy and 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Mac Flecknoe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(1668-1679).</w:t>
      </w:r>
      <w:r w:rsidRPr="00553291">
        <w:rPr>
          <w:lang w:val="en-US"/>
        </w:rPr>
        <w:t xml:space="preserve"> New York, 1977.</w:t>
      </w:r>
    </w:p>
    <w:p w:rsidR="00505637" w:rsidRPr="00CF6E5B" w:rsidRDefault="00505637">
      <w:pPr>
        <w:ind w:right="30"/>
        <w:rPr>
          <w:lang w:val="en-US"/>
        </w:rPr>
      </w:pPr>
      <w:r w:rsidRPr="00CF6E5B">
        <w:rPr>
          <w:lang w:val="en-US"/>
        </w:rPr>
        <w:t xml:space="preserve">Pearsall, Ronald. </w:t>
      </w:r>
      <w:r w:rsidR="00B14713">
        <w:rPr>
          <w:lang w:val="en-US"/>
        </w:rPr>
        <w:t>"</w:t>
      </w:r>
      <w:r w:rsidRPr="00CF6E5B">
        <w:rPr>
          <w:lang w:val="en-US"/>
        </w:rPr>
        <w:t>The Case for Shadwell.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1963.</w:t>
      </w:r>
    </w:p>
    <w:p w:rsidR="00505637" w:rsidRPr="00CF6E5B" w:rsidRDefault="00746AAA">
      <w:pPr>
        <w:ind w:right="10"/>
        <w:rPr>
          <w:lang w:val="en-US"/>
        </w:rPr>
      </w:pPr>
      <w:r w:rsidRPr="00CF6E5B">
        <w:rPr>
          <w:lang w:val="en-US"/>
        </w:rPr>
        <w:t xml:space="preserve">Smith, John Harrington. </w:t>
      </w:r>
      <w:r w:rsidR="00B14713">
        <w:rPr>
          <w:lang w:val="en-US"/>
        </w:rPr>
        <w:t>"</w:t>
      </w:r>
      <w:r w:rsidR="00505637" w:rsidRPr="00CF6E5B">
        <w:rPr>
          <w:lang w:val="en-US"/>
        </w:rPr>
        <w:t>Shadwell, the La</w:t>
      </w:r>
      <w:r w:rsidRPr="00CF6E5B">
        <w:rPr>
          <w:lang w:val="en-US"/>
        </w:rPr>
        <w:t>dies, and the Change in Comedy.</w:t>
      </w:r>
      <w:r w:rsidR="00B14713">
        <w:rPr>
          <w:lang w:val="en-US"/>
        </w:rPr>
        <w:t>"</w:t>
      </w:r>
      <w:r w:rsidR="00505637" w:rsidRPr="00CF6E5B">
        <w:rPr>
          <w:lang w:val="en-US"/>
        </w:rPr>
        <w:t xml:space="preserve"> </w:t>
      </w:r>
      <w:r w:rsidR="00505637" w:rsidRPr="00CF6E5B">
        <w:rPr>
          <w:i/>
          <w:lang w:val="en-US"/>
        </w:rPr>
        <w:t xml:space="preserve">Modern Philology </w:t>
      </w:r>
      <w:r w:rsidR="00505637" w:rsidRPr="00CF6E5B">
        <w:rPr>
          <w:lang w:val="en-US"/>
        </w:rPr>
        <w:t>46 (1948): 22-33.</w:t>
      </w:r>
    </w:p>
    <w:p w:rsidR="00505637" w:rsidRPr="00CF6E5B" w:rsidRDefault="00746AAA">
      <w:pPr>
        <w:rPr>
          <w:lang w:val="en-US"/>
        </w:rPr>
      </w:pPr>
      <w:r w:rsidRPr="00CF6E5B">
        <w:rPr>
          <w:lang w:val="en-US"/>
        </w:rPr>
        <w:t xml:space="preserve">Sorelius, Gunnar. </w:t>
      </w:r>
      <w:r w:rsidR="00B14713">
        <w:rPr>
          <w:lang w:val="en-US"/>
        </w:rPr>
        <w:t>"</w:t>
      </w:r>
      <w:r w:rsidR="00505637" w:rsidRPr="00CF6E5B">
        <w:rPr>
          <w:lang w:val="en-US"/>
        </w:rPr>
        <w:t xml:space="preserve">Shadwell Deviating into Sense: </w:t>
      </w:r>
      <w:r w:rsidR="00505637" w:rsidRPr="00CF6E5B">
        <w:rPr>
          <w:i/>
          <w:lang w:val="en-US"/>
        </w:rPr>
        <w:t xml:space="preserve">Timon of Athens </w:t>
      </w:r>
      <w:r w:rsidRPr="00CF6E5B">
        <w:rPr>
          <w:lang w:val="en-US"/>
        </w:rPr>
        <w:t>and the Duke of Buckingham.</w:t>
      </w:r>
      <w:r w:rsidR="00B14713">
        <w:rPr>
          <w:lang w:val="en-US"/>
        </w:rPr>
        <w:t>"</w:t>
      </w:r>
      <w:r w:rsidR="00505637" w:rsidRPr="00CF6E5B">
        <w:rPr>
          <w:lang w:val="en-US"/>
        </w:rPr>
        <w:t xml:space="preserve"> </w:t>
      </w:r>
      <w:r w:rsidR="00505637" w:rsidRPr="00CF6E5B">
        <w:rPr>
          <w:i/>
          <w:lang w:val="en-US"/>
        </w:rPr>
        <w:t>Studia Neophil.</w:t>
      </w:r>
      <w:r w:rsidR="00505637" w:rsidRPr="00CF6E5B">
        <w:rPr>
          <w:lang w:val="en-US"/>
        </w:rPr>
        <w:t xml:space="preserve"> 36 (1964): 232-44.</w:t>
      </w:r>
    </w:p>
    <w:p w:rsidR="00746AAA" w:rsidRPr="00CF6E5B" w:rsidRDefault="00746AAA" w:rsidP="00746AAA">
      <w:pPr>
        <w:rPr>
          <w:lang w:val="en-US"/>
        </w:rPr>
      </w:pPr>
      <w:r w:rsidRPr="00CF6E5B">
        <w:rPr>
          <w:lang w:val="en-US"/>
        </w:rPr>
        <w:t xml:space="preserve">Ungerer, Gustav. </w:t>
      </w:r>
      <w:r w:rsidR="00B14713">
        <w:rPr>
          <w:lang w:val="en-US"/>
        </w:rPr>
        <w:t>"</w:t>
      </w:r>
      <w:r w:rsidRPr="00CF6E5B">
        <w:rPr>
          <w:lang w:val="en-US"/>
        </w:rPr>
        <w:t>Thomas Shadwell</w:t>
      </w:r>
      <w:r w:rsidR="00B14713">
        <w:rPr>
          <w:lang w:val="en-US"/>
        </w:rPr>
        <w:t>'</w:t>
      </w:r>
      <w:r w:rsidRPr="00CF6E5B">
        <w:rPr>
          <w:lang w:val="en-US"/>
        </w:rPr>
        <w:t xml:space="preserve">s </w:t>
      </w:r>
      <w:r w:rsidRPr="00CF6E5B">
        <w:rPr>
          <w:i/>
          <w:lang w:val="en-US"/>
        </w:rPr>
        <w:t>The Libertine</w:t>
      </w:r>
      <w:r w:rsidRPr="00CF6E5B">
        <w:rPr>
          <w:lang w:val="en-US"/>
        </w:rPr>
        <w:t xml:space="preserve"> (1675): A Forgotten Restoration Don Juan Play.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</w:t>
      </w:r>
      <w:r w:rsidRPr="00CF6E5B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CF6E5B">
        <w:rPr>
          <w:lang w:val="en-US"/>
        </w:rPr>
        <w:t xml:space="preserve"> Ed. Javier Sánchez. Zaragoza: SEDERI, 1990. 223-40.*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Velissariou, Aspasia. </w:t>
      </w:r>
      <w:r w:rsidR="00B14713">
        <w:rPr>
          <w:lang w:val="en-US"/>
        </w:rPr>
        <w:t>"</w:t>
      </w:r>
      <w:r w:rsidRPr="00CF6E5B">
        <w:rPr>
          <w:lang w:val="en-US"/>
        </w:rPr>
        <w:t>New Edition of Shadwell.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Rev. of </w:t>
      </w:r>
      <w:r w:rsidRPr="00CF6E5B">
        <w:rPr>
          <w:i/>
          <w:lang w:val="en-US"/>
        </w:rPr>
        <w:t>The Virtuoso. </w:t>
      </w:r>
      <w:r w:rsidRPr="00CF6E5B">
        <w:rPr>
          <w:lang w:val="en-US"/>
        </w:rPr>
        <w:t xml:space="preserve">Ed. J. A. Prieto Pablos et al. </w:t>
      </w:r>
      <w:r w:rsidRPr="00CF6E5B">
        <w:rPr>
          <w:i/>
          <w:lang w:val="en-US"/>
        </w:rPr>
        <w:t>European English Messenger</w:t>
      </w:r>
      <w:r w:rsidRPr="00CF6E5B">
        <w:rPr>
          <w:lang w:val="en-US"/>
        </w:rPr>
        <w:t xml:space="preserve"> 7.2 (1998): 60-61.*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Vernon, P. F. </w:t>
      </w:r>
      <w:r w:rsidR="00B14713">
        <w:rPr>
          <w:lang w:val="en-US"/>
        </w:rPr>
        <w:t>"</w:t>
      </w:r>
      <w:r w:rsidRPr="00CF6E5B">
        <w:rPr>
          <w:lang w:val="en-US"/>
        </w:rPr>
        <w:t>Social Satire in Shadwell</w:t>
      </w:r>
      <w:r w:rsidR="00B14713">
        <w:rPr>
          <w:lang w:val="en-US"/>
        </w:rPr>
        <w:t>'</w:t>
      </w:r>
      <w:r w:rsidRPr="00CF6E5B">
        <w:rPr>
          <w:lang w:val="en-US"/>
        </w:rPr>
        <w:t xml:space="preserve">s </w:t>
      </w:r>
      <w:r w:rsidRPr="00CF6E5B">
        <w:rPr>
          <w:i/>
          <w:lang w:val="en-US"/>
        </w:rPr>
        <w:t>Timon.</w:t>
      </w:r>
      <w:r w:rsidR="00B14713">
        <w:rPr>
          <w:i/>
          <w:lang w:val="en-US"/>
        </w:rPr>
        <w:t>"</w:t>
      </w:r>
      <w:r w:rsidRPr="00CF6E5B">
        <w:rPr>
          <w:i/>
          <w:lang w:val="en-US"/>
        </w:rPr>
        <w:t xml:space="preserve"> Studia Neophil.</w:t>
      </w:r>
      <w:r w:rsidRPr="00CF6E5B">
        <w:rPr>
          <w:lang w:val="en-US"/>
        </w:rPr>
        <w:t xml:space="preserve"> 35 (1963): 221-26.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 w:rsidP="00505637">
      <w:pPr>
        <w:outlineLvl w:val="0"/>
        <w:rPr>
          <w:lang w:val="en-US"/>
        </w:rPr>
      </w:pPr>
      <w:r w:rsidRPr="00CF6E5B">
        <w:rPr>
          <w:lang w:val="en-US"/>
        </w:rPr>
        <w:t>Bibliography</w:t>
      </w:r>
    </w:p>
    <w:p w:rsidR="00505637" w:rsidRPr="00CF6E5B" w:rsidRDefault="00505637">
      <w:pPr>
        <w:rPr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Armistead, Jack. </w:t>
      </w:r>
      <w:r w:rsidRPr="00CF6E5B">
        <w:rPr>
          <w:i/>
          <w:lang w:val="en-US"/>
        </w:rPr>
        <w:t>Four Restoration Playwrights: A Reference Guide to Thomas Shadwell, Aphra Behn, Nathaniel Lee, and Thomas Otway.</w:t>
      </w:r>
      <w:r w:rsidRPr="00CF6E5B">
        <w:rPr>
          <w:lang w:val="en-US"/>
        </w:rPr>
        <w:t xml:space="preserve"> Boston, 1984.</w:t>
      </w: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>
      <w:pPr>
        <w:rPr>
          <w:b/>
          <w:sz w:val="36"/>
          <w:lang w:val="en-US"/>
        </w:rPr>
      </w:pPr>
    </w:p>
    <w:p w:rsidR="00505637" w:rsidRPr="00CF6E5B" w:rsidRDefault="00505637" w:rsidP="00505637">
      <w:pPr>
        <w:outlineLvl w:val="0"/>
        <w:rPr>
          <w:lang w:val="en-US"/>
        </w:rPr>
      </w:pPr>
      <w:r w:rsidRPr="00CF6E5B">
        <w:rPr>
          <w:lang w:val="en-US"/>
        </w:rPr>
        <w:lastRenderedPageBreak/>
        <w:t>Literature</w:t>
      </w:r>
    </w:p>
    <w:p w:rsidR="00505637" w:rsidRPr="00CF6E5B" w:rsidRDefault="00505637">
      <w:pPr>
        <w:rPr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Dryden, John. </w:t>
      </w:r>
      <w:r w:rsidRPr="00CF6E5B">
        <w:rPr>
          <w:i/>
          <w:lang w:val="en-US"/>
        </w:rPr>
        <w:t>Mac Flecknoe.</w:t>
      </w:r>
      <w:r w:rsidRPr="00CF6E5B">
        <w:rPr>
          <w:lang w:val="en-US"/>
        </w:rPr>
        <w:t xml:space="preserve"> Satire. Written c. 1676.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MacFlecknoe, or A Satyr upon the True-Blew-Protestant Poet, T. S. </w:t>
      </w:r>
      <w:r w:rsidRPr="00CF6E5B">
        <w:rPr>
          <w:lang w:val="en-US"/>
        </w:rPr>
        <w:t xml:space="preserve"> Piratical edition. 1682.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MacFlecknoe </w:t>
      </w:r>
      <w:r w:rsidRPr="00CF6E5B">
        <w:rPr>
          <w:lang w:val="en-US"/>
        </w:rPr>
        <w:t xml:space="preserve"> In </w:t>
      </w:r>
      <w:r w:rsidRPr="00CF6E5B">
        <w:rPr>
          <w:i/>
          <w:lang w:val="en-US"/>
        </w:rPr>
        <w:t xml:space="preserve">Miscellany Poems. </w:t>
      </w:r>
      <w:r w:rsidRPr="00CF6E5B">
        <w:rPr>
          <w:lang w:val="en-US"/>
        </w:rPr>
        <w:t>1684.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Mac Flecknoe. </w:t>
      </w:r>
      <w:r w:rsidRPr="00CF6E5B">
        <w:rPr>
          <w:lang w:val="en-US"/>
        </w:rPr>
        <w:t xml:space="preserve">In Dryden, </w:t>
      </w:r>
      <w:r w:rsidRPr="00CF6E5B">
        <w:rPr>
          <w:i/>
          <w:lang w:val="en-US"/>
        </w:rPr>
        <w:t>Poems.</w:t>
      </w:r>
      <w:r w:rsidRPr="00CF6E5B">
        <w:rPr>
          <w:lang w:val="en-US"/>
        </w:rPr>
        <w:t xml:space="preserve"> Ed. Bonamy Dobrée. London: Dent, 1966. 123-28.</w:t>
      </w: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 xml:space="preserve">_____. </w:t>
      </w:r>
      <w:r w:rsidRPr="00CF6E5B">
        <w:rPr>
          <w:i/>
          <w:lang w:val="en-US"/>
        </w:rPr>
        <w:t xml:space="preserve">Mac Flecknoe: Or a Satire upon the True-Blue-Protestant poet, T. S.  </w:t>
      </w:r>
      <w:r w:rsidRPr="00CF6E5B">
        <w:rPr>
          <w:lang w:val="en-US"/>
        </w:rPr>
        <w:t xml:space="preserve">In </w:t>
      </w:r>
      <w:r w:rsidRPr="00CF6E5B">
        <w:rPr>
          <w:i/>
          <w:lang w:val="en-US"/>
        </w:rPr>
        <w:t>The Norton Anthology of English Literature.</w:t>
      </w:r>
      <w:r w:rsidRPr="00CF6E5B">
        <w:rPr>
          <w:lang w:val="en-US"/>
        </w:rPr>
        <w:t xml:space="preserve"> Ed. M. H. Abrams, Stephen Greenblatt et al. New York: Norton, 1999. 1.2099-105.*</w:t>
      </w:r>
    </w:p>
    <w:p w:rsidR="00505637" w:rsidRPr="00CF6E5B" w:rsidRDefault="00505637">
      <w:pPr>
        <w:rPr>
          <w:lang w:val="en-US"/>
        </w:rPr>
      </w:pPr>
    </w:p>
    <w:p w:rsidR="00505637" w:rsidRPr="00CF6E5B" w:rsidRDefault="00505637">
      <w:pPr>
        <w:rPr>
          <w:lang w:val="en-US"/>
        </w:rPr>
      </w:pPr>
    </w:p>
    <w:p w:rsidR="00505637" w:rsidRPr="00CF6E5B" w:rsidRDefault="00505637">
      <w:pPr>
        <w:rPr>
          <w:lang w:val="en-US"/>
        </w:rPr>
      </w:pPr>
    </w:p>
    <w:p w:rsidR="00505637" w:rsidRPr="00CF6E5B" w:rsidRDefault="00505637" w:rsidP="00505637">
      <w:pPr>
        <w:outlineLvl w:val="0"/>
        <w:rPr>
          <w:lang w:val="en-US"/>
        </w:rPr>
      </w:pPr>
      <w:r w:rsidRPr="00CF6E5B">
        <w:rPr>
          <w:lang w:val="en-US"/>
        </w:rPr>
        <w:t>Music</w:t>
      </w:r>
    </w:p>
    <w:p w:rsidR="00505637" w:rsidRPr="00CF6E5B" w:rsidRDefault="00505637">
      <w:pPr>
        <w:rPr>
          <w:lang w:val="en-US"/>
        </w:rPr>
      </w:pPr>
    </w:p>
    <w:p w:rsidR="00505637" w:rsidRPr="00CF6E5B" w:rsidRDefault="00505637">
      <w:pPr>
        <w:rPr>
          <w:lang w:val="en-US"/>
        </w:rPr>
      </w:pPr>
      <w:r w:rsidRPr="00CF6E5B">
        <w:rPr>
          <w:lang w:val="en-US"/>
        </w:rPr>
        <w:t>Purcell, Henry. Music for Shadwell</w:t>
      </w:r>
      <w:r w:rsidR="00B14713">
        <w:rPr>
          <w:lang w:val="en-US"/>
        </w:rPr>
        <w:t>'</w:t>
      </w:r>
      <w:r w:rsidRPr="00CF6E5B">
        <w:rPr>
          <w:lang w:val="en-US"/>
        </w:rPr>
        <w:t xml:space="preserve">s </w:t>
      </w:r>
      <w:r w:rsidRPr="00CF6E5B">
        <w:rPr>
          <w:i/>
          <w:lang w:val="en-US"/>
        </w:rPr>
        <w:t>The Libertine.</w:t>
      </w:r>
      <w:r w:rsidRPr="00CF6E5B">
        <w:rPr>
          <w:lang w:val="en-US"/>
        </w:rPr>
        <w:t xml:space="preserve"> 1690s.</w:t>
      </w:r>
    </w:p>
    <w:p w:rsidR="00505637" w:rsidRDefault="00505637">
      <w:r w:rsidRPr="00CF6E5B">
        <w:rPr>
          <w:lang w:val="en-US"/>
        </w:rPr>
        <w:t xml:space="preserve">_____. </w:t>
      </w:r>
      <w:r w:rsidR="00B14713">
        <w:rPr>
          <w:lang w:val="en-US"/>
        </w:rPr>
        <w:t>"</w:t>
      </w:r>
      <w:r w:rsidRPr="00CF6E5B">
        <w:rPr>
          <w:lang w:val="en-US"/>
        </w:rPr>
        <w:t>The Libertine.</w:t>
      </w:r>
      <w:r w:rsidR="00B14713">
        <w:rPr>
          <w:lang w:val="en-US"/>
        </w:rPr>
        <w:t>"</w:t>
      </w:r>
      <w:r w:rsidRPr="00CF6E5B">
        <w:rPr>
          <w:lang w:val="en-US"/>
        </w:rPr>
        <w:t xml:space="preserve"> Judith Nelson, soprano, James Bowman, countertenor, Martyn Hill, tenor, David Thomas, bass. The Academy of Ancient Music / Christopher Hogwood. Recorded 1978.  In Purcell, </w:t>
      </w:r>
      <w:r w:rsidRPr="00CF6E5B">
        <w:rPr>
          <w:i/>
          <w:lang w:val="en-US"/>
        </w:rPr>
        <w:t>Music for a While.</w:t>
      </w:r>
      <w:r w:rsidRPr="00CF6E5B">
        <w:rPr>
          <w:lang w:val="en-US"/>
        </w:rPr>
        <w:t xml:space="preserve"> </w:t>
      </w:r>
      <w:r>
        <w:t>CD. London: Decca-Editions de l</w:t>
      </w:r>
      <w:r w:rsidR="00B14713">
        <w:t>'</w:t>
      </w:r>
      <w:r>
        <w:t>Oiseau-Lyre, 1994.*</w:t>
      </w:r>
    </w:p>
    <w:p w:rsidR="00505637" w:rsidRDefault="00505637"/>
    <w:sectPr w:rsidR="00505637" w:rsidSect="0083301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637"/>
    <w:rsid w:val="00050ACC"/>
    <w:rsid w:val="00505637"/>
    <w:rsid w:val="0067677D"/>
    <w:rsid w:val="00746AAA"/>
    <w:rsid w:val="00833018"/>
    <w:rsid w:val="00B14713"/>
    <w:rsid w:val="00C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ED80581"/>
  <w14:defaultImageDpi w14:val="300"/>
  <w15:chartTrackingRefBased/>
  <w15:docId w15:val="{479E882B-F08F-DB48-86D4-81D359D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5637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505637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4346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2019-08-07T07:49:00Z</dcterms:created>
  <dcterms:modified xsi:type="dcterms:W3CDTF">2019-09-23T21:32:00Z</dcterms:modified>
</cp:coreProperties>
</file>