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A5" w:rsidRPr="00380A8C" w:rsidRDefault="00C56E4B" w:rsidP="00F478A5">
      <w:pPr>
        <w:jc w:val="center"/>
        <w:rPr>
          <w:sz w:val="24"/>
        </w:rPr>
      </w:pPr>
      <w:r w:rsidRPr="00380A8C">
        <w:rPr>
          <w:sz w:val="20"/>
        </w:rPr>
        <w:t>from</w:t>
      </w:r>
    </w:p>
    <w:p w:rsidR="00F478A5" w:rsidRPr="00380A8C" w:rsidRDefault="00C56E4B" w:rsidP="00F478A5">
      <w:pPr>
        <w:jc w:val="center"/>
        <w:rPr>
          <w:smallCaps/>
          <w:sz w:val="24"/>
        </w:rPr>
      </w:pPr>
      <w:r w:rsidRPr="00380A8C">
        <w:rPr>
          <w:smallCaps/>
          <w:sz w:val="24"/>
        </w:rPr>
        <w:t>A Bibliography of Literary Theory, Criticism and Philology</w:t>
      </w:r>
    </w:p>
    <w:p w:rsidR="00F478A5" w:rsidRPr="00380A8C" w:rsidRDefault="00C56E4B" w:rsidP="00F478A5">
      <w:pPr>
        <w:ind w:right="-1"/>
        <w:jc w:val="center"/>
        <w:rPr>
          <w:smallCaps/>
          <w:sz w:val="24"/>
        </w:rPr>
      </w:pPr>
      <w:hyperlink r:id="rId7" w:history="1">
        <w:r w:rsidRPr="00380A8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F478A5" w:rsidRPr="00380A8C" w:rsidRDefault="00C56E4B" w:rsidP="00F478A5">
      <w:pPr>
        <w:ind w:right="-1"/>
        <w:jc w:val="center"/>
        <w:rPr>
          <w:sz w:val="24"/>
        </w:rPr>
      </w:pPr>
      <w:r w:rsidRPr="00380A8C">
        <w:rPr>
          <w:sz w:val="24"/>
        </w:rPr>
        <w:t xml:space="preserve">by José Ángel </w:t>
      </w:r>
      <w:r w:rsidRPr="00380A8C">
        <w:rPr>
          <w:smallCaps/>
          <w:sz w:val="24"/>
        </w:rPr>
        <w:t>G</w:t>
      </w:r>
      <w:r w:rsidRPr="00380A8C">
        <w:rPr>
          <w:smallCaps/>
          <w:sz w:val="24"/>
        </w:rPr>
        <w:t>arcía Landa</w:t>
      </w:r>
    </w:p>
    <w:p w:rsidR="00F478A5" w:rsidRDefault="00C56E4B" w:rsidP="00F478A5">
      <w:pPr>
        <w:ind w:right="-1"/>
        <w:jc w:val="center"/>
        <w:rPr>
          <w:sz w:val="24"/>
        </w:rPr>
      </w:pPr>
      <w:r w:rsidRPr="00380A8C">
        <w:rPr>
          <w:sz w:val="24"/>
        </w:rPr>
        <w:t>(University of Zaragoza, Spain)</w:t>
      </w:r>
    </w:p>
    <w:p w:rsidR="00F478A5" w:rsidRDefault="00C56E4B" w:rsidP="00F478A5">
      <w:pPr>
        <w:ind w:left="0" w:firstLine="0"/>
        <w:jc w:val="center"/>
        <w:rPr>
          <w:color w:val="000000"/>
        </w:rPr>
      </w:pPr>
    </w:p>
    <w:p w:rsidR="00F478A5" w:rsidRDefault="00C56E4B" w:rsidP="00F478A5">
      <w:pPr>
        <w:jc w:val="center"/>
      </w:pPr>
    </w:p>
    <w:p w:rsidR="00F478A5" w:rsidRDefault="00C56E4B">
      <w:pPr>
        <w:rPr>
          <w:b/>
          <w:smallCaps/>
          <w:sz w:val="36"/>
        </w:rPr>
      </w:pPr>
      <w:r>
        <w:rPr>
          <w:b/>
          <w:smallCaps/>
          <w:sz w:val="36"/>
        </w:rPr>
        <w:t>Music</w:t>
      </w:r>
    </w:p>
    <w:p w:rsidR="00F478A5" w:rsidRDefault="00C56E4B">
      <w:pPr>
        <w:rPr>
          <w:b/>
        </w:rPr>
      </w:pPr>
    </w:p>
    <w:p w:rsidR="00F478A5" w:rsidRDefault="00C56E4B">
      <w:pPr>
        <w:rPr>
          <w:b/>
        </w:rPr>
      </w:pPr>
    </w:p>
    <w:p w:rsidR="00F478A5" w:rsidRDefault="00C56E4B">
      <w:r>
        <w:t xml:space="preserve">Auden, W. H. "Music in Shakespeare: Its </w:t>
      </w:r>
      <w:bookmarkStart w:id="0" w:name="_GoBack"/>
      <w:bookmarkEnd w:id="0"/>
      <w:r>
        <w:t xml:space="preserve">Dramatic Use in His Plays." </w:t>
      </w:r>
      <w:r>
        <w:rPr>
          <w:i/>
        </w:rPr>
        <w:t>Encounter</w:t>
      </w:r>
      <w:r>
        <w:t xml:space="preserve"> (December 1957). In </w:t>
      </w:r>
      <w:r>
        <w:rPr>
          <w:i/>
        </w:rPr>
        <w:t>Shakespeare Criticism 1935-60.</w:t>
      </w:r>
      <w:r>
        <w:t xml:space="preserve"> Ed. Anne Ridler. London: Oxford UP, 1963. 306-28.*</w:t>
      </w:r>
    </w:p>
    <w:p w:rsidR="00F478A5" w:rsidRDefault="00C56E4B">
      <w:r>
        <w:t>Brissenden, Alan. "Sha</w:t>
      </w:r>
      <w:r>
        <w:t xml:space="preserve">kespeare's Use of Dance." In Brissenden, </w:t>
      </w:r>
      <w:r>
        <w:rPr>
          <w:i/>
        </w:rPr>
        <w:t>Shakespeare and Some Others.</w:t>
      </w:r>
      <w:r>
        <w:t xml:space="preserve"> 1976.</w:t>
      </w:r>
    </w:p>
    <w:p w:rsidR="00F478A5" w:rsidRDefault="00C56E4B">
      <w:r>
        <w:t>_____</w:t>
      </w:r>
      <w:r>
        <w:t xml:space="preserve">. </w:t>
      </w:r>
      <w:r>
        <w:rPr>
          <w:i/>
        </w:rPr>
        <w:t>Shakespeare and the Dance.</w:t>
      </w:r>
      <w:r>
        <w:t xml:space="preserve"> 1981.</w:t>
      </w:r>
    </w:p>
    <w:p w:rsidR="00F478A5" w:rsidRDefault="00C56E4B">
      <w:r>
        <w:t xml:space="preserve">Carpenter, Nan Cooke. "Shakespeare and Music: Unexplored Areas." </w:t>
      </w:r>
      <w:r>
        <w:rPr>
          <w:i/>
        </w:rPr>
        <w:t>Renaissance Drama</w:t>
      </w:r>
      <w:r>
        <w:t xml:space="preserve"> 7 (1976): 243-55. Northwestern UP.</w:t>
      </w:r>
    </w:p>
    <w:p w:rsidR="00F478A5" w:rsidRDefault="00C56E4B">
      <w:r>
        <w:t>_____</w:t>
      </w:r>
      <w:r>
        <w:t>. "Shakespeare an</w:t>
      </w:r>
      <w:r>
        <w:t xml:space="preserve">d Music: Unexplored Areas." In </w:t>
      </w:r>
      <w:r>
        <w:rPr>
          <w:i/>
        </w:rPr>
        <w:t>Shakespeare and the Arts.</w:t>
      </w:r>
      <w:r>
        <w:t xml:space="preserve"> Ed. Stephen Orgel and Sean Keilen. (Shakespeare: The Critical Complex, 1). New York and London: Garland, 1999. 123-36.*</w:t>
      </w:r>
    </w:p>
    <w:p w:rsidR="00F478A5" w:rsidRDefault="00C56E4B">
      <w:r>
        <w:t xml:space="preserve">Caulfield, John. </w:t>
      </w:r>
      <w:r>
        <w:rPr>
          <w:i/>
        </w:rPr>
        <w:t>Collection of the Vocal Music In Shakespeare's Plays.</w:t>
      </w:r>
      <w:r>
        <w:t xml:space="preserve"> 1864.</w:t>
      </w:r>
    </w:p>
    <w:p w:rsidR="00F478A5" w:rsidRDefault="00C56E4B">
      <w:r>
        <w:t>Ch</w:t>
      </w:r>
      <w:r>
        <w:t xml:space="preserve">ickering, Howell. "Hearing Ariel's Songs." </w:t>
      </w:r>
      <w:r>
        <w:rPr>
          <w:i/>
        </w:rPr>
        <w:t>Journal of Medieval and Renaissance Studies</w:t>
      </w:r>
      <w:r>
        <w:t xml:space="preserve"> 24 (1994): 131-72. (Duke UP).</w:t>
      </w:r>
    </w:p>
    <w:p w:rsidR="00F478A5" w:rsidRDefault="00C56E4B">
      <w:r>
        <w:t>_____</w:t>
      </w:r>
      <w:r>
        <w:t xml:space="preserve">. "Hearing Ariel's Songs." In </w:t>
      </w:r>
      <w:r>
        <w:rPr>
          <w:i/>
        </w:rPr>
        <w:t>Shakespeare and the Arts.</w:t>
      </w:r>
      <w:r>
        <w:t xml:space="preserve"> Ed. Stephen Orgel and Sean Keilen. (Shakespeare: The Critical Complex, 1). New</w:t>
      </w:r>
      <w:r>
        <w:t xml:space="preserve"> York and London: Garland, 1999. 65-106.*</w:t>
      </w:r>
    </w:p>
    <w:p w:rsidR="00F478A5" w:rsidRDefault="00C56E4B">
      <w:r>
        <w:t xml:space="preserve">Conniff, Brian. "The Modern Lyric and Prospero's Island." </w:t>
      </w:r>
      <w:r>
        <w:rPr>
          <w:i/>
        </w:rPr>
        <w:t>Twentieth Century Literature</w:t>
      </w:r>
      <w:r>
        <w:t xml:space="preserve"> 34.1 (Spring 1988).</w:t>
      </w:r>
    </w:p>
    <w:p w:rsidR="00F478A5" w:rsidRDefault="00C56E4B">
      <w:r>
        <w:t xml:space="preserve">Gooch, Bryan N. S., and David Thatcher, eds. </w:t>
      </w:r>
      <w:r>
        <w:rPr>
          <w:i/>
        </w:rPr>
        <w:t>A Shakespeare Music Catalogue.</w:t>
      </w:r>
      <w:r>
        <w:t xml:space="preserve"> Oxford: Oxford UP, 1991. </w:t>
      </w:r>
    </w:p>
    <w:p w:rsidR="00F478A5" w:rsidRDefault="00C56E4B">
      <w:r>
        <w:t>Holla</w:t>
      </w:r>
      <w:r>
        <w:t xml:space="preserve">nder, John. "Musica mundana and </w:t>
      </w:r>
      <w:r>
        <w:rPr>
          <w:i/>
        </w:rPr>
        <w:t>Twelfth Night."</w:t>
      </w:r>
      <w:r>
        <w:t xml:space="preserve">In </w:t>
      </w:r>
      <w:r>
        <w:rPr>
          <w:i/>
        </w:rPr>
        <w:t>Sound and Poetry.</w:t>
      </w:r>
      <w:r>
        <w:t xml:space="preserve"> Ed. Northrop Frye.</w:t>
      </w:r>
      <w:r>
        <w:rPr>
          <w:i/>
        </w:rPr>
        <w:t xml:space="preserve"> </w:t>
      </w:r>
      <w:r>
        <w:t>New York: Columbia UP, 1957. 55-82.</w:t>
      </w:r>
    </w:p>
    <w:p w:rsidR="00F478A5" w:rsidRDefault="00C56E4B">
      <w:r>
        <w:t>_____</w:t>
      </w:r>
      <w:r>
        <w:t xml:space="preserve">. "Musica mundana and </w:t>
      </w:r>
      <w:r>
        <w:rPr>
          <w:i/>
        </w:rPr>
        <w:t xml:space="preserve">Twelfth Night." </w:t>
      </w:r>
      <w:r>
        <w:t xml:space="preserve">In </w:t>
      </w:r>
      <w:r>
        <w:rPr>
          <w:i/>
        </w:rPr>
        <w:t>Shakespeare and the Arts.</w:t>
      </w:r>
      <w:r>
        <w:t xml:space="preserve"> Ed. Stephen Orgel and Sean Keilen. (Shakespeare: The Critical</w:t>
      </w:r>
      <w:r>
        <w:t xml:space="preserve"> Complex, 1). New York and London: Garland, 1999. 37-64.*</w:t>
      </w:r>
    </w:p>
    <w:p w:rsidR="00F478A5" w:rsidRDefault="00C56E4B">
      <w:pPr>
        <w:ind w:right="58"/>
      </w:pPr>
      <w:r>
        <w:t>_____</w:t>
      </w:r>
      <w:r>
        <w:t xml:space="preserve">. "The Role of Music in </w:t>
      </w:r>
      <w:r>
        <w:rPr>
          <w:i/>
        </w:rPr>
        <w:t>Twelfth Night</w:t>
      </w:r>
      <w:r>
        <w:t xml:space="preserve">." In </w:t>
      </w:r>
      <w:r>
        <w:rPr>
          <w:i/>
        </w:rPr>
        <w:t>Shakespeare:</w:t>
      </w:r>
      <w:r>
        <w:t xml:space="preserve"> Twelfth Night. (Casebook series). Ed. D. J. Palmer. Houndmills: Macmillan, 1972. 98-111.*</w:t>
      </w:r>
    </w:p>
    <w:p w:rsidR="00F478A5" w:rsidRDefault="00C56E4B">
      <w:r>
        <w:lastRenderedPageBreak/>
        <w:t xml:space="preserve">Hurtgen, Charles L. "The Operatic Character of </w:t>
      </w:r>
      <w:r>
        <w:t xml:space="preserve">Background Music in Film Adaptations of Shakespeare." </w:t>
      </w:r>
      <w:r>
        <w:rPr>
          <w:i/>
        </w:rPr>
        <w:t>Shakespeare Quarterly</w:t>
      </w:r>
      <w:r>
        <w:t xml:space="preserve"> 20 (1969): 53-64.</w:t>
      </w:r>
    </w:p>
    <w:p w:rsidR="00F478A5" w:rsidRDefault="00C56E4B">
      <w:r>
        <w:t xml:space="preserve">Iselin, Pierre. "'My Music for Nothing': Musical Negotiations in </w:t>
      </w:r>
      <w:r>
        <w:rPr>
          <w:i/>
        </w:rPr>
        <w:t xml:space="preserve">The Tempest." 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</w:t>
      </w:r>
      <w:r>
        <w:t>dge: Cambridge UP, 1996.</w:t>
      </w:r>
    </w:p>
    <w:p w:rsidR="00F478A5" w:rsidRDefault="00C56E4B">
      <w:r>
        <w:t xml:space="preserve">Long, J. H. </w:t>
      </w:r>
      <w:r>
        <w:rPr>
          <w:i/>
        </w:rPr>
        <w:t>Shakespeare's Use of Music.</w:t>
      </w:r>
      <w:r>
        <w:t xml:space="preserve"> 1955.</w:t>
      </w:r>
    </w:p>
    <w:p w:rsidR="00C56E4B" w:rsidRDefault="00C56E4B" w:rsidP="00C56E4B">
      <w:r>
        <w:t xml:space="preserve">Montes, Javier. "Tempestades de música." </w:t>
      </w:r>
      <w:r>
        <w:rPr>
          <w:i/>
        </w:rPr>
        <w:t>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 15.*</w:t>
      </w:r>
    </w:p>
    <w:p w:rsidR="00F478A5" w:rsidRDefault="00C56E4B">
      <w:r>
        <w:t xml:space="preserve">Naylor, E. W. </w:t>
      </w:r>
      <w:r>
        <w:rPr>
          <w:i/>
        </w:rPr>
        <w:t>The Poets and Music.</w:t>
      </w:r>
      <w:r>
        <w:t xml:space="preserve"> 1928.</w:t>
      </w:r>
    </w:p>
    <w:p w:rsidR="00F478A5" w:rsidRDefault="00C56E4B">
      <w:r>
        <w:t>_____</w:t>
      </w:r>
      <w:r>
        <w:t xml:space="preserve">. </w:t>
      </w:r>
      <w:r>
        <w:rPr>
          <w:i/>
        </w:rPr>
        <w:t>Shakespeare and Music.</w:t>
      </w:r>
      <w:r>
        <w:t xml:space="preserve"> 1931.</w:t>
      </w:r>
    </w:p>
    <w:p w:rsidR="00F478A5" w:rsidRDefault="00C56E4B">
      <w:r>
        <w:t xml:space="preserve">Noble, Richmond. </w:t>
      </w:r>
      <w:r>
        <w:rPr>
          <w:i/>
        </w:rPr>
        <w:t>Shakespeare' Use of Song. </w:t>
      </w:r>
      <w:r>
        <w:t>1923.</w:t>
      </w:r>
    </w:p>
    <w:p w:rsidR="00F478A5" w:rsidRDefault="00C56E4B">
      <w:r>
        <w:t>Ross, L. J. "Shakespeare's 'Dull Clown' and Symbolic Music.</w:t>
      </w:r>
      <w:r>
        <w:t xml:space="preserve">" </w:t>
      </w:r>
      <w:r>
        <w:rPr>
          <w:i/>
        </w:rPr>
        <w:t>Shakespeare Quarterly</w:t>
      </w:r>
      <w:r>
        <w:t xml:space="preserve"> 17 (1977): 107-28.</w:t>
      </w:r>
    </w:p>
    <w:p w:rsidR="00F478A5" w:rsidRDefault="00C56E4B">
      <w:r>
        <w:t xml:space="preserve">Seng, Peter J. </w:t>
      </w:r>
      <w:r>
        <w:rPr>
          <w:i/>
        </w:rPr>
        <w:t>The Vocal Songs in the Plays of Shakespeare.</w:t>
      </w:r>
      <w:r>
        <w:t xml:space="preserve"> Cambridge (MA): Harvard UP, 1967.</w:t>
      </w:r>
    </w:p>
    <w:p w:rsidR="00F478A5" w:rsidRDefault="00C56E4B">
      <w:r>
        <w:t>_____</w:t>
      </w:r>
      <w:r>
        <w:t xml:space="preserve">. [Dramatic Function of the songs in </w:t>
      </w:r>
      <w:r>
        <w:rPr>
          <w:i/>
        </w:rPr>
        <w:t>Hamlet.</w:t>
      </w:r>
      <w:r>
        <w:t xml:space="preserve">] From Seng, </w:t>
      </w:r>
      <w:r>
        <w:rPr>
          <w:i/>
        </w:rPr>
        <w:t>The Vocal Songs in the Plays of Shakespeare: A Critical H</w:t>
      </w:r>
      <w:r>
        <w:rPr>
          <w:i/>
        </w:rPr>
        <w:t>istory.</w:t>
      </w:r>
      <w:r>
        <w:t xml:space="preserve"> Cambridge (MA): Harvard UP, 1967. In </w:t>
      </w:r>
      <w:r>
        <w:rPr>
          <w:i/>
        </w:rPr>
        <w:t>Hamlet.</w:t>
      </w:r>
      <w:r>
        <w:t xml:space="preserve"> Ed. Cyrus Hoy. 2nd ed. (Norton Critical Edition). New York: Norton, 1992. 217-27.*</w:t>
      </w:r>
    </w:p>
    <w:p w:rsidR="00F478A5" w:rsidRDefault="00C56E4B">
      <w:r>
        <w:t xml:space="preserve">Sternfeld, F. W. </w:t>
      </w:r>
      <w:r>
        <w:rPr>
          <w:i/>
        </w:rPr>
        <w:t>Music in Shakespearean Tragedy.</w:t>
      </w:r>
      <w:r>
        <w:t xml:space="preserve"> 1963.</w:t>
      </w:r>
    </w:p>
    <w:p w:rsidR="00F478A5" w:rsidRDefault="00C56E4B"/>
    <w:p w:rsidR="00F478A5" w:rsidRDefault="00C56E4B"/>
    <w:p w:rsidR="00F478A5" w:rsidRDefault="00C56E4B"/>
    <w:p w:rsidR="00F478A5" w:rsidRDefault="00C56E4B">
      <w:r>
        <w:t>See also Shakespeare: Additional topics (Music).</w:t>
      </w:r>
    </w:p>
    <w:sectPr w:rsidR="00F478A5" w:rsidSect="00C56E4B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6E4B">
      <w:r>
        <w:separator/>
      </w:r>
    </w:p>
  </w:endnote>
  <w:endnote w:type="continuationSeparator" w:id="0">
    <w:p w:rsidR="00000000" w:rsidRDefault="00C5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6E4B">
      <w:r>
        <w:separator/>
      </w:r>
    </w:p>
  </w:footnote>
  <w:footnote w:type="continuationSeparator" w:id="0">
    <w:p w:rsidR="00000000" w:rsidRDefault="00C56E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A5" w:rsidRDefault="00C56E4B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F478A5" w:rsidRDefault="00C56E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A5" w:rsidRDefault="00C56E4B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478A5" w:rsidRDefault="00C56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5"/>
    <w:rsid w:val="00C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3179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2018-05-18T02:43:00Z</dcterms:created>
  <dcterms:modified xsi:type="dcterms:W3CDTF">2018-05-18T02:43:00Z</dcterms:modified>
</cp:coreProperties>
</file>