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800" w:rsidRPr="00213AF0" w:rsidRDefault="00DF6800" w:rsidP="00DF680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DF6800" w:rsidRPr="00F523F6" w:rsidRDefault="00DF6800" w:rsidP="00DF6800">
      <w:pPr>
        <w:jc w:val="center"/>
        <w:rPr>
          <w:smallCaps/>
          <w:sz w:val="24"/>
          <w:lang w:val="en-US"/>
        </w:rPr>
      </w:pPr>
      <w:r w:rsidRPr="00F523F6">
        <w:rPr>
          <w:smallCaps/>
          <w:sz w:val="24"/>
          <w:lang w:val="en-US"/>
        </w:rPr>
        <w:t>A Bibliography of Literary Theory, Criticism and Philology</w:t>
      </w:r>
    </w:p>
    <w:p w:rsidR="00DF6800" w:rsidRPr="00F523F6" w:rsidRDefault="00C80676" w:rsidP="00DF6800">
      <w:pPr>
        <w:jc w:val="center"/>
        <w:rPr>
          <w:sz w:val="24"/>
        </w:rPr>
      </w:pPr>
      <w:hyperlink r:id="rId4" w:history="1">
        <w:r w:rsidR="00DF6800" w:rsidRPr="00F523F6">
          <w:rPr>
            <w:rStyle w:val="Hipervnculo"/>
            <w:sz w:val="24"/>
          </w:rPr>
          <w:t>http://bit.ly/abibliog</w:t>
        </w:r>
      </w:hyperlink>
      <w:r w:rsidR="00DF6800" w:rsidRPr="00F523F6">
        <w:rPr>
          <w:sz w:val="24"/>
        </w:rPr>
        <w:t xml:space="preserve"> </w:t>
      </w:r>
    </w:p>
    <w:p w:rsidR="00DF6800" w:rsidRPr="00F523F6" w:rsidRDefault="00DF6800" w:rsidP="00DF6800">
      <w:pPr>
        <w:ind w:right="-1"/>
        <w:jc w:val="center"/>
        <w:rPr>
          <w:sz w:val="24"/>
        </w:rPr>
      </w:pPr>
      <w:r w:rsidRPr="00F523F6">
        <w:rPr>
          <w:sz w:val="24"/>
        </w:rPr>
        <w:t xml:space="preserve">by José Ángel </w:t>
      </w:r>
      <w:r w:rsidRPr="00F523F6">
        <w:rPr>
          <w:smallCaps/>
          <w:sz w:val="24"/>
        </w:rPr>
        <w:t>García Landa</w:t>
      </w:r>
    </w:p>
    <w:p w:rsidR="00DF6800" w:rsidRPr="00DF6800" w:rsidRDefault="00DF6800" w:rsidP="00DF6800">
      <w:pPr>
        <w:tabs>
          <w:tab w:val="left" w:pos="2835"/>
        </w:tabs>
        <w:ind w:right="-1"/>
        <w:jc w:val="center"/>
        <w:rPr>
          <w:sz w:val="24"/>
          <w:lang w:val="en-US"/>
        </w:rPr>
      </w:pPr>
      <w:r w:rsidRPr="00DF6800">
        <w:rPr>
          <w:sz w:val="24"/>
          <w:lang w:val="en-US"/>
        </w:rPr>
        <w:t>(University of Zaragoza, Spain)</w:t>
      </w:r>
    </w:p>
    <w:p w:rsidR="00DF6800" w:rsidRPr="00DF6800" w:rsidRDefault="00DF6800" w:rsidP="00DF6800">
      <w:pPr>
        <w:jc w:val="center"/>
        <w:rPr>
          <w:sz w:val="24"/>
          <w:lang w:val="en-US"/>
        </w:rPr>
      </w:pPr>
    </w:p>
    <w:bookmarkEnd w:id="0"/>
    <w:bookmarkEnd w:id="1"/>
    <w:p w:rsidR="00DF6800" w:rsidRPr="00DF6800" w:rsidRDefault="00DF6800" w:rsidP="00DF6800">
      <w:pPr>
        <w:jc w:val="center"/>
        <w:rPr>
          <w:color w:val="000000"/>
          <w:szCs w:val="28"/>
          <w:lang w:val="en-US"/>
        </w:rPr>
      </w:pPr>
    </w:p>
    <w:p w:rsidR="003105AB" w:rsidRPr="00C02235" w:rsidRDefault="003105AB">
      <w:pPr>
        <w:rPr>
          <w:sz w:val="36"/>
          <w:lang w:val="en-US"/>
        </w:rPr>
      </w:pPr>
      <w:r w:rsidRPr="00C02235">
        <w:rPr>
          <w:b/>
          <w:smallCaps/>
          <w:sz w:val="36"/>
          <w:lang w:val="en-US"/>
        </w:rPr>
        <w:t>Richard Brinsley Sheridan</w:t>
      </w:r>
      <w:r w:rsidRPr="00C02235">
        <w:rPr>
          <w:sz w:val="36"/>
          <w:lang w:val="en-US"/>
        </w:rPr>
        <w:t xml:space="preserve"> </w:t>
      </w:r>
      <w:r w:rsidRPr="00C02235">
        <w:rPr>
          <w:sz w:val="36"/>
          <w:lang w:val="en-US"/>
        </w:rPr>
        <w:tab/>
      </w:r>
      <w:r w:rsidRPr="00C02235">
        <w:rPr>
          <w:lang w:val="en-US"/>
        </w:rPr>
        <w:t>(1751-1816)</w:t>
      </w:r>
    </w:p>
    <w:p w:rsidR="003105AB" w:rsidRPr="00C02235" w:rsidRDefault="003105AB">
      <w:pPr>
        <w:rPr>
          <w:lang w:val="en-US"/>
        </w:rPr>
      </w:pPr>
    </w:p>
    <w:p w:rsidR="003105AB" w:rsidRPr="00C02235" w:rsidRDefault="003105AB">
      <w:pPr>
        <w:rPr>
          <w:sz w:val="24"/>
          <w:lang w:val="en-US"/>
        </w:rPr>
      </w:pPr>
      <w:r w:rsidRPr="00C02235">
        <w:rPr>
          <w:sz w:val="24"/>
          <w:lang w:val="en-US"/>
        </w:rPr>
        <w:t>(Dramatist; m. Elizabeth Linley 1773)</w:t>
      </w:r>
    </w:p>
    <w:p w:rsidR="003105AB" w:rsidRPr="00C02235" w:rsidRDefault="003105AB">
      <w:pPr>
        <w:rPr>
          <w:lang w:val="en-US"/>
        </w:rPr>
      </w:pPr>
    </w:p>
    <w:p w:rsidR="003105AB" w:rsidRPr="00C02235" w:rsidRDefault="003105AB">
      <w:pPr>
        <w:rPr>
          <w:lang w:val="en-US"/>
        </w:rPr>
      </w:pPr>
    </w:p>
    <w:p w:rsidR="003105AB" w:rsidRPr="00C02235" w:rsidRDefault="003105AB">
      <w:pPr>
        <w:rPr>
          <w:b/>
          <w:lang w:val="en-US"/>
        </w:rPr>
      </w:pPr>
      <w:r w:rsidRPr="00C02235">
        <w:rPr>
          <w:b/>
          <w:lang w:val="en-US"/>
        </w:rPr>
        <w:t>Works</w:t>
      </w:r>
    </w:p>
    <w:p w:rsidR="003105AB" w:rsidRPr="00C02235" w:rsidRDefault="003105AB">
      <w:pPr>
        <w:rPr>
          <w:b/>
          <w:lang w:val="en-US"/>
        </w:rPr>
      </w:pPr>
    </w:p>
    <w:p w:rsidR="003105AB" w:rsidRPr="00C02235" w:rsidRDefault="003105AB">
      <w:pPr>
        <w:rPr>
          <w:lang w:val="en-US"/>
        </w:rPr>
      </w:pPr>
      <w:r w:rsidRPr="00C02235">
        <w:rPr>
          <w:lang w:val="en-US"/>
        </w:rPr>
        <w:t xml:space="preserve">Sheridan, Richard Brinsley. </w:t>
      </w:r>
      <w:r w:rsidRPr="00C02235">
        <w:rPr>
          <w:i/>
          <w:lang w:val="en-US"/>
        </w:rPr>
        <w:t>The Rivals.</w:t>
      </w:r>
      <w:r w:rsidRPr="00C02235">
        <w:rPr>
          <w:lang w:val="en-US"/>
        </w:rPr>
        <w:t xml:space="preserve"> Drama. 1775.</w:t>
      </w:r>
    </w:p>
    <w:p w:rsidR="00C204E0" w:rsidRPr="006E3141" w:rsidRDefault="00C204E0" w:rsidP="00C204E0">
      <w:pPr>
        <w:rPr>
          <w:szCs w:val="28"/>
          <w:lang w:val="en-US"/>
        </w:rPr>
      </w:pPr>
      <w:r>
        <w:rPr>
          <w:szCs w:val="28"/>
          <w:lang w:val="en-US"/>
        </w:rPr>
        <w:t>_____.</w:t>
      </w:r>
      <w:r>
        <w:rPr>
          <w:szCs w:val="28"/>
          <w:lang w:val="en-US"/>
        </w:rPr>
        <w:t xml:space="preserve"> "The Rivals." BBC 2 Theatre Night Series, c. 1985. </w:t>
      </w:r>
      <w:r>
        <w:rPr>
          <w:i/>
          <w:szCs w:val="28"/>
          <w:lang w:val="en-US"/>
        </w:rPr>
        <w:t>YouTube (Tony Clout)</w:t>
      </w:r>
      <w:r>
        <w:rPr>
          <w:szCs w:val="28"/>
          <w:lang w:val="en-US"/>
        </w:rPr>
        <w:t xml:space="preserve"> 23 Dec. 2018.* (Sir Anthony Absolute: Donald Sinden; Mrs. Malaprop: Sheila Hancock; Captain Absolute: Patrick Ryecart; Lydia Languish: Suzanne Burden; Faulkland: Michael Maloney; Julia Melville: Amanda Redman; Sir Lucius O'Trigger: Roland Pickup; Acres: Paul Jesson; Lucy: Paddy Navin; Fag: Ian Bartholomew; David: Simon Andrews; Thomas: Alex Leppard; Acres's servant: Damien Nash; Errand boy: Russell Grubiak).</w:t>
      </w:r>
    </w:p>
    <w:p w:rsidR="00C204E0" w:rsidRDefault="00C204E0" w:rsidP="00C204E0">
      <w:pPr>
        <w:rPr>
          <w:szCs w:val="28"/>
          <w:lang w:val="en-US"/>
        </w:rPr>
      </w:pPr>
      <w:r>
        <w:rPr>
          <w:szCs w:val="28"/>
          <w:lang w:val="en-US"/>
        </w:rPr>
        <w:tab/>
      </w:r>
      <w:bookmarkStart w:id="2" w:name="_GoBack"/>
      <w:r>
        <w:rPr>
          <w:szCs w:val="28"/>
          <w:lang w:val="en-US"/>
        </w:rPr>
        <w:fldChar w:fldCharType="begin"/>
      </w:r>
      <w:r>
        <w:rPr>
          <w:szCs w:val="28"/>
          <w:lang w:val="en-US"/>
        </w:rPr>
        <w:instrText xml:space="preserve"> HYPERLINK "</w:instrText>
      </w:r>
      <w:r w:rsidRPr="006E3141">
        <w:rPr>
          <w:szCs w:val="28"/>
          <w:lang w:val="en-US"/>
        </w:rPr>
        <w:instrText>https://youtu.be/Rc6edQHwRII</w:instrText>
      </w:r>
      <w:r>
        <w:rPr>
          <w:szCs w:val="28"/>
          <w:lang w:val="en-US"/>
        </w:rPr>
        <w:instrText xml:space="preserve">" </w:instrText>
      </w:r>
      <w:r>
        <w:rPr>
          <w:szCs w:val="28"/>
          <w:lang w:val="en-US"/>
        </w:rPr>
        <w:fldChar w:fldCharType="separate"/>
      </w:r>
      <w:r w:rsidRPr="00F02507">
        <w:rPr>
          <w:rStyle w:val="Hipervnculo"/>
          <w:szCs w:val="28"/>
          <w:lang w:val="en-US"/>
        </w:rPr>
        <w:t>https://youtu.be/Rc6edQHwRII</w:t>
      </w:r>
      <w:r>
        <w:rPr>
          <w:szCs w:val="28"/>
          <w:lang w:val="en-US"/>
        </w:rPr>
        <w:fldChar w:fldCharType="end"/>
      </w:r>
      <w:bookmarkEnd w:id="2"/>
    </w:p>
    <w:p w:rsidR="00C204E0" w:rsidRDefault="00C204E0" w:rsidP="00C204E0">
      <w:pPr>
        <w:rPr>
          <w:szCs w:val="28"/>
          <w:lang w:val="en-US"/>
        </w:rPr>
      </w:pPr>
      <w:r>
        <w:rPr>
          <w:szCs w:val="28"/>
          <w:lang w:val="en-US"/>
        </w:rPr>
        <w:tab/>
        <w:t>2020</w:t>
      </w:r>
    </w:p>
    <w:p w:rsidR="003105AB" w:rsidRPr="00C02235" w:rsidRDefault="003105AB" w:rsidP="003105AB">
      <w:pPr>
        <w:rPr>
          <w:lang w:val="en-US"/>
        </w:rPr>
      </w:pPr>
      <w:r w:rsidRPr="00C02235">
        <w:rPr>
          <w:lang w:val="en-US"/>
        </w:rPr>
        <w:t xml:space="preserve">_____. </w:t>
      </w:r>
      <w:r w:rsidRPr="00C02235">
        <w:rPr>
          <w:i/>
          <w:lang w:val="en-US"/>
        </w:rPr>
        <w:t>The Rivals.</w:t>
      </w:r>
      <w:r w:rsidRPr="00C02235">
        <w:rPr>
          <w:lang w:val="en-US"/>
        </w:rPr>
        <w:t xml:space="preserve"> Bristol Old Vic prod., 2004. Online at </w:t>
      </w:r>
      <w:r w:rsidRPr="00C02235">
        <w:rPr>
          <w:i/>
          <w:lang w:val="en-US"/>
        </w:rPr>
        <w:t>YouTube (Ben Lammin)</w:t>
      </w:r>
      <w:r w:rsidRPr="00C02235">
        <w:rPr>
          <w:lang w:val="en-US"/>
        </w:rPr>
        <w:t xml:space="preserve"> 21 April 2014.*</w:t>
      </w:r>
    </w:p>
    <w:p w:rsidR="003105AB" w:rsidRPr="00C02235" w:rsidRDefault="003105AB" w:rsidP="003105AB">
      <w:pPr>
        <w:rPr>
          <w:lang w:val="en-US"/>
        </w:rPr>
      </w:pPr>
      <w:r w:rsidRPr="00C02235">
        <w:rPr>
          <w:lang w:val="en-US"/>
        </w:rPr>
        <w:tab/>
      </w:r>
      <w:hyperlink r:id="rId5" w:history="1">
        <w:r w:rsidRPr="00C02235">
          <w:rPr>
            <w:rStyle w:val="Hipervnculo"/>
            <w:lang w:val="en-US"/>
          </w:rPr>
          <w:t>http://youtu.be/GwinpYJb4aw</w:t>
        </w:r>
      </w:hyperlink>
    </w:p>
    <w:p w:rsidR="003105AB" w:rsidRPr="00C02235" w:rsidRDefault="003105AB" w:rsidP="003105AB">
      <w:pPr>
        <w:rPr>
          <w:lang w:val="en-US"/>
        </w:rPr>
      </w:pPr>
      <w:r w:rsidRPr="00C02235">
        <w:rPr>
          <w:lang w:val="en-US"/>
        </w:rPr>
        <w:tab/>
        <w:t>2014</w:t>
      </w:r>
    </w:p>
    <w:p w:rsidR="003105AB" w:rsidRPr="00C02235" w:rsidRDefault="003105AB">
      <w:pPr>
        <w:rPr>
          <w:lang w:val="en-US"/>
        </w:rPr>
      </w:pPr>
      <w:r w:rsidRPr="00C02235">
        <w:rPr>
          <w:lang w:val="en-US"/>
        </w:rPr>
        <w:t xml:space="preserve">_____. </w:t>
      </w:r>
      <w:r w:rsidRPr="00C02235">
        <w:rPr>
          <w:i/>
          <w:lang w:val="en-US"/>
        </w:rPr>
        <w:t>St Patrick’s Day; or the Scheming Lieutenant.</w:t>
      </w:r>
      <w:r w:rsidRPr="00C02235">
        <w:rPr>
          <w:lang w:val="en-US"/>
        </w:rPr>
        <w:t xml:space="preserve"> 1775.</w:t>
      </w:r>
    </w:p>
    <w:p w:rsidR="003105AB" w:rsidRPr="00C02235" w:rsidRDefault="003105AB">
      <w:pPr>
        <w:rPr>
          <w:lang w:val="en-US"/>
        </w:rPr>
      </w:pPr>
      <w:r w:rsidRPr="00C02235">
        <w:rPr>
          <w:lang w:val="en-US"/>
        </w:rPr>
        <w:t xml:space="preserve">_____. </w:t>
      </w:r>
      <w:r w:rsidRPr="00C02235">
        <w:rPr>
          <w:i/>
          <w:lang w:val="en-US"/>
        </w:rPr>
        <w:t>The Duenna.</w:t>
      </w:r>
      <w:r w:rsidRPr="00C02235">
        <w:rPr>
          <w:lang w:val="en-US"/>
        </w:rPr>
        <w:t xml:space="preserve"> Comic opera. Music by Thomas Linley Sr. and Thomas Linley the younger. First performed at Covent GArden, 21 Nov.  1775. </w:t>
      </w:r>
    </w:p>
    <w:p w:rsidR="003105AB" w:rsidRPr="00C02235" w:rsidRDefault="003105AB">
      <w:pPr>
        <w:rPr>
          <w:lang w:val="en-US"/>
        </w:rPr>
      </w:pPr>
      <w:r w:rsidRPr="00C02235">
        <w:rPr>
          <w:lang w:val="en-US"/>
        </w:rPr>
        <w:t xml:space="preserve">_____. </w:t>
      </w:r>
      <w:r w:rsidRPr="00C02235">
        <w:rPr>
          <w:i/>
          <w:lang w:val="en-US"/>
        </w:rPr>
        <w:t>A Trip to Scarborough.</w:t>
      </w:r>
      <w:r w:rsidRPr="00C02235">
        <w:rPr>
          <w:lang w:val="en-US"/>
        </w:rPr>
        <w:t xml:space="preserve"> Drama. 1777. Adaptation of Vanbrugh’s </w:t>
      </w:r>
      <w:r w:rsidRPr="00C02235">
        <w:rPr>
          <w:i/>
          <w:lang w:val="en-US"/>
        </w:rPr>
        <w:t>The Relapse.</w:t>
      </w:r>
    </w:p>
    <w:p w:rsidR="003105AB" w:rsidRPr="00C02235" w:rsidRDefault="003105AB">
      <w:pPr>
        <w:rPr>
          <w:lang w:val="en-US"/>
        </w:rPr>
      </w:pPr>
      <w:r w:rsidRPr="00C02235">
        <w:rPr>
          <w:lang w:val="en-US"/>
        </w:rPr>
        <w:t xml:space="preserve">_____. </w:t>
      </w:r>
      <w:r w:rsidRPr="00C02235">
        <w:rPr>
          <w:i/>
          <w:lang w:val="en-US"/>
        </w:rPr>
        <w:t>The School for Scandal</w:t>
      </w:r>
      <w:r w:rsidRPr="00C02235">
        <w:rPr>
          <w:lang w:val="en-US"/>
        </w:rPr>
        <w:t xml:space="preserve">. 1777. In </w:t>
      </w:r>
      <w:r w:rsidRPr="00C02235">
        <w:rPr>
          <w:i/>
          <w:lang w:val="en-US"/>
        </w:rPr>
        <w:t xml:space="preserve">Sheridan's Plays. </w:t>
      </w:r>
      <w:r w:rsidRPr="00C02235">
        <w:rPr>
          <w:lang w:val="en-US"/>
        </w:rPr>
        <w:t>Ed. Cecil Price. Oxford: Oxford UP, 1985 [1975].</w:t>
      </w:r>
    </w:p>
    <w:p w:rsidR="003105AB" w:rsidRDefault="003105AB" w:rsidP="003105AB">
      <w:pPr>
        <w:tabs>
          <w:tab w:val="left" w:pos="7187"/>
        </w:tabs>
        <w:rPr>
          <w:rFonts w:cs="Verdana"/>
          <w:szCs w:val="28"/>
          <w:lang w:val="en-US" w:eastAsia="en-US"/>
        </w:rPr>
      </w:pPr>
      <w:r>
        <w:rPr>
          <w:rFonts w:cs="Verdana"/>
          <w:szCs w:val="28"/>
          <w:lang w:val="en-US" w:eastAsia="en-US"/>
        </w:rPr>
        <w:t xml:space="preserve">_____. </w:t>
      </w:r>
      <w:r>
        <w:rPr>
          <w:rFonts w:cs="Verdana"/>
          <w:i/>
          <w:szCs w:val="28"/>
          <w:lang w:val="en-US" w:eastAsia="en-US"/>
        </w:rPr>
        <w:t>The School for Scandal.</w:t>
      </w:r>
      <w:r>
        <w:rPr>
          <w:rFonts w:cs="Verdana"/>
          <w:szCs w:val="28"/>
          <w:lang w:val="en-US" w:eastAsia="en-US"/>
        </w:rPr>
        <w:t xml:space="preserve"> Audio. John Gielgud (Joseph Surface), Ralph Richardson (Sir Peter Teazle), Geraldine McEwan (Lady Teazle), Gwen Ffrangcon-Davies (Mrs. Candour), Meriel Forbes, Laurence Naismith, Malcolm </w:t>
      </w:r>
      <w:r>
        <w:rPr>
          <w:rFonts w:cs="Verdana"/>
          <w:szCs w:val="28"/>
          <w:lang w:val="en-US" w:eastAsia="en-US"/>
        </w:rPr>
        <w:lastRenderedPageBreak/>
        <w:t xml:space="preserve">Keen, Richard Easton. Album, 1963. </w:t>
      </w:r>
      <w:r>
        <w:rPr>
          <w:rFonts w:cs="Verdana"/>
          <w:i/>
          <w:szCs w:val="28"/>
          <w:lang w:val="en-US" w:eastAsia="en-US"/>
        </w:rPr>
        <w:t>YouTube (Roman Styeran Audio Recording Collection)</w:t>
      </w:r>
      <w:r>
        <w:rPr>
          <w:rFonts w:cs="Verdana"/>
          <w:szCs w:val="28"/>
          <w:lang w:val="en-US" w:eastAsia="en-US"/>
        </w:rPr>
        <w:t xml:space="preserve"> 3 July 2015.*</w:t>
      </w:r>
    </w:p>
    <w:p w:rsidR="003105AB" w:rsidRDefault="003105AB" w:rsidP="003105AB">
      <w:pPr>
        <w:tabs>
          <w:tab w:val="left" w:pos="7187"/>
        </w:tabs>
        <w:rPr>
          <w:rFonts w:cs="Verdana"/>
          <w:szCs w:val="28"/>
          <w:lang w:val="en-US" w:eastAsia="en-US"/>
        </w:rPr>
      </w:pPr>
      <w:r>
        <w:rPr>
          <w:rFonts w:cs="Verdana"/>
          <w:szCs w:val="28"/>
          <w:lang w:val="en-US" w:eastAsia="en-US"/>
        </w:rPr>
        <w:tab/>
      </w:r>
      <w:hyperlink r:id="rId6" w:history="1">
        <w:r w:rsidRPr="00FF1529">
          <w:rPr>
            <w:rStyle w:val="Hipervnculo"/>
            <w:rFonts w:cs="Verdana"/>
            <w:szCs w:val="28"/>
            <w:lang w:val="en-US" w:eastAsia="en-US"/>
          </w:rPr>
          <w:t>https://youtu.be/EmqWX0jPFo4</w:t>
        </w:r>
      </w:hyperlink>
    </w:p>
    <w:p w:rsidR="003105AB" w:rsidRPr="00C02235" w:rsidRDefault="003105AB" w:rsidP="003105AB">
      <w:pPr>
        <w:tabs>
          <w:tab w:val="left" w:pos="7187"/>
        </w:tabs>
        <w:rPr>
          <w:rFonts w:cs="Verdana"/>
          <w:szCs w:val="28"/>
          <w:lang w:val="es-ES" w:eastAsia="en-US"/>
        </w:rPr>
      </w:pPr>
      <w:r>
        <w:rPr>
          <w:rFonts w:cs="Verdana"/>
          <w:szCs w:val="28"/>
          <w:lang w:val="en-US" w:eastAsia="en-US"/>
        </w:rPr>
        <w:tab/>
      </w:r>
      <w:r w:rsidRPr="00C02235">
        <w:rPr>
          <w:rFonts w:cs="Verdana"/>
          <w:szCs w:val="28"/>
          <w:lang w:val="es-ES" w:eastAsia="en-US"/>
        </w:rPr>
        <w:t>2015</w:t>
      </w:r>
    </w:p>
    <w:p w:rsidR="003105AB" w:rsidRDefault="003105AB">
      <w:r>
        <w:t xml:space="preserve">_____. </w:t>
      </w:r>
      <w:r>
        <w:rPr>
          <w:i/>
        </w:rPr>
        <w:t>La escuela de la murmuración.</w:t>
      </w:r>
      <w:r>
        <w:t xml:space="preserve"> Adapt. Galves Amandi. </w:t>
      </w:r>
      <w:r>
        <w:rPr>
          <w:i/>
        </w:rPr>
        <w:t>El Teatro</w:t>
      </w:r>
      <w:r>
        <w:t>. Vol. 34. Madrid: Rodríguez, 1861.</w:t>
      </w:r>
    </w:p>
    <w:p w:rsidR="003105AB" w:rsidRDefault="003105AB">
      <w:r>
        <w:t xml:space="preserve">_____. </w:t>
      </w:r>
      <w:r>
        <w:rPr>
          <w:i/>
        </w:rPr>
        <w:t>La escuela de la murmuración</w:t>
      </w:r>
      <w:r>
        <w:t xml:space="preserve">. Trans. Marcial Busquets. In </w:t>
      </w:r>
      <w:r>
        <w:rPr>
          <w:i/>
        </w:rPr>
        <w:t>Teatro selecto antiguo y moderno, nacional y extranjero</w:t>
      </w:r>
      <w:r>
        <w:t>. Vol. 4. Barcelona: Salvador Manero, 1868.</w:t>
      </w:r>
    </w:p>
    <w:p w:rsidR="003105AB" w:rsidRDefault="003105AB">
      <w:r>
        <w:t xml:space="preserve">_____. </w:t>
      </w:r>
      <w:r>
        <w:rPr>
          <w:i/>
        </w:rPr>
        <w:t>La escuela del escándalo.</w:t>
      </w:r>
      <w:r>
        <w:t xml:space="preserve"> Trans. José María Coco Ferraris, Buenos Aires: Ed. de Losange (Tall. Gráf. Fernández Hnos.), 1955.</w:t>
      </w:r>
    </w:p>
    <w:p w:rsidR="003105AB" w:rsidRDefault="003105AB">
      <w:r>
        <w:t xml:space="preserve">_____. </w:t>
      </w:r>
      <w:r>
        <w:rPr>
          <w:i/>
        </w:rPr>
        <w:t>La escuela del escándalo</w:t>
      </w:r>
      <w:r>
        <w:t>. Adapt. L. F.de Igoa, Madrid: Escelicer, 1969.</w:t>
      </w:r>
    </w:p>
    <w:p w:rsidR="003105AB" w:rsidRDefault="003105AB">
      <w:r w:rsidRPr="00C02235">
        <w:rPr>
          <w:lang w:val="en-US"/>
        </w:rPr>
        <w:t xml:space="preserve">_____. </w:t>
      </w:r>
      <w:r w:rsidRPr="00C02235">
        <w:rPr>
          <w:i/>
          <w:lang w:val="en-US"/>
        </w:rPr>
        <w:t>The Critic; or a Tragedy Rehearsed.</w:t>
      </w:r>
      <w:r w:rsidRPr="00C02235">
        <w:rPr>
          <w:lang w:val="en-US"/>
        </w:rPr>
        <w:t xml:space="preserve"> </w:t>
      </w:r>
      <w:r>
        <w:t xml:space="preserve">Drama. 1779. </w:t>
      </w:r>
    </w:p>
    <w:p w:rsidR="003105AB" w:rsidRDefault="003105AB">
      <w:r>
        <w:t xml:space="preserve">_____. </w:t>
      </w:r>
      <w:r>
        <w:rPr>
          <w:i/>
        </w:rPr>
        <w:t xml:space="preserve">The Critic / El crítico. </w:t>
      </w:r>
      <w:r w:rsidRPr="00C02235">
        <w:rPr>
          <w:lang w:val="en-US"/>
        </w:rPr>
        <w:t xml:space="preserve">Bilingual ed. Ed. and trans. </w:t>
      </w:r>
      <w:r>
        <w:t>J. A. Zabalbeascoa. Barcelona: Bosch, 1976.</w:t>
      </w:r>
    </w:p>
    <w:p w:rsidR="003105AB" w:rsidRPr="00C02235" w:rsidRDefault="003105AB" w:rsidP="003105AB">
      <w:pPr>
        <w:rPr>
          <w:lang w:val="en-US"/>
        </w:rPr>
      </w:pPr>
      <w:r w:rsidRPr="00C02235">
        <w:rPr>
          <w:lang w:val="en-US"/>
        </w:rPr>
        <w:t xml:space="preserve">_____, prod. </w:t>
      </w:r>
      <w:r w:rsidRPr="00C02235">
        <w:rPr>
          <w:i/>
          <w:lang w:val="en-US"/>
        </w:rPr>
        <w:t>The Iron Chest.</w:t>
      </w:r>
      <w:r w:rsidRPr="00C02235">
        <w:rPr>
          <w:lang w:val="en-US"/>
        </w:rPr>
        <w:t xml:space="preserve"> Dramatic adaptation of William Godwin's </w:t>
      </w:r>
      <w:r w:rsidRPr="00C02235">
        <w:rPr>
          <w:i/>
          <w:lang w:val="en-US"/>
        </w:rPr>
        <w:t>Caleb Williams.</w:t>
      </w:r>
      <w:r w:rsidRPr="00C02235">
        <w:rPr>
          <w:lang w:val="en-US"/>
        </w:rPr>
        <w:t xml:space="preserve"> Drury Lane Theatre, 1796.</w:t>
      </w:r>
    </w:p>
    <w:p w:rsidR="003105AB" w:rsidRPr="00C02235" w:rsidRDefault="003105AB">
      <w:pPr>
        <w:rPr>
          <w:lang w:val="en-US"/>
        </w:rPr>
      </w:pPr>
      <w:r w:rsidRPr="00C02235">
        <w:rPr>
          <w:lang w:val="en-US"/>
        </w:rPr>
        <w:t xml:space="preserve">_____. </w:t>
      </w:r>
      <w:r w:rsidRPr="00C02235">
        <w:rPr>
          <w:i/>
          <w:lang w:val="en-US"/>
        </w:rPr>
        <w:t>Pizarro.</w:t>
      </w:r>
      <w:r w:rsidRPr="00C02235">
        <w:rPr>
          <w:lang w:val="en-US"/>
        </w:rPr>
        <w:t xml:space="preserve"> Drama. 1799. Adapted from Kotzebue. </w:t>
      </w:r>
    </w:p>
    <w:p w:rsidR="003105AB" w:rsidRPr="00C02235" w:rsidRDefault="003105AB">
      <w:pPr>
        <w:ind w:left="0" w:firstLine="0"/>
        <w:rPr>
          <w:lang w:val="en-US"/>
        </w:rPr>
      </w:pPr>
      <w:r w:rsidRPr="00C02235">
        <w:rPr>
          <w:lang w:val="en-US"/>
        </w:rPr>
        <w:t xml:space="preserve">_____. </w:t>
      </w:r>
      <w:r w:rsidRPr="00C02235">
        <w:rPr>
          <w:i/>
          <w:lang w:val="en-US"/>
        </w:rPr>
        <w:t>The Plays.</w:t>
      </w:r>
      <w:r w:rsidRPr="00C02235">
        <w:rPr>
          <w:lang w:val="en-US"/>
        </w:rPr>
        <w:t xml:space="preserve"> Ed. H. Morley. Routledge, 1885. </w:t>
      </w:r>
    </w:p>
    <w:p w:rsidR="003105AB" w:rsidRPr="00C02235" w:rsidRDefault="003105AB">
      <w:pPr>
        <w:rPr>
          <w:lang w:val="en-US"/>
        </w:rPr>
      </w:pPr>
      <w:r w:rsidRPr="00C02235">
        <w:rPr>
          <w:lang w:val="en-US"/>
        </w:rPr>
        <w:t xml:space="preserve">_____. </w:t>
      </w:r>
      <w:r w:rsidRPr="00C02235">
        <w:rPr>
          <w:i/>
          <w:lang w:val="en-US"/>
        </w:rPr>
        <w:t>The Plays of Sheridan.</w:t>
      </w:r>
      <w:r w:rsidRPr="00C02235">
        <w:rPr>
          <w:lang w:val="en-US"/>
        </w:rPr>
        <w:t xml:space="preserve"> Oxford: Oxford UP.</w:t>
      </w:r>
    </w:p>
    <w:p w:rsidR="003105AB" w:rsidRPr="00C02235" w:rsidRDefault="003105AB">
      <w:pPr>
        <w:rPr>
          <w:lang w:val="en-US"/>
        </w:rPr>
      </w:pPr>
      <w:r w:rsidRPr="00C02235">
        <w:rPr>
          <w:lang w:val="en-US"/>
        </w:rPr>
        <w:t xml:space="preserve">_____. </w:t>
      </w:r>
      <w:r w:rsidRPr="00C02235">
        <w:rPr>
          <w:i/>
          <w:lang w:val="en-US"/>
        </w:rPr>
        <w:t xml:space="preserve">The Plays and Poems of Sheridan. </w:t>
      </w:r>
      <w:r w:rsidRPr="00C02235">
        <w:rPr>
          <w:lang w:val="en-US"/>
        </w:rPr>
        <w:t>Ed. R. C. Rhodes. 3 vols. Oxford, 1928.</w:t>
      </w:r>
    </w:p>
    <w:p w:rsidR="003105AB" w:rsidRPr="00C02235" w:rsidRDefault="003105AB">
      <w:pPr>
        <w:rPr>
          <w:lang w:val="en-US"/>
        </w:rPr>
      </w:pPr>
      <w:r w:rsidRPr="00C02235">
        <w:rPr>
          <w:lang w:val="en-US"/>
        </w:rPr>
        <w:t xml:space="preserve">_____. </w:t>
      </w:r>
      <w:r w:rsidRPr="00C02235">
        <w:rPr>
          <w:i/>
          <w:lang w:val="en-US"/>
        </w:rPr>
        <w:t>Letters of Richard Brinsley Sheridan.</w:t>
      </w:r>
      <w:r w:rsidRPr="00C02235">
        <w:rPr>
          <w:lang w:val="en-US"/>
        </w:rPr>
        <w:t xml:space="preserve"> Ed. C. Price. London and New York, 1966.</w:t>
      </w:r>
    </w:p>
    <w:p w:rsidR="003105AB" w:rsidRPr="00C02235" w:rsidRDefault="003105AB">
      <w:pPr>
        <w:tabs>
          <w:tab w:val="left" w:pos="8220"/>
        </w:tabs>
        <w:rPr>
          <w:lang w:val="en-US"/>
        </w:rPr>
      </w:pPr>
      <w:r w:rsidRPr="00C02235">
        <w:rPr>
          <w:lang w:val="en-US"/>
        </w:rPr>
        <w:t xml:space="preserve">_____. </w:t>
      </w:r>
      <w:r w:rsidRPr="00C02235">
        <w:rPr>
          <w:i/>
          <w:lang w:val="en-US"/>
        </w:rPr>
        <w:t xml:space="preserve">The School for Scandal and Other Plays. </w:t>
      </w:r>
      <w:r w:rsidRPr="00C02235">
        <w:rPr>
          <w:lang w:val="en-US"/>
        </w:rPr>
        <w:t>(Penguin Classics). Harmondsworth: Penguin.</w:t>
      </w:r>
    </w:p>
    <w:p w:rsidR="003105AB" w:rsidRPr="00C02235" w:rsidRDefault="003105AB" w:rsidP="003105AB">
      <w:pPr>
        <w:rPr>
          <w:lang w:val="en-US"/>
        </w:rPr>
      </w:pPr>
      <w:r w:rsidRPr="00C02235">
        <w:rPr>
          <w:lang w:val="en-US"/>
        </w:rPr>
        <w:t xml:space="preserve">_____. Papers in </w:t>
      </w:r>
      <w:r w:rsidRPr="00C02235">
        <w:rPr>
          <w:i/>
          <w:lang w:val="en-US"/>
        </w:rPr>
        <w:t xml:space="preserve">The Eighteenth Century. </w:t>
      </w:r>
      <w:r w:rsidRPr="00C02235">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rsidR="003105AB" w:rsidRPr="00C02235" w:rsidRDefault="003105AB" w:rsidP="003105AB">
      <w:pPr>
        <w:rPr>
          <w:lang w:val="en-US"/>
        </w:rPr>
      </w:pPr>
      <w:r w:rsidRPr="00C02235">
        <w:rPr>
          <w:lang w:val="en-US"/>
        </w:rPr>
        <w:tab/>
      </w:r>
      <w:hyperlink r:id="rId7" w:history="1">
        <w:r w:rsidRPr="00C02235">
          <w:rPr>
            <w:rStyle w:val="Hipervnculo"/>
            <w:lang w:val="en-US"/>
          </w:rPr>
          <w:t>http://www.nlx.oup.com</w:t>
        </w:r>
      </w:hyperlink>
    </w:p>
    <w:p w:rsidR="003105AB" w:rsidRPr="00C02235" w:rsidRDefault="003105AB" w:rsidP="003105AB">
      <w:pPr>
        <w:rPr>
          <w:lang w:val="en-US"/>
        </w:rPr>
      </w:pPr>
      <w:r w:rsidRPr="00C02235">
        <w:rPr>
          <w:lang w:val="en-US"/>
        </w:rPr>
        <w:tab/>
        <w:t>2004</w:t>
      </w:r>
    </w:p>
    <w:p w:rsidR="003105AB" w:rsidRPr="00C02235" w:rsidRDefault="003105AB">
      <w:pPr>
        <w:rPr>
          <w:b/>
          <w:lang w:val="en-US"/>
        </w:rPr>
      </w:pPr>
    </w:p>
    <w:p w:rsidR="003105AB" w:rsidRPr="00C02235" w:rsidRDefault="003105AB">
      <w:pPr>
        <w:tabs>
          <w:tab w:val="left" w:pos="8220"/>
        </w:tabs>
        <w:rPr>
          <w:lang w:val="en-US"/>
        </w:rPr>
      </w:pPr>
    </w:p>
    <w:p w:rsidR="003105AB" w:rsidRPr="00C02235" w:rsidRDefault="003105AB">
      <w:pPr>
        <w:rPr>
          <w:lang w:val="en-US"/>
        </w:rPr>
      </w:pPr>
    </w:p>
    <w:p w:rsidR="003105AB" w:rsidRPr="00C02235" w:rsidRDefault="003105AB">
      <w:pPr>
        <w:rPr>
          <w:lang w:val="en-US"/>
        </w:rPr>
      </w:pPr>
    </w:p>
    <w:p w:rsidR="003105AB" w:rsidRPr="00C02235" w:rsidRDefault="003105AB">
      <w:pPr>
        <w:rPr>
          <w:lang w:val="en-US"/>
        </w:rPr>
      </w:pPr>
    </w:p>
    <w:p w:rsidR="003105AB" w:rsidRPr="00C02235" w:rsidRDefault="003105AB">
      <w:pPr>
        <w:rPr>
          <w:b/>
          <w:lang w:val="en-US"/>
        </w:rPr>
      </w:pPr>
      <w:r w:rsidRPr="00C02235">
        <w:rPr>
          <w:b/>
          <w:lang w:val="en-US"/>
        </w:rPr>
        <w:t>Biography</w:t>
      </w:r>
    </w:p>
    <w:p w:rsidR="003105AB" w:rsidRPr="00C02235" w:rsidRDefault="003105AB">
      <w:pPr>
        <w:rPr>
          <w:b/>
          <w:lang w:val="en-US"/>
        </w:rPr>
      </w:pPr>
    </w:p>
    <w:p w:rsidR="003105AB" w:rsidRPr="00C02235" w:rsidRDefault="003105AB">
      <w:pPr>
        <w:rPr>
          <w:lang w:val="en-US"/>
        </w:rPr>
      </w:pPr>
      <w:r w:rsidRPr="00C02235">
        <w:rPr>
          <w:lang w:val="en-US"/>
        </w:rPr>
        <w:t xml:space="preserve">Rhodes, R. Crompton. </w:t>
      </w:r>
      <w:r w:rsidRPr="00C02235">
        <w:rPr>
          <w:i/>
          <w:lang w:val="en-US"/>
        </w:rPr>
        <w:t xml:space="preserve">Harlequin Sheridan. </w:t>
      </w:r>
      <w:r w:rsidRPr="00C02235">
        <w:rPr>
          <w:lang w:val="en-US"/>
        </w:rPr>
        <w:t>Biography (R. B. Sheridan). 1933.</w:t>
      </w:r>
    </w:p>
    <w:p w:rsidR="003105AB" w:rsidRPr="00C02235" w:rsidRDefault="003105AB">
      <w:pPr>
        <w:rPr>
          <w:lang w:val="en-US"/>
        </w:rPr>
      </w:pPr>
      <w:r w:rsidRPr="00C02235">
        <w:rPr>
          <w:lang w:val="en-US"/>
        </w:rPr>
        <w:t>Darlington, W. A. (Life of Sheridan). 1933.</w:t>
      </w:r>
    </w:p>
    <w:p w:rsidR="003105AB" w:rsidRPr="00C02235" w:rsidRDefault="003105AB">
      <w:pPr>
        <w:rPr>
          <w:lang w:val="en-US"/>
        </w:rPr>
      </w:pPr>
      <w:r w:rsidRPr="00C02235">
        <w:rPr>
          <w:lang w:val="en-US"/>
        </w:rPr>
        <w:t xml:space="preserve">O’Toole, Fintan. </w:t>
      </w:r>
      <w:r w:rsidRPr="00C02235">
        <w:rPr>
          <w:i/>
          <w:lang w:val="en-US"/>
        </w:rPr>
        <w:t>A Traitor’s Kiss.</w:t>
      </w:r>
      <w:r w:rsidRPr="00C02235">
        <w:rPr>
          <w:lang w:val="en-US"/>
        </w:rPr>
        <w:t xml:space="preserve"> (Biography of Richard Brinsley Sheridan). Granta Books.</w:t>
      </w:r>
    </w:p>
    <w:p w:rsidR="003105AB" w:rsidRPr="00C02235" w:rsidRDefault="003105AB">
      <w:pPr>
        <w:rPr>
          <w:lang w:val="en-US"/>
        </w:rPr>
      </w:pPr>
      <w:r w:rsidRPr="00C02235">
        <w:rPr>
          <w:lang w:val="en-US"/>
        </w:rPr>
        <w:t>Sichel, Walter. (Life of Sheridan). 2 vols. 1909.</w:t>
      </w:r>
    </w:p>
    <w:p w:rsidR="003105AB" w:rsidRPr="00C02235" w:rsidRDefault="003105AB">
      <w:pPr>
        <w:rPr>
          <w:lang w:val="en-US"/>
        </w:rPr>
      </w:pPr>
    </w:p>
    <w:p w:rsidR="003105AB" w:rsidRPr="00C02235" w:rsidRDefault="003105AB">
      <w:pPr>
        <w:rPr>
          <w:lang w:val="en-US"/>
        </w:rPr>
      </w:pPr>
    </w:p>
    <w:p w:rsidR="003105AB" w:rsidRPr="00C02235" w:rsidRDefault="003105AB">
      <w:pPr>
        <w:rPr>
          <w:lang w:val="en-US"/>
        </w:rPr>
      </w:pPr>
    </w:p>
    <w:p w:rsidR="003105AB" w:rsidRPr="00C02235" w:rsidRDefault="003105AB">
      <w:pPr>
        <w:rPr>
          <w:b/>
          <w:lang w:val="en-US"/>
        </w:rPr>
      </w:pPr>
      <w:r w:rsidRPr="00C02235">
        <w:rPr>
          <w:b/>
          <w:lang w:val="en-US"/>
        </w:rPr>
        <w:t>Criticism</w:t>
      </w:r>
    </w:p>
    <w:p w:rsidR="003105AB" w:rsidRPr="00C02235" w:rsidRDefault="003105AB">
      <w:pPr>
        <w:rPr>
          <w:b/>
          <w:lang w:val="en-US"/>
        </w:rPr>
      </w:pPr>
    </w:p>
    <w:p w:rsidR="003105AB" w:rsidRPr="00C02235" w:rsidRDefault="003105AB">
      <w:pPr>
        <w:rPr>
          <w:lang w:val="en-US"/>
        </w:rPr>
      </w:pPr>
      <w:r w:rsidRPr="00C02235">
        <w:rPr>
          <w:lang w:val="en-US"/>
        </w:rPr>
        <w:t xml:space="preserve">Bredvold, Louis I. “In the Johnson Circle: Sheridan, Reynolds, Crabbe.” In Bredvold, </w:t>
      </w:r>
      <w:r w:rsidRPr="00C02235">
        <w:rPr>
          <w:i/>
          <w:lang w:val="en-US"/>
        </w:rPr>
        <w:t>The Literature of the Restoration and the Eighteenth Century</w:t>
      </w:r>
      <w:r w:rsidRPr="00C02235">
        <w:rPr>
          <w:lang w:val="en-US"/>
        </w:rPr>
        <w:t xml:space="preserve"> </w:t>
      </w:r>
      <w:r w:rsidRPr="00C02235">
        <w:rPr>
          <w:i/>
          <w:lang w:val="en-US"/>
        </w:rPr>
        <w:t>1660-1798.</w:t>
      </w:r>
      <w:r w:rsidRPr="00C02235">
        <w:rPr>
          <w:lang w:val="en-US"/>
        </w:rPr>
        <w:t xml:space="preserve"> London: Collier-Macmillan, 1962. 143-46.*</w:t>
      </w:r>
    </w:p>
    <w:p w:rsidR="003105AB" w:rsidRDefault="003105AB">
      <w:r w:rsidRPr="00C02235">
        <w:rPr>
          <w:lang w:val="en-US"/>
        </w:rPr>
        <w:t xml:space="preserve">Davison, Peter, ed. </w:t>
      </w:r>
      <w:r w:rsidRPr="00C02235">
        <w:rPr>
          <w:i/>
          <w:lang w:val="en-US"/>
        </w:rPr>
        <w:t xml:space="preserve">Sheridan: Comedies. </w:t>
      </w:r>
      <w:r w:rsidRPr="00C02235">
        <w:rPr>
          <w:lang w:val="en-US"/>
        </w:rPr>
        <w:t xml:space="preserve">(Casebooks series). </w:t>
      </w:r>
      <w:r>
        <w:t xml:space="preserve">Basingstoke: Macmillan, 1986. </w:t>
      </w:r>
    </w:p>
    <w:p w:rsidR="003105AB" w:rsidRPr="00C02235" w:rsidRDefault="003105AB">
      <w:pPr>
        <w:rPr>
          <w:lang w:val="en-US"/>
        </w:rPr>
      </w:pPr>
      <w:r>
        <w:t xml:space="preserve">Deleyto, Celestino. “Comedia sentimental, lenguaje y melodrama en </w:t>
      </w:r>
      <w:r>
        <w:rPr>
          <w:i/>
        </w:rPr>
        <w:t>The Rivals</w:t>
      </w:r>
      <w:r>
        <w:t xml:space="preserve"> de R. B. Sheridan.” </w:t>
      </w:r>
      <w:r w:rsidRPr="00C02235">
        <w:rPr>
          <w:i/>
          <w:lang w:val="en-US"/>
        </w:rPr>
        <w:t>Revista Canaria de Estudios Ingleses</w:t>
      </w:r>
      <w:r w:rsidRPr="00C02235">
        <w:rPr>
          <w:lang w:val="en-US"/>
        </w:rPr>
        <w:t xml:space="preserve"> (Forthcoming 1997).</w:t>
      </w:r>
    </w:p>
    <w:p w:rsidR="003105AB" w:rsidRPr="00C02235" w:rsidRDefault="003105AB" w:rsidP="003105AB">
      <w:pPr>
        <w:pStyle w:val="nt"/>
        <w:spacing w:before="0" w:beforeAutospacing="0" w:after="0" w:afterAutospacing="0"/>
        <w:ind w:left="709" w:hanging="709"/>
        <w:jc w:val="both"/>
        <w:rPr>
          <w:sz w:val="28"/>
          <w:szCs w:val="28"/>
          <w:lang w:val="en-US"/>
        </w:rPr>
      </w:pPr>
      <w:r w:rsidRPr="00C02235">
        <w:rPr>
          <w:sz w:val="28"/>
          <w:szCs w:val="28"/>
          <w:lang w:val="en-US"/>
        </w:rPr>
        <w:t xml:space="preserve">Drabble, Margaret, ed. "Richard Brinsley Sheridan." From </w:t>
      </w:r>
      <w:r w:rsidRPr="00C02235">
        <w:rPr>
          <w:i/>
          <w:sz w:val="28"/>
          <w:szCs w:val="28"/>
          <w:lang w:val="en-US"/>
        </w:rPr>
        <w:t xml:space="preserve">The Oxford Companion to English Literature. </w:t>
      </w:r>
      <w:r w:rsidRPr="00C02235">
        <w:rPr>
          <w:sz w:val="28"/>
          <w:szCs w:val="28"/>
          <w:lang w:val="en-US"/>
        </w:rPr>
        <w:t xml:space="preserve">In García Landa, </w:t>
      </w:r>
      <w:r w:rsidRPr="00C02235">
        <w:rPr>
          <w:i/>
          <w:sz w:val="28"/>
          <w:szCs w:val="28"/>
          <w:lang w:val="en-US"/>
        </w:rPr>
        <w:t>Vanity Fea</w:t>
      </w:r>
      <w:r w:rsidRPr="00C02235">
        <w:rPr>
          <w:sz w:val="28"/>
          <w:szCs w:val="28"/>
          <w:lang w:val="en-US"/>
        </w:rPr>
        <w:t xml:space="preserve"> 19 Nov. 2015.*</w:t>
      </w:r>
    </w:p>
    <w:p w:rsidR="003105AB" w:rsidRPr="00C02235" w:rsidRDefault="003105AB" w:rsidP="003105AB">
      <w:pPr>
        <w:pStyle w:val="nt"/>
        <w:spacing w:before="0" w:beforeAutospacing="0" w:after="0" w:afterAutospacing="0"/>
        <w:ind w:left="709" w:hanging="709"/>
        <w:jc w:val="both"/>
        <w:rPr>
          <w:sz w:val="28"/>
          <w:szCs w:val="28"/>
          <w:lang w:val="en-US"/>
        </w:rPr>
      </w:pPr>
      <w:r w:rsidRPr="00C02235">
        <w:rPr>
          <w:sz w:val="28"/>
          <w:szCs w:val="28"/>
          <w:lang w:val="en-US"/>
        </w:rPr>
        <w:tab/>
      </w:r>
      <w:hyperlink r:id="rId8" w:history="1">
        <w:r w:rsidRPr="00C02235">
          <w:rPr>
            <w:rStyle w:val="Hipervnculo"/>
            <w:sz w:val="28"/>
            <w:szCs w:val="28"/>
            <w:lang w:val="en-US"/>
          </w:rPr>
          <w:t>http://vanityfea.blogspot.com.es/2015/11/richard-brinsley-sheridan.html</w:t>
        </w:r>
      </w:hyperlink>
      <w:r w:rsidRPr="00C02235">
        <w:rPr>
          <w:sz w:val="28"/>
          <w:szCs w:val="28"/>
          <w:lang w:val="en-US"/>
        </w:rPr>
        <w:t xml:space="preserve"> </w:t>
      </w:r>
    </w:p>
    <w:p w:rsidR="003105AB" w:rsidRPr="00C02235" w:rsidRDefault="003105AB" w:rsidP="003105AB">
      <w:pPr>
        <w:pStyle w:val="nt"/>
        <w:spacing w:before="0" w:beforeAutospacing="0" w:after="0" w:afterAutospacing="0"/>
        <w:ind w:left="709" w:hanging="709"/>
        <w:jc w:val="both"/>
        <w:rPr>
          <w:sz w:val="28"/>
          <w:szCs w:val="28"/>
          <w:lang w:val="en-US"/>
        </w:rPr>
      </w:pPr>
      <w:r w:rsidRPr="00C02235">
        <w:rPr>
          <w:sz w:val="28"/>
          <w:szCs w:val="28"/>
          <w:lang w:val="en-US"/>
        </w:rPr>
        <w:tab/>
        <w:t>2015</w:t>
      </w:r>
    </w:p>
    <w:p w:rsidR="003105AB" w:rsidRPr="00C02235" w:rsidRDefault="003105AB" w:rsidP="003105AB">
      <w:pPr>
        <w:rPr>
          <w:lang w:val="en-US"/>
        </w:rPr>
      </w:pPr>
      <w:r w:rsidRPr="00C02235">
        <w:rPr>
          <w:lang w:val="en-US"/>
        </w:rPr>
        <w:t>Harris, Susan Cannon. "Mixed Marriage: Sheridan, Macklin, and the Hybrid Audience."</w:t>
      </w:r>
    </w:p>
    <w:p w:rsidR="003105AB" w:rsidRDefault="003105AB">
      <w:r w:rsidRPr="00C02235">
        <w:rPr>
          <w:lang w:val="en-US"/>
        </w:rPr>
        <w:t xml:space="preserve">Lamb, Charles. "Sheridan." In </w:t>
      </w:r>
      <w:r w:rsidRPr="00C02235">
        <w:rPr>
          <w:i/>
          <w:lang w:val="en-US"/>
        </w:rPr>
        <w:t>Lamb's Criticism.</w:t>
      </w:r>
      <w:r w:rsidRPr="00C02235">
        <w:rPr>
          <w:lang w:val="en-US"/>
        </w:rPr>
        <w:t xml:space="preserve"> </w:t>
      </w:r>
      <w:r>
        <w:t>Cambridge: Cambridge UP, 1923. 87-90.*</w:t>
      </w:r>
    </w:p>
    <w:p w:rsidR="003105AB" w:rsidRDefault="003105AB">
      <w:r>
        <w:t xml:space="preserve">Mateo Martínez-Bartolomé, Marta. "El diálogo fallido en </w:t>
      </w:r>
      <w:r>
        <w:rPr>
          <w:i/>
        </w:rPr>
        <w:t>The Critic</w:t>
      </w:r>
      <w:r>
        <w:t xml:space="preserve"> de R. B. Sheridan." In </w:t>
      </w:r>
      <w:r>
        <w:rPr>
          <w:i/>
        </w:rPr>
        <w:t>Stvdia Patriciae Shaw oblata.</w:t>
      </w:r>
      <w:r>
        <w:t xml:space="preserve"> Oviedo: Servicio de Publicaciones de la Universidad de Oviedo, 1991. 2.88-100.*</w:t>
      </w:r>
    </w:p>
    <w:p w:rsidR="003105AB" w:rsidRPr="00C02235" w:rsidRDefault="003105AB">
      <w:pPr>
        <w:rPr>
          <w:lang w:val="en-US"/>
        </w:rPr>
      </w:pPr>
      <w:r>
        <w:t xml:space="preserve">_____. "Variaciones Traductoras sobre el humor de </w:t>
      </w:r>
      <w:r>
        <w:rPr>
          <w:i/>
        </w:rPr>
        <w:t xml:space="preserve">The School for Scandal." </w:t>
      </w:r>
      <w:r w:rsidRPr="00C02235">
        <w:rPr>
          <w:i/>
          <w:lang w:val="en-US"/>
        </w:rPr>
        <w:t xml:space="preserve">Miscelánea </w:t>
      </w:r>
      <w:r w:rsidRPr="00C02235">
        <w:rPr>
          <w:lang w:val="en-US"/>
        </w:rPr>
        <w:t>14 (1993): 87-102.*</w:t>
      </w:r>
    </w:p>
    <w:p w:rsidR="003105AB" w:rsidRPr="00C02235" w:rsidRDefault="003105AB">
      <w:pPr>
        <w:rPr>
          <w:lang w:val="en-US"/>
        </w:rPr>
      </w:pPr>
      <w:r w:rsidRPr="00C02235">
        <w:rPr>
          <w:lang w:val="en-US"/>
        </w:rPr>
        <w:t xml:space="preserve">Morwood, James, and David Crane, eds. </w:t>
      </w:r>
      <w:r w:rsidRPr="00C02235">
        <w:rPr>
          <w:i/>
          <w:lang w:val="en-US"/>
        </w:rPr>
        <w:t xml:space="preserve">Sheridan Studies. </w:t>
      </w:r>
      <w:r w:rsidRPr="00C02235">
        <w:rPr>
          <w:lang w:val="en-US"/>
        </w:rPr>
        <w:t>Cambridge: Cambridge UP, 1996.</w:t>
      </w:r>
    </w:p>
    <w:p w:rsidR="003105AB" w:rsidRPr="00C02235" w:rsidRDefault="003105AB">
      <w:pPr>
        <w:ind w:right="10"/>
        <w:rPr>
          <w:lang w:val="en-US"/>
        </w:rPr>
      </w:pPr>
      <w:r w:rsidRPr="00C02235">
        <w:rPr>
          <w:i/>
          <w:lang w:val="en-US"/>
        </w:rPr>
        <w:lastRenderedPageBreak/>
        <w:t xml:space="preserve">Sheridan: </w:t>
      </w:r>
      <w:r w:rsidRPr="00C02235">
        <w:rPr>
          <w:i/>
          <w:smallCaps/>
          <w:lang w:val="en-US"/>
        </w:rPr>
        <w:t xml:space="preserve">School for Scandal. </w:t>
      </w:r>
      <w:r w:rsidRPr="00C02235">
        <w:rPr>
          <w:lang w:val="en-US"/>
        </w:rPr>
        <w:t>(Macmillan Master Guides). Houndmills: Macmillan.</w:t>
      </w:r>
    </w:p>
    <w:p w:rsidR="003105AB" w:rsidRPr="00C02235" w:rsidRDefault="003105AB" w:rsidP="003105AB">
      <w:pPr>
        <w:rPr>
          <w:lang w:val="en-US"/>
        </w:rPr>
      </w:pPr>
      <w:r w:rsidRPr="00C02235">
        <w:rPr>
          <w:lang w:val="en-US"/>
        </w:rPr>
        <w:t xml:space="preserve">Styan, J. L. "7. Tempo and Meaning: </w:t>
      </w:r>
      <w:r w:rsidRPr="00C02235">
        <w:rPr>
          <w:i/>
          <w:lang w:val="en-US"/>
        </w:rPr>
        <w:t>The Importance of Being Earnest, Saint Joan, The Wild Duck, The School for Scandal, The Father</w:t>
      </w:r>
      <w:r w:rsidRPr="00C02235">
        <w:rPr>
          <w:lang w:val="en-US"/>
        </w:rPr>
        <w:t xml:space="preserve">." In Styan, </w:t>
      </w:r>
      <w:r w:rsidRPr="00C02235">
        <w:rPr>
          <w:i/>
          <w:lang w:val="en-US"/>
        </w:rPr>
        <w:t>The Elements of Drama.</w:t>
      </w:r>
      <w:r w:rsidRPr="00C02235">
        <w:rPr>
          <w:lang w:val="en-US"/>
        </w:rPr>
        <w:t xml:space="preserve"> Cambridge: Cambridge UP, 1960. 141-62.* (Ibsen, Sheridan, Strindberg).</w:t>
      </w:r>
    </w:p>
    <w:p w:rsidR="003105AB" w:rsidRPr="00C02235" w:rsidRDefault="003105AB">
      <w:pPr>
        <w:rPr>
          <w:lang w:val="en-US"/>
        </w:rPr>
      </w:pPr>
      <w:r w:rsidRPr="00C02235">
        <w:rPr>
          <w:lang w:val="en-US"/>
        </w:rPr>
        <w:t xml:space="preserve">Thaler, Alwin. </w:t>
      </w:r>
      <w:r w:rsidRPr="00C02235">
        <w:rPr>
          <w:i/>
          <w:lang w:val="en-US"/>
        </w:rPr>
        <w:t>Shakspere to Sheridan.</w:t>
      </w:r>
      <w:r w:rsidRPr="00C02235">
        <w:rPr>
          <w:lang w:val="en-US"/>
        </w:rPr>
        <w:t xml:space="preserve"> Cambridge (MA), 1922.</w:t>
      </w:r>
    </w:p>
    <w:p w:rsidR="003105AB" w:rsidRPr="00C02235" w:rsidRDefault="003105AB" w:rsidP="003105AB">
      <w:pPr>
        <w:rPr>
          <w:color w:val="000000"/>
          <w:lang w:val="en-US"/>
        </w:rPr>
      </w:pPr>
      <w:r w:rsidRPr="00C02235">
        <w:rPr>
          <w:color w:val="000000"/>
          <w:lang w:val="en-US"/>
        </w:rPr>
        <w:t xml:space="preserve">Trussler, Simon. "13. From Manners to Melodrama 1776-1814." In Trussler, </w:t>
      </w:r>
      <w:r w:rsidRPr="00C02235">
        <w:rPr>
          <w:i/>
          <w:color w:val="000000"/>
          <w:lang w:val="en-US"/>
        </w:rPr>
        <w:t>The Cambridge Illustrated History of British Theatre.</w:t>
      </w:r>
      <w:r w:rsidRPr="00C02235">
        <w:rPr>
          <w:color w:val="000000"/>
          <w:lang w:val="en-US"/>
        </w:rPr>
        <w:t xml:space="preserve"> Cambridge: Cambridge UP, 1994. pbk 2000. 194-211.* (The Sheridan phenomenon. From mannered comedy to political spectacle. Enlargement of the patent houses. Minor theatres and the origins of melodrama. Naval drama, topical and gothic spectacle. Underclass as audience. Tableaux vivants. The 'compilation bill'. Philip Astley and Joe Grimaldi. The 'Kemble religion'. The point of 'points'. Significance of the OP Riots. Kean: the Anarchy of the Passion).</w:t>
      </w:r>
    </w:p>
    <w:p w:rsidR="003105AB" w:rsidRPr="00C02235" w:rsidRDefault="003105AB">
      <w:pPr>
        <w:rPr>
          <w:lang w:val="en-US"/>
        </w:rPr>
      </w:pPr>
      <w:r w:rsidRPr="00C02235">
        <w:rPr>
          <w:lang w:val="en-US"/>
        </w:rPr>
        <w:t xml:space="preserve">Worth, Katharine. </w:t>
      </w:r>
      <w:r w:rsidRPr="00C02235">
        <w:rPr>
          <w:i/>
          <w:lang w:val="en-US"/>
        </w:rPr>
        <w:t xml:space="preserve">Sheridan and Goldsmith. </w:t>
      </w:r>
      <w:r w:rsidRPr="00C02235">
        <w:rPr>
          <w:lang w:val="en-US"/>
        </w:rPr>
        <w:t xml:space="preserve">(English Dramatists). Houndmills: Macmillan. </w:t>
      </w:r>
    </w:p>
    <w:p w:rsidR="003105AB" w:rsidRPr="00C02235" w:rsidRDefault="003105AB">
      <w:pPr>
        <w:rPr>
          <w:lang w:val="en-US"/>
        </w:rPr>
      </w:pPr>
    </w:p>
    <w:p w:rsidR="003105AB" w:rsidRPr="00C02235" w:rsidRDefault="003105AB">
      <w:pPr>
        <w:rPr>
          <w:lang w:val="en-US"/>
        </w:rPr>
      </w:pPr>
    </w:p>
    <w:p w:rsidR="00C02235" w:rsidRPr="00C02235" w:rsidRDefault="00C02235">
      <w:pPr>
        <w:rPr>
          <w:lang w:val="en-US"/>
        </w:rPr>
      </w:pPr>
    </w:p>
    <w:p w:rsidR="00C02235" w:rsidRPr="00C02235" w:rsidRDefault="00C02235">
      <w:pPr>
        <w:rPr>
          <w:lang w:val="en-US"/>
        </w:rPr>
      </w:pPr>
      <w:r w:rsidRPr="00C02235">
        <w:rPr>
          <w:lang w:val="en-US"/>
        </w:rPr>
        <w:t>Films</w:t>
      </w:r>
    </w:p>
    <w:p w:rsidR="00C02235" w:rsidRPr="00C02235" w:rsidRDefault="00C02235">
      <w:pPr>
        <w:rPr>
          <w:lang w:val="en-US"/>
        </w:rPr>
      </w:pPr>
    </w:p>
    <w:p w:rsidR="00C02235" w:rsidRPr="00C02235" w:rsidRDefault="00C02235">
      <w:pPr>
        <w:rPr>
          <w:lang w:val="en-US"/>
        </w:rPr>
      </w:pPr>
    </w:p>
    <w:p w:rsidR="00C02235" w:rsidRDefault="00C02235">
      <w:pPr>
        <w:rPr>
          <w:lang w:val="en-US"/>
        </w:rPr>
      </w:pPr>
      <w:r w:rsidRPr="00C02235">
        <w:rPr>
          <w:i/>
          <w:lang w:val="en-US"/>
        </w:rPr>
        <w:t>The School for Scandal.</w:t>
      </w:r>
      <w:r w:rsidRPr="00C02235">
        <w:rPr>
          <w:lang w:val="en-US"/>
        </w:rPr>
        <w:t xml:space="preserve"> </w:t>
      </w:r>
      <w:r w:rsidR="00F665A6">
        <w:rPr>
          <w:lang w:val="en-US"/>
        </w:rPr>
        <w:t xml:space="preserve">The Guthrie Theatre Company. </w:t>
      </w:r>
      <w:r w:rsidRPr="00C02235">
        <w:rPr>
          <w:lang w:val="en-US"/>
        </w:rPr>
        <w:t xml:space="preserve">Online at </w:t>
      </w:r>
      <w:r w:rsidRPr="00C02235">
        <w:rPr>
          <w:i/>
          <w:lang w:val="en-US"/>
        </w:rPr>
        <w:t>YouTube (upendra real).*</w:t>
      </w:r>
      <w:r w:rsidRPr="00C02235">
        <w:rPr>
          <w:lang w:val="en-US"/>
        </w:rPr>
        <w:t xml:space="preserve"> [</w:t>
      </w:r>
      <w:r>
        <w:rPr>
          <w:lang w:val="en-US"/>
        </w:rPr>
        <w:t>Erroneous ascription to Gielgud and Richardson</w:t>
      </w:r>
      <w:r w:rsidRPr="00C02235">
        <w:rPr>
          <w:lang w:val="en-US"/>
        </w:rPr>
        <w:t>]</w:t>
      </w:r>
      <w:r>
        <w:rPr>
          <w:lang w:val="en-US"/>
        </w:rPr>
        <w:t>.</w:t>
      </w:r>
    </w:p>
    <w:p w:rsidR="00C02235" w:rsidRPr="00C02235" w:rsidRDefault="00C02235">
      <w:pPr>
        <w:rPr>
          <w:lang w:val="en-US"/>
        </w:rPr>
      </w:pPr>
      <w:r w:rsidRPr="00C02235">
        <w:rPr>
          <w:lang w:val="en-US"/>
        </w:rPr>
        <w:tab/>
      </w:r>
      <w:hyperlink r:id="rId9" w:history="1">
        <w:r w:rsidRPr="00C02235">
          <w:rPr>
            <w:rStyle w:val="Hipervnculo"/>
            <w:lang w:val="en-US"/>
          </w:rPr>
          <w:t>https://youtu.be/aeuN1DM5t7s</w:t>
        </w:r>
      </w:hyperlink>
    </w:p>
    <w:p w:rsidR="00C02235" w:rsidRPr="00C02235" w:rsidRDefault="00C02235">
      <w:pPr>
        <w:rPr>
          <w:lang w:val="en-US"/>
        </w:rPr>
      </w:pPr>
      <w:r>
        <w:rPr>
          <w:lang w:val="en-US"/>
        </w:rPr>
        <w:tab/>
        <w:t>2019</w:t>
      </w:r>
    </w:p>
    <w:p w:rsidR="003105AB" w:rsidRPr="00C02235" w:rsidRDefault="003105AB">
      <w:pPr>
        <w:rPr>
          <w:lang w:val="en-US"/>
        </w:rPr>
      </w:pPr>
    </w:p>
    <w:p w:rsidR="003105AB" w:rsidRPr="00C02235" w:rsidRDefault="003105AB">
      <w:pPr>
        <w:rPr>
          <w:lang w:val="en-US"/>
        </w:rPr>
      </w:pPr>
    </w:p>
    <w:p w:rsidR="003105AB" w:rsidRPr="00C02235" w:rsidRDefault="003105AB">
      <w:pPr>
        <w:rPr>
          <w:lang w:val="en-US"/>
        </w:rPr>
      </w:pPr>
      <w:r w:rsidRPr="00C02235">
        <w:rPr>
          <w:lang w:val="en-US"/>
        </w:rPr>
        <w:t>Internet resources</w:t>
      </w:r>
    </w:p>
    <w:p w:rsidR="003105AB" w:rsidRPr="00C02235" w:rsidRDefault="003105AB">
      <w:pPr>
        <w:rPr>
          <w:lang w:val="en-US"/>
        </w:rPr>
      </w:pPr>
    </w:p>
    <w:p w:rsidR="003105AB" w:rsidRPr="00C02235" w:rsidRDefault="003105AB">
      <w:pPr>
        <w:rPr>
          <w:lang w:val="en-US"/>
        </w:rPr>
      </w:pPr>
    </w:p>
    <w:p w:rsidR="003105AB" w:rsidRPr="00C02235" w:rsidRDefault="003105AB">
      <w:pPr>
        <w:rPr>
          <w:lang w:val="en-US"/>
        </w:rPr>
      </w:pPr>
      <w:r w:rsidRPr="00C02235">
        <w:rPr>
          <w:lang w:val="en-US"/>
        </w:rPr>
        <w:t xml:space="preserve">"Richard Brinsley Sheridan." </w:t>
      </w:r>
      <w:r w:rsidRPr="00C02235">
        <w:rPr>
          <w:i/>
          <w:lang w:val="en-US"/>
        </w:rPr>
        <w:t>Wikipedia: The Free Encyclopedia.*</w:t>
      </w:r>
    </w:p>
    <w:p w:rsidR="003105AB" w:rsidRPr="00C02235" w:rsidRDefault="003105AB">
      <w:pPr>
        <w:rPr>
          <w:lang w:val="en-US"/>
        </w:rPr>
      </w:pPr>
      <w:r w:rsidRPr="00C02235">
        <w:rPr>
          <w:lang w:val="en-US"/>
        </w:rPr>
        <w:tab/>
      </w:r>
      <w:hyperlink r:id="rId10" w:history="1">
        <w:r w:rsidRPr="00C02235">
          <w:rPr>
            <w:rStyle w:val="Hipervnculo"/>
            <w:lang w:val="en-US"/>
          </w:rPr>
          <w:t>https://en.wikipedia.org/wiki/Richard_Brinsley_Sheridan</w:t>
        </w:r>
      </w:hyperlink>
    </w:p>
    <w:p w:rsidR="003105AB" w:rsidRPr="00C02235" w:rsidRDefault="003105AB">
      <w:pPr>
        <w:rPr>
          <w:lang w:val="en-US"/>
        </w:rPr>
      </w:pPr>
      <w:r w:rsidRPr="00C02235">
        <w:rPr>
          <w:lang w:val="en-US"/>
        </w:rPr>
        <w:tab/>
        <w:t>2019</w:t>
      </w:r>
    </w:p>
    <w:p w:rsidR="003105AB" w:rsidRPr="00C02235" w:rsidRDefault="003105AB">
      <w:pPr>
        <w:rPr>
          <w:lang w:val="en-US"/>
        </w:rPr>
      </w:pPr>
    </w:p>
    <w:p w:rsidR="003105AB" w:rsidRPr="00C02235" w:rsidRDefault="003105AB">
      <w:pPr>
        <w:rPr>
          <w:lang w:val="en-US"/>
        </w:rPr>
      </w:pPr>
    </w:p>
    <w:p w:rsidR="003105AB" w:rsidRPr="00C02235" w:rsidRDefault="003105AB">
      <w:pPr>
        <w:rPr>
          <w:lang w:val="en-US"/>
        </w:rPr>
      </w:pPr>
    </w:p>
    <w:p w:rsidR="003105AB" w:rsidRPr="00C02235" w:rsidRDefault="003105AB">
      <w:pPr>
        <w:rPr>
          <w:lang w:val="en-US"/>
        </w:rPr>
      </w:pPr>
    </w:p>
    <w:p w:rsidR="003105AB" w:rsidRPr="00C02235" w:rsidRDefault="003105AB">
      <w:pPr>
        <w:rPr>
          <w:lang w:val="en-US"/>
        </w:rPr>
      </w:pPr>
    </w:p>
    <w:p w:rsidR="003105AB" w:rsidRPr="00C02235" w:rsidRDefault="003105AB">
      <w:pPr>
        <w:rPr>
          <w:lang w:val="en-US"/>
        </w:rPr>
      </w:pPr>
      <w:r w:rsidRPr="00C02235">
        <w:rPr>
          <w:lang w:val="en-US"/>
        </w:rPr>
        <w:t>Literature</w:t>
      </w:r>
    </w:p>
    <w:p w:rsidR="003105AB" w:rsidRPr="00C02235" w:rsidRDefault="003105AB">
      <w:pPr>
        <w:rPr>
          <w:lang w:val="en-US"/>
        </w:rPr>
      </w:pPr>
    </w:p>
    <w:p w:rsidR="003105AB" w:rsidRPr="00C02235" w:rsidRDefault="003105AB">
      <w:pPr>
        <w:rPr>
          <w:lang w:val="en-US"/>
        </w:rPr>
      </w:pPr>
      <w:r w:rsidRPr="00C02235">
        <w:rPr>
          <w:lang w:val="en-US"/>
        </w:rPr>
        <w:t xml:space="preserve">Broome, Ralph. (Anon.). </w:t>
      </w:r>
      <w:r w:rsidRPr="00C02235">
        <w:rPr>
          <w:i/>
          <w:lang w:val="en-US"/>
        </w:rPr>
        <w:t>The Letters of Simpkin the Second, Poetic Recorder, of all the Proceedings, upon the Trial, of Warren Hastings, in Westminster Hall.</w:t>
      </w:r>
      <w:r w:rsidRPr="00C02235">
        <w:rPr>
          <w:lang w:val="en-US"/>
        </w:rPr>
        <w:t xml:space="preserve"> Stockdale, 1789. (Satire, discusses Burke, Fox, and Joseph Surface [=R. B. Sheridan] and their role at the trial).</w:t>
      </w:r>
    </w:p>
    <w:p w:rsidR="003105AB" w:rsidRPr="00C02235" w:rsidRDefault="003105AB">
      <w:pPr>
        <w:rPr>
          <w:lang w:val="en-US"/>
        </w:rPr>
      </w:pPr>
    </w:p>
    <w:p w:rsidR="003105AB" w:rsidRPr="00C02235" w:rsidRDefault="003105AB">
      <w:pPr>
        <w:rPr>
          <w:lang w:val="en-US"/>
        </w:rPr>
      </w:pPr>
    </w:p>
    <w:p w:rsidR="003105AB" w:rsidRPr="00C02235" w:rsidRDefault="003105AB">
      <w:pPr>
        <w:rPr>
          <w:lang w:val="en-US"/>
        </w:rPr>
      </w:pPr>
      <w:r w:rsidRPr="00C02235">
        <w:rPr>
          <w:lang w:val="en-US"/>
        </w:rPr>
        <w:t>Music</w:t>
      </w:r>
    </w:p>
    <w:p w:rsidR="003105AB" w:rsidRPr="00C02235" w:rsidRDefault="003105AB">
      <w:pPr>
        <w:rPr>
          <w:lang w:val="en-US"/>
        </w:rPr>
      </w:pPr>
    </w:p>
    <w:p w:rsidR="003105AB" w:rsidRPr="00C02235" w:rsidRDefault="003105AB">
      <w:pPr>
        <w:rPr>
          <w:i/>
          <w:lang w:val="en-US"/>
        </w:rPr>
      </w:pPr>
      <w:r w:rsidRPr="00C02235">
        <w:rPr>
          <w:lang w:val="en-US"/>
        </w:rPr>
        <w:t xml:space="preserve">Linley, Thomas (the younger). </w:t>
      </w:r>
      <w:r w:rsidRPr="00C02235">
        <w:rPr>
          <w:i/>
          <w:lang w:val="en-US"/>
        </w:rPr>
        <w:t>Overture to The Duenna.</w:t>
      </w:r>
      <w:r w:rsidRPr="00C02235">
        <w:rPr>
          <w:lang w:val="en-US"/>
        </w:rPr>
        <w:t xml:space="preserve"> 1775. In Linley, </w:t>
      </w:r>
      <w:r w:rsidRPr="00C02235">
        <w:rPr>
          <w:i/>
          <w:lang w:val="en-US"/>
        </w:rPr>
        <w:t>Music for The Tempest. Overture to The Duenna. Three Cantatas.</w:t>
      </w:r>
      <w:r w:rsidRPr="00C02235">
        <w:rPr>
          <w:lang w:val="en-US"/>
        </w:rPr>
        <w:t xml:space="preserve"> The Parley of Instruments Orchestra and Choir (Peter Holman) / Paul Nicholson. CD. London: Hyperion, 1995.*</w:t>
      </w:r>
    </w:p>
    <w:p w:rsidR="003105AB" w:rsidRPr="00C02235" w:rsidRDefault="003105AB">
      <w:pPr>
        <w:rPr>
          <w:lang w:val="en-US"/>
        </w:rPr>
      </w:pPr>
      <w:r w:rsidRPr="00C02235">
        <w:rPr>
          <w:lang w:val="en-US"/>
        </w:rPr>
        <w:t xml:space="preserve">_____. </w:t>
      </w:r>
      <w:r w:rsidRPr="00C02235">
        <w:rPr>
          <w:i/>
          <w:lang w:val="en-US"/>
        </w:rPr>
        <w:t>Music for The Tempest</w:t>
      </w:r>
      <w:r w:rsidRPr="00C02235">
        <w:rPr>
          <w:lang w:val="en-US"/>
        </w:rPr>
        <w:t xml:space="preserve"> 1777. In Linley, </w:t>
      </w:r>
      <w:r w:rsidRPr="00C02235">
        <w:rPr>
          <w:i/>
          <w:lang w:val="en-US"/>
        </w:rPr>
        <w:t>Music for The Tempest. Overture to The Duenna. Three Cantatas.</w:t>
      </w:r>
      <w:r w:rsidRPr="00C02235">
        <w:rPr>
          <w:lang w:val="en-US"/>
        </w:rPr>
        <w:t xml:space="preserve"> Julia Gooding, soprano. Paul Goodwin, oboe. The Parley of Instruments Orchestra and Choir (Peter Holman) / Paul Nicholson, dir. and harpsichord. CD. London: Hyperion, 1995.* (With additional lyrics attr. to R. B. Sheridan).</w:t>
      </w:r>
    </w:p>
    <w:p w:rsidR="003105AB" w:rsidRPr="00C02235" w:rsidRDefault="003105AB">
      <w:pPr>
        <w:rPr>
          <w:lang w:val="en-US"/>
        </w:rPr>
      </w:pPr>
    </w:p>
    <w:sectPr w:rsidR="003105AB" w:rsidRPr="00C02235" w:rsidSect="003105AB">
      <w:pgSz w:w="11880" w:h="16800"/>
      <w:pgMar w:top="1418" w:right="1532" w:bottom="1418" w:left="2835"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C752F1"/>
    <w:rsid w:val="003105AB"/>
    <w:rsid w:val="00B34673"/>
    <w:rsid w:val="00C02235"/>
    <w:rsid w:val="00C204E0"/>
    <w:rsid w:val="00C752F1"/>
    <w:rsid w:val="00C80676"/>
    <w:rsid w:val="00DF6800"/>
    <w:rsid w:val="00F665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B785EFA"/>
  <w15:docId w15:val="{8CD9655D-95EF-4E4F-8065-C9AD542C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65" w:hanging="765"/>
      <w:jc w:val="both"/>
    </w:pPr>
    <w:rPr>
      <w:rFonts w:ascii="Times" w:hAnsi="Time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0D7FA9"/>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C0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5/11/richard-brinsley-sheridan.html" TargetMode="External"/><Relationship Id="rId3" Type="http://schemas.openxmlformats.org/officeDocument/2006/relationships/webSettings" Target="webSettings.xml"/><Relationship Id="rId7" Type="http://schemas.openxmlformats.org/officeDocument/2006/relationships/hyperlink" Target="http://www.nlx.ou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mqWX0jPFo4" TargetMode="External"/><Relationship Id="rId11" Type="http://schemas.openxmlformats.org/officeDocument/2006/relationships/fontTable" Target="fontTable.xml"/><Relationship Id="rId5" Type="http://schemas.openxmlformats.org/officeDocument/2006/relationships/hyperlink" Target="http://youtu.be/GwinpYJb4aw" TargetMode="External"/><Relationship Id="rId10" Type="http://schemas.openxmlformats.org/officeDocument/2006/relationships/hyperlink" Target="https://en.wikipedia.org/wiki/Richard_Brinsley_Sheridan" TargetMode="External"/><Relationship Id="rId4" Type="http://schemas.openxmlformats.org/officeDocument/2006/relationships/hyperlink" Target="http://bit.ly/abibliog" TargetMode="External"/><Relationship Id="rId9" Type="http://schemas.openxmlformats.org/officeDocument/2006/relationships/hyperlink" Target="https://youtu.be/aeuN1DM5t7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1163</Words>
  <Characters>6402</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7550</CharactersWithSpaces>
  <SharedDoc>false</SharedDoc>
  <HLinks>
    <vt:vector size="36" baseType="variant">
      <vt:variant>
        <vt:i4>1441842</vt:i4>
      </vt:variant>
      <vt:variant>
        <vt:i4>15</vt:i4>
      </vt:variant>
      <vt:variant>
        <vt:i4>0</vt:i4>
      </vt:variant>
      <vt:variant>
        <vt:i4>5</vt:i4>
      </vt:variant>
      <vt:variant>
        <vt:lpwstr>https://en.wikipedia.org/wiki/Richard_Brinsley_Sheridan</vt:lpwstr>
      </vt:variant>
      <vt:variant>
        <vt:lpwstr/>
      </vt:variant>
      <vt:variant>
        <vt:i4>6357020</vt:i4>
      </vt:variant>
      <vt:variant>
        <vt:i4>12</vt:i4>
      </vt:variant>
      <vt:variant>
        <vt:i4>0</vt:i4>
      </vt:variant>
      <vt:variant>
        <vt:i4>5</vt:i4>
      </vt:variant>
      <vt:variant>
        <vt:lpwstr>http://vanityfea.blogspot.com.es/2015/11/richard-brinsley-sheridan.html</vt:lpwstr>
      </vt:variant>
      <vt:variant>
        <vt:lpwstr/>
      </vt:variant>
      <vt:variant>
        <vt:i4>2883622</vt:i4>
      </vt:variant>
      <vt:variant>
        <vt:i4>9</vt:i4>
      </vt:variant>
      <vt:variant>
        <vt:i4>0</vt:i4>
      </vt:variant>
      <vt:variant>
        <vt:i4>5</vt:i4>
      </vt:variant>
      <vt:variant>
        <vt:lpwstr>http://www.nlx.oup.com</vt:lpwstr>
      </vt:variant>
      <vt:variant>
        <vt:lpwstr/>
      </vt:variant>
      <vt:variant>
        <vt:i4>1376321</vt:i4>
      </vt:variant>
      <vt:variant>
        <vt:i4>6</vt:i4>
      </vt:variant>
      <vt:variant>
        <vt:i4>0</vt:i4>
      </vt:variant>
      <vt:variant>
        <vt:i4>5</vt:i4>
      </vt:variant>
      <vt:variant>
        <vt:lpwstr>https://youtu.be/EmqWX0jPFo4</vt:lpwstr>
      </vt:variant>
      <vt:variant>
        <vt:lpwstr/>
      </vt:variant>
      <vt:variant>
        <vt:i4>8126478</vt:i4>
      </vt:variant>
      <vt:variant>
        <vt:i4>3</vt:i4>
      </vt:variant>
      <vt:variant>
        <vt:i4>0</vt:i4>
      </vt:variant>
      <vt:variant>
        <vt:i4>5</vt:i4>
      </vt:variant>
      <vt:variant>
        <vt:lpwstr>http://youtu.be/GwinpYJb4aw</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José Ángel García Landa</cp:lastModifiedBy>
  <cp:revision>5</cp:revision>
  <dcterms:created xsi:type="dcterms:W3CDTF">2019-07-09T11:26:00Z</dcterms:created>
  <dcterms:modified xsi:type="dcterms:W3CDTF">2020-09-27T21:38:00Z</dcterms:modified>
</cp:coreProperties>
</file>