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0DB961" w14:textId="77777777" w:rsidR="00604BA0" w:rsidRPr="00213AF0" w:rsidRDefault="00604BA0" w:rsidP="00604BA0">
      <w:pPr>
        <w:jc w:val="center"/>
        <w:rPr>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088DA365" w14:textId="77777777" w:rsidR="00604BA0" w:rsidRPr="00F523F6" w:rsidRDefault="00604BA0" w:rsidP="00604BA0">
      <w:pPr>
        <w:jc w:val="center"/>
        <w:rPr>
          <w:smallCaps/>
          <w:sz w:val="24"/>
          <w:lang w:val="en-US"/>
        </w:rPr>
      </w:pPr>
      <w:r w:rsidRPr="00F523F6">
        <w:rPr>
          <w:smallCaps/>
          <w:sz w:val="24"/>
          <w:lang w:val="en-US"/>
        </w:rPr>
        <w:t>A Bibliography of Literary Theory, Criticism and Philology</w:t>
      </w:r>
    </w:p>
    <w:p w14:paraId="3CC21569" w14:textId="77777777" w:rsidR="00604BA0" w:rsidRPr="00F523F6" w:rsidRDefault="00000000" w:rsidP="00604BA0">
      <w:pPr>
        <w:jc w:val="center"/>
        <w:rPr>
          <w:sz w:val="24"/>
        </w:rPr>
      </w:pPr>
      <w:hyperlink r:id="rId4" w:history="1">
        <w:r w:rsidR="00604BA0" w:rsidRPr="00F523F6">
          <w:rPr>
            <w:rStyle w:val="Hipervnculo"/>
            <w:sz w:val="24"/>
          </w:rPr>
          <w:t>http://bit.ly/abibliog</w:t>
        </w:r>
      </w:hyperlink>
      <w:r w:rsidR="00604BA0" w:rsidRPr="00F523F6">
        <w:rPr>
          <w:sz w:val="24"/>
        </w:rPr>
        <w:t xml:space="preserve"> </w:t>
      </w:r>
    </w:p>
    <w:p w14:paraId="7CBC2E10" w14:textId="77777777" w:rsidR="00604BA0" w:rsidRPr="00F523F6" w:rsidRDefault="00604BA0" w:rsidP="00604BA0">
      <w:pPr>
        <w:ind w:right="-1"/>
        <w:jc w:val="center"/>
        <w:rPr>
          <w:sz w:val="24"/>
        </w:rPr>
      </w:pPr>
      <w:r w:rsidRPr="00F523F6">
        <w:rPr>
          <w:sz w:val="24"/>
        </w:rPr>
        <w:t xml:space="preserve">by José Ángel </w:t>
      </w:r>
      <w:r w:rsidRPr="00F523F6">
        <w:rPr>
          <w:smallCaps/>
          <w:sz w:val="24"/>
        </w:rPr>
        <w:t>García Landa</w:t>
      </w:r>
    </w:p>
    <w:p w14:paraId="5A40229B" w14:textId="77777777" w:rsidR="00604BA0" w:rsidRPr="00604BA0" w:rsidRDefault="00604BA0" w:rsidP="00604BA0">
      <w:pPr>
        <w:tabs>
          <w:tab w:val="left" w:pos="2835"/>
        </w:tabs>
        <w:ind w:right="-1"/>
        <w:jc w:val="center"/>
        <w:rPr>
          <w:sz w:val="24"/>
          <w:lang w:val="en-US"/>
        </w:rPr>
      </w:pPr>
      <w:r w:rsidRPr="00604BA0">
        <w:rPr>
          <w:sz w:val="24"/>
          <w:lang w:val="en-US"/>
        </w:rPr>
        <w:t>(University of Zaragoza, Spain)</w:t>
      </w:r>
    </w:p>
    <w:p w14:paraId="697C8BD1" w14:textId="77777777" w:rsidR="00604BA0" w:rsidRPr="00604BA0" w:rsidRDefault="00604BA0" w:rsidP="00604BA0">
      <w:pPr>
        <w:jc w:val="center"/>
        <w:rPr>
          <w:sz w:val="24"/>
          <w:lang w:val="en-US"/>
        </w:rPr>
      </w:pPr>
    </w:p>
    <w:p w14:paraId="6A0CC643" w14:textId="77777777" w:rsidR="00604BA0" w:rsidRPr="00604BA0" w:rsidRDefault="00604BA0" w:rsidP="00604BA0">
      <w:pPr>
        <w:jc w:val="center"/>
        <w:rPr>
          <w:sz w:val="24"/>
          <w:lang w:val="en-US"/>
        </w:rPr>
      </w:pPr>
    </w:p>
    <w:bookmarkEnd w:id="0"/>
    <w:bookmarkEnd w:id="1"/>
    <w:p w14:paraId="071EE36B" w14:textId="77777777" w:rsidR="00D50577" w:rsidRPr="00124BCE" w:rsidRDefault="00604BA0" w:rsidP="00B47375">
      <w:pPr>
        <w:pStyle w:val="Ttulo1"/>
        <w:rPr>
          <w:rFonts w:ascii="Times" w:hAnsi="Times"/>
          <w:sz w:val="36"/>
          <w:lang w:val="en-US"/>
        </w:rPr>
      </w:pPr>
      <w:r w:rsidRPr="00124BCE">
        <w:rPr>
          <w:rFonts w:ascii="Times" w:hAnsi="Times"/>
          <w:smallCaps/>
          <w:sz w:val="36"/>
          <w:szCs w:val="36"/>
          <w:lang w:val="en-US"/>
        </w:rPr>
        <w:t>Robert Southey</w:t>
      </w:r>
      <w:r w:rsidRPr="00124BCE">
        <w:rPr>
          <w:rFonts w:ascii="Times" w:hAnsi="Times"/>
          <w:sz w:val="36"/>
          <w:szCs w:val="36"/>
          <w:lang w:val="en-US"/>
        </w:rPr>
        <w:t xml:space="preserve"> </w:t>
      </w:r>
      <w:r w:rsidR="00124BCE">
        <w:rPr>
          <w:rFonts w:ascii="Times" w:hAnsi="Times"/>
          <w:sz w:val="36"/>
          <w:szCs w:val="36"/>
          <w:lang w:val="en-US"/>
        </w:rPr>
        <w:t xml:space="preserve">    </w:t>
      </w:r>
      <w:r w:rsidRPr="00124BCE">
        <w:rPr>
          <w:rFonts w:ascii="Times" w:hAnsi="Times"/>
          <w:b w:val="0"/>
          <w:sz w:val="28"/>
          <w:szCs w:val="36"/>
          <w:lang w:val="en-US"/>
        </w:rPr>
        <w:t xml:space="preserve"> </w:t>
      </w:r>
      <w:r w:rsidRPr="00124BCE">
        <w:rPr>
          <w:rFonts w:ascii="Times" w:hAnsi="Times"/>
          <w:b w:val="0"/>
          <w:sz w:val="28"/>
          <w:lang w:val="en-US"/>
        </w:rPr>
        <w:t>(1774-1843)</w:t>
      </w:r>
    </w:p>
    <w:p w14:paraId="470722A3" w14:textId="77777777" w:rsidR="00D50577" w:rsidRPr="00124BCE" w:rsidRDefault="00D50577">
      <w:pPr>
        <w:rPr>
          <w:lang w:val="en-US"/>
        </w:rPr>
      </w:pPr>
    </w:p>
    <w:p w14:paraId="77C8ABD7" w14:textId="77777777" w:rsidR="00D50577" w:rsidRPr="00124BCE" w:rsidRDefault="00604BA0">
      <w:pPr>
        <w:rPr>
          <w:b/>
          <w:sz w:val="24"/>
          <w:szCs w:val="36"/>
          <w:lang w:val="en-US"/>
        </w:rPr>
      </w:pPr>
      <w:r w:rsidRPr="00124BCE">
        <w:rPr>
          <w:lang w:val="en-US"/>
        </w:rPr>
        <w:tab/>
      </w:r>
      <w:r w:rsidRPr="00124BCE">
        <w:rPr>
          <w:sz w:val="24"/>
          <w:lang w:val="en-US"/>
        </w:rPr>
        <w:t xml:space="preserve">(English romantic poet, expelled from Westminster School, young radical, conservative later; friend and later brother-in-law of Coleridge; m. Elizabeth Fricker 1795 (d. 1837) and Caroline Bowles 1839; travelled in Spain and Portugal;  l. Lake District; pensioned 1805; wrote for the </w:t>
      </w:r>
      <w:r w:rsidRPr="00124BCE">
        <w:rPr>
          <w:i/>
          <w:sz w:val="24"/>
          <w:lang w:val="en-US"/>
        </w:rPr>
        <w:t xml:space="preserve">Quarterly Review; </w:t>
      </w:r>
      <w:r w:rsidRPr="00124BCE">
        <w:rPr>
          <w:sz w:val="24"/>
          <w:lang w:val="en-US"/>
        </w:rPr>
        <w:t>Poet Laureate 1813, frequently accused of political opportunism; mental decay in old age)</w:t>
      </w:r>
    </w:p>
    <w:p w14:paraId="68755522" w14:textId="77777777" w:rsidR="00D50577" w:rsidRPr="00124BCE" w:rsidRDefault="00D50577">
      <w:pPr>
        <w:rPr>
          <w:b/>
          <w:sz w:val="36"/>
          <w:szCs w:val="36"/>
          <w:lang w:val="en-US"/>
        </w:rPr>
      </w:pPr>
    </w:p>
    <w:p w14:paraId="784FE71E" w14:textId="77777777" w:rsidR="00D50577" w:rsidRPr="00124BCE" w:rsidRDefault="00D50577">
      <w:pPr>
        <w:rPr>
          <w:lang w:val="en-US"/>
        </w:rPr>
      </w:pPr>
    </w:p>
    <w:p w14:paraId="2C626E13" w14:textId="77777777" w:rsidR="00D50577" w:rsidRPr="00124BCE" w:rsidRDefault="00604BA0">
      <w:pPr>
        <w:rPr>
          <w:b/>
          <w:lang w:val="en-US"/>
        </w:rPr>
      </w:pPr>
      <w:r w:rsidRPr="00124BCE">
        <w:rPr>
          <w:b/>
          <w:lang w:val="en-US"/>
        </w:rPr>
        <w:t>Works</w:t>
      </w:r>
    </w:p>
    <w:p w14:paraId="57259243" w14:textId="77777777" w:rsidR="00D50577" w:rsidRPr="00124BCE" w:rsidRDefault="00D50577">
      <w:pPr>
        <w:rPr>
          <w:b/>
          <w:lang w:val="en-US"/>
        </w:rPr>
      </w:pPr>
    </w:p>
    <w:p w14:paraId="5768F97E" w14:textId="77777777" w:rsidR="00D50577" w:rsidRPr="00124BCE" w:rsidRDefault="00604BA0">
      <w:pPr>
        <w:tabs>
          <w:tab w:val="left" w:pos="8220"/>
        </w:tabs>
        <w:rPr>
          <w:lang w:val="en-US"/>
        </w:rPr>
      </w:pPr>
      <w:r w:rsidRPr="00124BCE">
        <w:rPr>
          <w:lang w:val="en-US"/>
        </w:rPr>
        <w:t xml:space="preserve">Southey, Robert. </w:t>
      </w:r>
      <w:r w:rsidRPr="00124BCE">
        <w:rPr>
          <w:i/>
          <w:lang w:val="en-US"/>
        </w:rPr>
        <w:t>The Flagellant.</w:t>
      </w:r>
      <w:r w:rsidRPr="00124BCE">
        <w:rPr>
          <w:lang w:val="en-US"/>
        </w:rPr>
        <w:t xml:space="preserve"> Essay.</w:t>
      </w:r>
    </w:p>
    <w:p w14:paraId="713838DA" w14:textId="77777777" w:rsidR="00D50577" w:rsidRPr="00124BCE" w:rsidRDefault="00604BA0">
      <w:pPr>
        <w:tabs>
          <w:tab w:val="left" w:pos="8220"/>
        </w:tabs>
        <w:rPr>
          <w:lang w:val="en-US"/>
        </w:rPr>
      </w:pPr>
      <w:r w:rsidRPr="00124BCE">
        <w:rPr>
          <w:lang w:val="en-US"/>
        </w:rPr>
        <w:t xml:space="preserve">_____. </w:t>
      </w:r>
      <w:r w:rsidRPr="00124BCE">
        <w:rPr>
          <w:i/>
          <w:lang w:val="en-US"/>
        </w:rPr>
        <w:t>Joan of Arc: An Epic Poem.</w:t>
      </w:r>
      <w:r w:rsidRPr="00124BCE">
        <w:rPr>
          <w:lang w:val="en-US"/>
        </w:rPr>
        <w:t xml:space="preserve"> 1796.</w:t>
      </w:r>
    </w:p>
    <w:p w14:paraId="14E9FA7C" w14:textId="77777777" w:rsidR="00D50577" w:rsidRPr="00124BCE" w:rsidRDefault="00604BA0">
      <w:pPr>
        <w:rPr>
          <w:lang w:val="en-US"/>
        </w:rPr>
      </w:pPr>
      <w:r w:rsidRPr="00124BCE">
        <w:rPr>
          <w:lang w:val="en-US"/>
        </w:rPr>
        <w:t xml:space="preserve">_____. From </w:t>
      </w:r>
      <w:r w:rsidRPr="00124BCE">
        <w:rPr>
          <w:i/>
          <w:lang w:val="en-US"/>
        </w:rPr>
        <w:t>Joan of Arc: An Epic Poem.</w:t>
      </w:r>
      <w:r w:rsidRPr="00124BCE">
        <w:rPr>
          <w:lang w:val="en-US"/>
        </w:rPr>
        <w:t xml:space="preserve"> 1796. In </w:t>
      </w:r>
      <w:r w:rsidRPr="00124BCE">
        <w:rPr>
          <w:i/>
          <w:lang w:val="en-US"/>
        </w:rPr>
        <w:t>The Norton Anthology of English Literature.</w:t>
      </w:r>
      <w:r w:rsidRPr="00124BCE">
        <w:rPr>
          <w:lang w:val="en-US"/>
        </w:rPr>
        <w:t xml:space="preserve"> Gen. ed. M. H. Abrams with Stephen Greenblatt. Vol. 2. New York: Norton, 1999. 148-49.*</w:t>
      </w:r>
    </w:p>
    <w:p w14:paraId="6F3B211D" w14:textId="77777777" w:rsidR="00D50577" w:rsidRPr="00124BCE" w:rsidRDefault="00604BA0">
      <w:pPr>
        <w:tabs>
          <w:tab w:val="left" w:pos="8220"/>
        </w:tabs>
        <w:rPr>
          <w:lang w:val="en-US"/>
        </w:rPr>
      </w:pPr>
      <w:r w:rsidRPr="00124BCE">
        <w:rPr>
          <w:lang w:val="en-US"/>
        </w:rPr>
        <w:t>_____. "The Inchcape Rock." Ballad. 1790s.</w:t>
      </w:r>
    </w:p>
    <w:p w14:paraId="4A724CF8" w14:textId="77777777" w:rsidR="00D50577" w:rsidRPr="00124BCE" w:rsidRDefault="00604BA0">
      <w:pPr>
        <w:tabs>
          <w:tab w:val="left" w:pos="8220"/>
        </w:tabs>
        <w:rPr>
          <w:lang w:val="en-US"/>
        </w:rPr>
      </w:pPr>
      <w:r w:rsidRPr="00124BCE">
        <w:rPr>
          <w:lang w:val="en-US"/>
        </w:rPr>
        <w:t>_____. "After Blenheim." Ballad. 1790s.</w:t>
      </w:r>
    </w:p>
    <w:p w14:paraId="1DFFB477" w14:textId="77777777" w:rsidR="00D50577" w:rsidRPr="00124BCE" w:rsidRDefault="00604BA0">
      <w:pPr>
        <w:tabs>
          <w:tab w:val="left" w:pos="8220"/>
        </w:tabs>
        <w:rPr>
          <w:lang w:val="en-US"/>
        </w:rPr>
      </w:pPr>
      <w:r w:rsidRPr="00124BCE">
        <w:rPr>
          <w:lang w:val="en-US"/>
        </w:rPr>
        <w:t>_____.  "The Holy Tree." Ballad. 1790s.</w:t>
      </w:r>
    </w:p>
    <w:p w14:paraId="75BB020F" w14:textId="77777777" w:rsidR="00D50577" w:rsidRPr="00124BCE" w:rsidRDefault="00604BA0">
      <w:pPr>
        <w:tabs>
          <w:tab w:val="left" w:pos="8220"/>
        </w:tabs>
        <w:rPr>
          <w:lang w:val="en-US"/>
        </w:rPr>
      </w:pPr>
      <w:r w:rsidRPr="00124BCE">
        <w:rPr>
          <w:lang w:val="en-US"/>
        </w:rPr>
        <w:t xml:space="preserve">_____. </w:t>
      </w:r>
      <w:r w:rsidRPr="00124BCE">
        <w:rPr>
          <w:i/>
          <w:lang w:val="en-US"/>
        </w:rPr>
        <w:t>Wat Tyler.</w:t>
      </w:r>
      <w:r w:rsidRPr="00124BCE">
        <w:rPr>
          <w:lang w:val="en-US"/>
        </w:rPr>
        <w:t xml:space="preserve"> Early work, pub. 1817.</w:t>
      </w:r>
    </w:p>
    <w:p w14:paraId="224AE892" w14:textId="77777777" w:rsidR="00D50577" w:rsidRPr="00124BCE" w:rsidRDefault="00604BA0" w:rsidP="00B47375">
      <w:pPr>
        <w:rPr>
          <w:lang w:val="en-US"/>
        </w:rPr>
      </w:pPr>
      <w:r w:rsidRPr="00124BCE">
        <w:rPr>
          <w:lang w:val="en-US"/>
        </w:rPr>
        <w:t xml:space="preserve">_____. </w:t>
      </w:r>
      <w:r w:rsidRPr="00124BCE">
        <w:rPr>
          <w:i/>
          <w:lang w:val="en-US"/>
        </w:rPr>
        <w:t>Thalaba the Destroyer.</w:t>
      </w:r>
      <w:r w:rsidRPr="00124BCE">
        <w:rPr>
          <w:lang w:val="en-US"/>
        </w:rPr>
        <w:t xml:space="preserve"> Epic. 1801.</w:t>
      </w:r>
    </w:p>
    <w:p w14:paraId="2EC8EAE7" w14:textId="77777777" w:rsidR="00D50577" w:rsidRPr="00124BCE" w:rsidRDefault="00604BA0">
      <w:pPr>
        <w:tabs>
          <w:tab w:val="left" w:pos="8220"/>
        </w:tabs>
        <w:rPr>
          <w:lang w:val="en-US"/>
        </w:rPr>
      </w:pPr>
      <w:r w:rsidRPr="00124BCE">
        <w:rPr>
          <w:lang w:val="en-US"/>
        </w:rPr>
        <w:t xml:space="preserve">_____, rev. trans. </w:t>
      </w:r>
      <w:r w:rsidRPr="00124BCE">
        <w:rPr>
          <w:i/>
          <w:lang w:val="en-US"/>
        </w:rPr>
        <w:t>Amadis of Gaul.</w:t>
      </w:r>
      <w:r w:rsidRPr="00124BCE">
        <w:rPr>
          <w:lang w:val="en-US"/>
        </w:rPr>
        <w:t xml:space="preserve"> 1803.</w:t>
      </w:r>
    </w:p>
    <w:p w14:paraId="6CE86CCB" w14:textId="77777777" w:rsidR="00D50577" w:rsidRDefault="00604BA0">
      <w:pPr>
        <w:tabs>
          <w:tab w:val="left" w:pos="8220"/>
        </w:tabs>
        <w:rPr>
          <w:lang w:val="en-US"/>
        </w:rPr>
      </w:pPr>
      <w:r w:rsidRPr="00124BCE">
        <w:rPr>
          <w:lang w:val="en-US"/>
        </w:rPr>
        <w:t xml:space="preserve">_____. </w:t>
      </w:r>
      <w:r w:rsidRPr="00124BCE">
        <w:rPr>
          <w:i/>
          <w:lang w:val="en-US"/>
        </w:rPr>
        <w:t>Madoc.</w:t>
      </w:r>
      <w:r w:rsidRPr="00124BCE">
        <w:rPr>
          <w:lang w:val="en-US"/>
        </w:rPr>
        <w:t xml:space="preserve"> Blank verse epic. 1805.</w:t>
      </w:r>
    </w:p>
    <w:p w14:paraId="4E825729" w14:textId="1491F043" w:rsidR="00F24DED" w:rsidRPr="00F24DED" w:rsidRDefault="00F24DED">
      <w:pPr>
        <w:tabs>
          <w:tab w:val="left" w:pos="8220"/>
        </w:tabs>
        <w:rPr>
          <w:lang w:val="en-US"/>
        </w:rPr>
      </w:pPr>
      <w:r>
        <w:rPr>
          <w:lang w:val="en-US"/>
        </w:rPr>
        <w:t xml:space="preserve">_____. </w:t>
      </w:r>
      <w:r>
        <w:rPr>
          <w:i/>
          <w:iCs/>
          <w:lang w:val="en-US"/>
        </w:rPr>
        <w:t>Don Espriello's Letters.</w:t>
      </w:r>
      <w:r>
        <w:rPr>
          <w:lang w:val="en-US"/>
        </w:rPr>
        <w:t xml:space="preserve"> c. 1810.</w:t>
      </w:r>
    </w:p>
    <w:p w14:paraId="2BA28F86" w14:textId="77777777" w:rsidR="00D50577" w:rsidRPr="00124BCE" w:rsidRDefault="00604BA0">
      <w:pPr>
        <w:tabs>
          <w:tab w:val="left" w:pos="8220"/>
        </w:tabs>
        <w:rPr>
          <w:lang w:val="en-US"/>
        </w:rPr>
      </w:pPr>
      <w:r w:rsidRPr="00124BCE">
        <w:rPr>
          <w:lang w:val="en-US"/>
        </w:rPr>
        <w:t xml:space="preserve">_____. </w:t>
      </w:r>
      <w:r w:rsidRPr="00124BCE">
        <w:rPr>
          <w:i/>
          <w:lang w:val="en-US"/>
        </w:rPr>
        <w:t>The Curse of Kehama.</w:t>
      </w:r>
      <w:r w:rsidRPr="00124BCE">
        <w:rPr>
          <w:lang w:val="en-US"/>
        </w:rPr>
        <w:t xml:space="preserve"> 1810.</w:t>
      </w:r>
    </w:p>
    <w:p w14:paraId="1668D130" w14:textId="77777777" w:rsidR="00D50577" w:rsidRPr="00124BCE" w:rsidRDefault="00604BA0">
      <w:pPr>
        <w:tabs>
          <w:tab w:val="left" w:pos="8220"/>
        </w:tabs>
        <w:rPr>
          <w:lang w:val="en-US"/>
        </w:rPr>
      </w:pPr>
      <w:r w:rsidRPr="00124BCE">
        <w:rPr>
          <w:lang w:val="en-US"/>
        </w:rPr>
        <w:t xml:space="preserve">_____. </w:t>
      </w:r>
      <w:r w:rsidRPr="00124BCE">
        <w:rPr>
          <w:i/>
          <w:lang w:val="en-US"/>
        </w:rPr>
        <w:t>Omniana.</w:t>
      </w:r>
      <w:r w:rsidRPr="00124BCE">
        <w:rPr>
          <w:lang w:val="en-US"/>
        </w:rPr>
        <w:t xml:space="preserve"> Commmonplace book. With S. T. Coleridge. 1812. </w:t>
      </w:r>
    </w:p>
    <w:p w14:paraId="4E2DD92E" w14:textId="77777777" w:rsidR="00D50577" w:rsidRPr="00124BCE" w:rsidRDefault="00604BA0">
      <w:pPr>
        <w:tabs>
          <w:tab w:val="left" w:pos="8220"/>
        </w:tabs>
        <w:rPr>
          <w:lang w:val="en-US"/>
        </w:rPr>
      </w:pPr>
      <w:r w:rsidRPr="00124BCE">
        <w:rPr>
          <w:lang w:val="en-US"/>
        </w:rPr>
        <w:t xml:space="preserve">_____. </w:t>
      </w:r>
      <w:r w:rsidRPr="00124BCE">
        <w:rPr>
          <w:i/>
          <w:lang w:val="en-US"/>
        </w:rPr>
        <w:t>Life of Nelson.</w:t>
      </w:r>
      <w:r w:rsidRPr="00124BCE">
        <w:rPr>
          <w:lang w:val="en-US"/>
        </w:rPr>
        <w:t xml:space="preserve"> 1813.</w:t>
      </w:r>
    </w:p>
    <w:p w14:paraId="4FF1A322" w14:textId="77777777" w:rsidR="00124BCE" w:rsidRPr="00F907AE" w:rsidRDefault="00124BCE" w:rsidP="00124BCE">
      <w:pPr>
        <w:rPr>
          <w:szCs w:val="28"/>
          <w:lang w:val="en-US"/>
        </w:rPr>
      </w:pPr>
      <w:r>
        <w:rPr>
          <w:szCs w:val="28"/>
          <w:lang w:val="en-US"/>
        </w:rPr>
        <w:t>_____.</w:t>
      </w:r>
      <w:r w:rsidRPr="00F907AE">
        <w:rPr>
          <w:szCs w:val="28"/>
          <w:lang w:val="en-US"/>
        </w:rPr>
        <w:t xml:space="preserve"> </w:t>
      </w:r>
      <w:r w:rsidRPr="00F907AE">
        <w:rPr>
          <w:i/>
          <w:szCs w:val="28"/>
          <w:lang w:val="en-US"/>
        </w:rPr>
        <w:t xml:space="preserve">Life of Nelson. </w:t>
      </w:r>
      <w:r w:rsidRPr="00F907AE">
        <w:rPr>
          <w:szCs w:val="28"/>
          <w:lang w:val="en-US"/>
        </w:rPr>
        <w:t>(Everyman's Library, 52). London: Dent; New York: Dutton.</w:t>
      </w:r>
    </w:p>
    <w:p w14:paraId="040C3F00" w14:textId="77777777" w:rsidR="00D50577" w:rsidRPr="00124BCE" w:rsidRDefault="00604BA0">
      <w:pPr>
        <w:tabs>
          <w:tab w:val="left" w:pos="8220"/>
        </w:tabs>
        <w:rPr>
          <w:lang w:val="en-US"/>
        </w:rPr>
      </w:pPr>
      <w:r w:rsidRPr="00124BCE">
        <w:rPr>
          <w:lang w:val="en-US"/>
        </w:rPr>
        <w:t xml:space="preserve">_____. </w:t>
      </w:r>
      <w:r w:rsidRPr="00124BCE">
        <w:rPr>
          <w:i/>
          <w:lang w:val="en-US"/>
        </w:rPr>
        <w:t>Roderick: The last of the Goths.</w:t>
      </w:r>
      <w:r w:rsidRPr="00124BCE">
        <w:rPr>
          <w:lang w:val="en-US"/>
        </w:rPr>
        <w:t xml:space="preserve"> 1814.</w:t>
      </w:r>
    </w:p>
    <w:p w14:paraId="64D988D6" w14:textId="77777777" w:rsidR="00D50577" w:rsidRPr="00124BCE" w:rsidRDefault="00604BA0">
      <w:pPr>
        <w:tabs>
          <w:tab w:val="left" w:pos="8220"/>
        </w:tabs>
        <w:rPr>
          <w:lang w:val="en-US"/>
        </w:rPr>
      </w:pPr>
      <w:r w:rsidRPr="00124BCE">
        <w:rPr>
          <w:lang w:val="en-US"/>
        </w:rPr>
        <w:t xml:space="preserve">_____. </w:t>
      </w:r>
      <w:r w:rsidRPr="00124BCE">
        <w:rPr>
          <w:i/>
          <w:lang w:val="en-US"/>
        </w:rPr>
        <w:t>History of Brazil.</w:t>
      </w:r>
      <w:r w:rsidRPr="00124BCE">
        <w:rPr>
          <w:lang w:val="en-US"/>
        </w:rPr>
        <w:t xml:space="preserve"> 3 vols. 1810-19.</w:t>
      </w:r>
    </w:p>
    <w:p w14:paraId="08636F88" w14:textId="77777777" w:rsidR="00D50577" w:rsidRPr="00124BCE" w:rsidRDefault="00604BA0">
      <w:pPr>
        <w:rPr>
          <w:lang w:val="en-US"/>
        </w:rPr>
      </w:pPr>
      <w:r w:rsidRPr="00124BCE">
        <w:rPr>
          <w:lang w:val="en-US"/>
        </w:rPr>
        <w:t xml:space="preserve">_____. </w:t>
      </w:r>
      <w:r w:rsidRPr="00124BCE">
        <w:rPr>
          <w:i/>
          <w:lang w:val="en-US"/>
        </w:rPr>
        <w:t xml:space="preserve">Life of  John Wesley. </w:t>
      </w:r>
      <w:r w:rsidRPr="00124BCE">
        <w:rPr>
          <w:lang w:val="en-US"/>
        </w:rPr>
        <w:t xml:space="preserve"> 2 vols. 1820.</w:t>
      </w:r>
    </w:p>
    <w:p w14:paraId="69BA7C8F" w14:textId="77777777" w:rsidR="00D50577" w:rsidRPr="00124BCE" w:rsidRDefault="00604BA0">
      <w:pPr>
        <w:tabs>
          <w:tab w:val="left" w:pos="8220"/>
        </w:tabs>
        <w:rPr>
          <w:lang w:val="en-US"/>
        </w:rPr>
      </w:pPr>
      <w:r w:rsidRPr="00124BCE">
        <w:rPr>
          <w:lang w:val="en-US"/>
        </w:rPr>
        <w:t xml:space="preserve">_____. </w:t>
      </w:r>
      <w:r w:rsidRPr="00124BCE">
        <w:rPr>
          <w:i/>
          <w:lang w:val="en-US"/>
        </w:rPr>
        <w:t>A Vision of Judgment.</w:t>
      </w:r>
      <w:r w:rsidRPr="00124BCE">
        <w:rPr>
          <w:lang w:val="en-US"/>
        </w:rPr>
        <w:t xml:space="preserve"> Poem. 1821. (On George III; vs. Byron).</w:t>
      </w:r>
    </w:p>
    <w:p w14:paraId="32497715" w14:textId="77777777" w:rsidR="00D50577" w:rsidRPr="00124BCE" w:rsidRDefault="00604BA0">
      <w:pPr>
        <w:tabs>
          <w:tab w:val="left" w:pos="8220"/>
        </w:tabs>
        <w:rPr>
          <w:lang w:val="en-US"/>
        </w:rPr>
      </w:pPr>
      <w:r w:rsidRPr="00124BCE">
        <w:rPr>
          <w:lang w:val="en-US"/>
        </w:rPr>
        <w:t xml:space="preserve">_____. </w:t>
      </w:r>
      <w:r w:rsidRPr="00124BCE">
        <w:rPr>
          <w:i/>
          <w:lang w:val="en-US"/>
        </w:rPr>
        <w:t>The Book of the Church.</w:t>
      </w:r>
      <w:r w:rsidRPr="00124BCE">
        <w:rPr>
          <w:lang w:val="en-US"/>
        </w:rPr>
        <w:t xml:space="preserve"> 1824.</w:t>
      </w:r>
    </w:p>
    <w:p w14:paraId="476A2124" w14:textId="77777777" w:rsidR="00D50577" w:rsidRPr="00124BCE" w:rsidRDefault="00604BA0">
      <w:pPr>
        <w:tabs>
          <w:tab w:val="left" w:pos="8220"/>
        </w:tabs>
        <w:rPr>
          <w:lang w:val="en-US"/>
        </w:rPr>
      </w:pPr>
      <w:r w:rsidRPr="00124BCE">
        <w:rPr>
          <w:lang w:val="en-US"/>
        </w:rPr>
        <w:lastRenderedPageBreak/>
        <w:t xml:space="preserve">_____. </w:t>
      </w:r>
      <w:r w:rsidRPr="00124BCE">
        <w:rPr>
          <w:i/>
          <w:lang w:val="en-US"/>
        </w:rPr>
        <w:t>A Tale of Paraguay.</w:t>
      </w:r>
      <w:r w:rsidRPr="00124BCE">
        <w:rPr>
          <w:lang w:val="en-US"/>
        </w:rPr>
        <w:t xml:space="preserve"> 1825.</w:t>
      </w:r>
    </w:p>
    <w:p w14:paraId="4D864AFA" w14:textId="77777777" w:rsidR="00D50577" w:rsidRPr="00124BCE" w:rsidRDefault="00604BA0">
      <w:pPr>
        <w:tabs>
          <w:tab w:val="left" w:pos="8220"/>
        </w:tabs>
        <w:rPr>
          <w:lang w:val="en-US"/>
        </w:rPr>
      </w:pPr>
      <w:r w:rsidRPr="00124BCE">
        <w:rPr>
          <w:lang w:val="en-US"/>
        </w:rPr>
        <w:t xml:space="preserve">_____. </w:t>
      </w:r>
      <w:r w:rsidRPr="00124BCE">
        <w:rPr>
          <w:i/>
          <w:lang w:val="en-US"/>
        </w:rPr>
        <w:t>Sir Thomas More.</w:t>
      </w:r>
      <w:r w:rsidRPr="00124BCE">
        <w:rPr>
          <w:lang w:val="en-US"/>
        </w:rPr>
        <w:t xml:space="preserve"> Dialogue. 1829.</w:t>
      </w:r>
    </w:p>
    <w:p w14:paraId="33F73E0D" w14:textId="77777777" w:rsidR="00D50577" w:rsidRPr="00124BCE" w:rsidRDefault="00604BA0">
      <w:pPr>
        <w:tabs>
          <w:tab w:val="left" w:pos="8220"/>
        </w:tabs>
        <w:rPr>
          <w:lang w:val="en-US"/>
        </w:rPr>
      </w:pPr>
      <w:r w:rsidRPr="00124BCE">
        <w:rPr>
          <w:lang w:val="en-US"/>
        </w:rPr>
        <w:t xml:space="preserve">_____. </w:t>
      </w:r>
      <w:r w:rsidRPr="00124BCE">
        <w:rPr>
          <w:i/>
          <w:lang w:val="en-US"/>
        </w:rPr>
        <w:t>All for Love; and the Pilgrim to Compostella.</w:t>
      </w:r>
      <w:r w:rsidRPr="00124BCE">
        <w:rPr>
          <w:lang w:val="en-US"/>
        </w:rPr>
        <w:t xml:space="preserve"> 1829.</w:t>
      </w:r>
    </w:p>
    <w:p w14:paraId="2F143B69" w14:textId="77777777" w:rsidR="00D50577" w:rsidRPr="00124BCE" w:rsidRDefault="00604BA0">
      <w:pPr>
        <w:rPr>
          <w:lang w:val="en-US"/>
        </w:rPr>
      </w:pPr>
      <w:r w:rsidRPr="00124BCE">
        <w:rPr>
          <w:lang w:val="en-US"/>
        </w:rPr>
        <w:t xml:space="preserve">_____. </w:t>
      </w:r>
      <w:r w:rsidRPr="00124BCE">
        <w:rPr>
          <w:i/>
          <w:lang w:val="en-US"/>
        </w:rPr>
        <w:t>Life of Bunyan.</w:t>
      </w:r>
      <w:r w:rsidRPr="00124BCE">
        <w:rPr>
          <w:lang w:val="en-US"/>
        </w:rPr>
        <w:t xml:space="preserve"> 1830.</w:t>
      </w:r>
    </w:p>
    <w:p w14:paraId="3637F7F2" w14:textId="77777777" w:rsidR="00D50577" w:rsidRPr="00124BCE" w:rsidRDefault="00604BA0">
      <w:pPr>
        <w:rPr>
          <w:lang w:val="en-US"/>
        </w:rPr>
      </w:pPr>
      <w:r w:rsidRPr="00124BCE">
        <w:rPr>
          <w:lang w:val="en-US"/>
        </w:rPr>
        <w:t xml:space="preserve">_____. (Article vs. Babeuf). </w:t>
      </w:r>
      <w:r w:rsidRPr="00124BCE">
        <w:rPr>
          <w:i/>
          <w:lang w:val="en-US"/>
        </w:rPr>
        <w:t>Quarterly Review</w:t>
      </w:r>
      <w:r w:rsidRPr="00124BCE">
        <w:rPr>
          <w:lang w:val="en-US"/>
        </w:rPr>
        <w:t xml:space="preserve"> (1831).</w:t>
      </w:r>
    </w:p>
    <w:p w14:paraId="1C2FDFB9" w14:textId="77777777" w:rsidR="00D50577" w:rsidRPr="00124BCE" w:rsidRDefault="00604BA0">
      <w:pPr>
        <w:rPr>
          <w:lang w:val="en-US"/>
        </w:rPr>
      </w:pPr>
      <w:r w:rsidRPr="00124BCE">
        <w:rPr>
          <w:lang w:val="en-US"/>
        </w:rPr>
        <w:t xml:space="preserve">_____. </w:t>
      </w:r>
      <w:r w:rsidRPr="00124BCE">
        <w:rPr>
          <w:i/>
          <w:lang w:val="en-US"/>
        </w:rPr>
        <w:t>History of the Peninsular War.</w:t>
      </w:r>
      <w:r w:rsidRPr="00124BCE">
        <w:rPr>
          <w:lang w:val="en-US"/>
        </w:rPr>
        <w:t xml:space="preserve"> 1823-32.</w:t>
      </w:r>
    </w:p>
    <w:p w14:paraId="73A689C1" w14:textId="77777777" w:rsidR="00D50577" w:rsidRPr="00124BCE" w:rsidRDefault="00604BA0">
      <w:pPr>
        <w:rPr>
          <w:lang w:val="en-US"/>
        </w:rPr>
      </w:pPr>
      <w:r w:rsidRPr="00124BCE">
        <w:rPr>
          <w:lang w:val="en-US"/>
        </w:rPr>
        <w:t xml:space="preserve">_____. </w:t>
      </w:r>
      <w:r w:rsidRPr="00124BCE">
        <w:rPr>
          <w:i/>
          <w:lang w:val="en-US"/>
        </w:rPr>
        <w:t>Essays Moral and Political.</w:t>
      </w:r>
      <w:r w:rsidRPr="00124BCE">
        <w:rPr>
          <w:lang w:val="en-US"/>
        </w:rPr>
        <w:t xml:space="preserve"> 1932.</w:t>
      </w:r>
    </w:p>
    <w:p w14:paraId="56FFB13D" w14:textId="77777777" w:rsidR="00D50577" w:rsidRDefault="00604BA0">
      <w:pPr>
        <w:tabs>
          <w:tab w:val="left" w:pos="8220"/>
        </w:tabs>
      </w:pPr>
      <w:r w:rsidRPr="00124BCE">
        <w:rPr>
          <w:lang w:val="en-US"/>
        </w:rPr>
        <w:t xml:space="preserve">_____. "The Story of the Three Bears." Children's tale. In </w:t>
      </w:r>
      <w:r w:rsidRPr="00124BCE">
        <w:rPr>
          <w:i/>
          <w:lang w:val="en-US"/>
        </w:rPr>
        <w:t>The Doctor.</w:t>
      </w:r>
      <w:r w:rsidRPr="00124BCE">
        <w:rPr>
          <w:lang w:val="en-US"/>
        </w:rPr>
        <w:t xml:space="preserve"> </w:t>
      </w:r>
      <w:r>
        <w:t>Vol. 4.</w:t>
      </w:r>
    </w:p>
    <w:p w14:paraId="2A3F623B" w14:textId="77777777" w:rsidR="00D50577" w:rsidRDefault="00604BA0">
      <w:pPr>
        <w:tabs>
          <w:tab w:val="left" w:pos="8220"/>
        </w:tabs>
      </w:pPr>
      <w:r>
        <w:t xml:space="preserve">_____. </w:t>
      </w:r>
      <w:r>
        <w:rPr>
          <w:i/>
        </w:rPr>
        <w:t>The Doctor, etc.</w:t>
      </w:r>
      <w:r>
        <w:t xml:space="preserve"> Miscellany. 7 vols. 1834-1847.</w:t>
      </w:r>
    </w:p>
    <w:p w14:paraId="5CA82894" w14:textId="77777777" w:rsidR="00D50577" w:rsidRPr="00124BCE" w:rsidRDefault="00604BA0">
      <w:pPr>
        <w:rPr>
          <w:lang w:val="en-US"/>
        </w:rPr>
      </w:pPr>
      <w:r>
        <w:t>_____. (</w:t>
      </w:r>
      <w:r>
        <w:rPr>
          <w:i/>
        </w:rPr>
        <w:t>La expedición de Orsúa y los crímenes de Aguirre).</w:t>
      </w:r>
      <w:r>
        <w:t xml:space="preserve"> </w:t>
      </w:r>
      <w:r w:rsidRPr="00124BCE">
        <w:rPr>
          <w:lang w:val="en-US"/>
        </w:rPr>
        <w:t>1821.</w:t>
      </w:r>
    </w:p>
    <w:p w14:paraId="3A29A9FB" w14:textId="77777777" w:rsidR="00D50577" w:rsidRPr="00124BCE" w:rsidRDefault="00604BA0">
      <w:pPr>
        <w:rPr>
          <w:lang w:val="en-US"/>
        </w:rPr>
      </w:pPr>
      <w:r w:rsidRPr="00124BCE">
        <w:rPr>
          <w:lang w:val="en-US"/>
        </w:rPr>
        <w:t xml:space="preserve">_____. </w:t>
      </w:r>
      <w:r w:rsidRPr="00124BCE">
        <w:rPr>
          <w:i/>
          <w:lang w:val="en-US"/>
        </w:rPr>
        <w:t>A Choice of Southey's Verse.</w:t>
      </w:r>
      <w:r w:rsidRPr="00124BCE">
        <w:rPr>
          <w:lang w:val="en-US"/>
        </w:rPr>
        <w:t xml:space="preserve">  Ed. Geoffrey Grigson. London: Faber.</w:t>
      </w:r>
    </w:p>
    <w:p w14:paraId="6B6AD175" w14:textId="77777777" w:rsidR="00D50577" w:rsidRPr="00124BCE" w:rsidRDefault="00604BA0" w:rsidP="00B47375">
      <w:pPr>
        <w:rPr>
          <w:lang w:val="en-US"/>
        </w:rPr>
      </w:pPr>
      <w:r w:rsidRPr="00124BCE">
        <w:rPr>
          <w:lang w:val="en-US"/>
        </w:rPr>
        <w:t xml:space="preserve">_____. Papers in </w:t>
      </w:r>
      <w:r w:rsidRPr="00124BCE">
        <w:rPr>
          <w:i/>
          <w:lang w:val="en-US"/>
        </w:rPr>
        <w:t>The Romantic Age.</w:t>
      </w:r>
      <w:r w:rsidRPr="00124BCE">
        <w:rPr>
          <w:lang w:val="en-US"/>
        </w:rPr>
        <w:t xml:space="preserve"> 18 vols. database. (English Letters). Intelex / Oxford UP, 2004. (Correspondence and papers from William Blake, Robert Burns, Samuel Wesley, Maria Edgeworth, Sydney Smith, David Ricardo, Robert Southey, Jane Austen, J. M. W. Turner, Edward John Trelawny, Percy Bysshe Shelley, Fanny Brawne From the Oxford UP ed.). </w:t>
      </w:r>
    </w:p>
    <w:p w14:paraId="7BF25615" w14:textId="77777777" w:rsidR="00D50577" w:rsidRPr="00124BCE" w:rsidRDefault="00604BA0" w:rsidP="00B47375">
      <w:pPr>
        <w:rPr>
          <w:lang w:val="en-US"/>
        </w:rPr>
      </w:pPr>
      <w:r w:rsidRPr="00124BCE">
        <w:rPr>
          <w:lang w:val="en-US"/>
        </w:rPr>
        <w:tab/>
      </w:r>
      <w:hyperlink r:id="rId5" w:history="1">
        <w:r w:rsidRPr="00124BCE">
          <w:rPr>
            <w:rStyle w:val="Hipervnculo"/>
            <w:lang w:val="en-US"/>
          </w:rPr>
          <w:t>http://www.nlx.oup.com</w:t>
        </w:r>
      </w:hyperlink>
    </w:p>
    <w:p w14:paraId="1ADD6914" w14:textId="77777777" w:rsidR="00D50577" w:rsidRPr="00124BCE" w:rsidRDefault="00604BA0" w:rsidP="00B47375">
      <w:pPr>
        <w:rPr>
          <w:lang w:val="en-US"/>
        </w:rPr>
      </w:pPr>
      <w:r w:rsidRPr="00124BCE">
        <w:rPr>
          <w:lang w:val="en-US"/>
        </w:rPr>
        <w:tab/>
        <w:t>2004</w:t>
      </w:r>
    </w:p>
    <w:p w14:paraId="3B14EB13" w14:textId="77777777" w:rsidR="00D50577" w:rsidRPr="00124BCE" w:rsidRDefault="00604BA0">
      <w:pPr>
        <w:rPr>
          <w:lang w:val="en-US"/>
        </w:rPr>
      </w:pPr>
      <w:r w:rsidRPr="00124BCE">
        <w:rPr>
          <w:lang w:val="en-US"/>
        </w:rPr>
        <w:t>_____, ed. (Works of Malory). 1817.</w:t>
      </w:r>
    </w:p>
    <w:p w14:paraId="2C8B0455" w14:textId="77777777" w:rsidR="00D50577" w:rsidRPr="00124BCE" w:rsidRDefault="00604BA0">
      <w:pPr>
        <w:rPr>
          <w:lang w:val="en-US"/>
        </w:rPr>
      </w:pPr>
      <w:r w:rsidRPr="00124BCE">
        <w:rPr>
          <w:lang w:val="en-US"/>
        </w:rPr>
        <w:t xml:space="preserve">_____, ed. </w:t>
      </w:r>
      <w:r w:rsidRPr="00124BCE">
        <w:rPr>
          <w:i/>
          <w:lang w:val="en-US"/>
        </w:rPr>
        <w:t>The Pilgrim's Progress.</w:t>
      </w:r>
      <w:r w:rsidRPr="00124BCE">
        <w:rPr>
          <w:lang w:val="en-US"/>
        </w:rPr>
        <w:t xml:space="preserve"> By John Bunyan. 1830.</w:t>
      </w:r>
    </w:p>
    <w:p w14:paraId="6C31EED8" w14:textId="77777777" w:rsidR="00D50577" w:rsidRPr="00124BCE" w:rsidRDefault="00604BA0">
      <w:pPr>
        <w:rPr>
          <w:lang w:val="en-US"/>
        </w:rPr>
      </w:pPr>
      <w:r w:rsidRPr="00124BCE">
        <w:rPr>
          <w:lang w:val="en-US"/>
        </w:rPr>
        <w:t xml:space="preserve">_____, ed. </w:t>
      </w:r>
      <w:r w:rsidRPr="00124BCE">
        <w:rPr>
          <w:i/>
          <w:lang w:val="en-US"/>
        </w:rPr>
        <w:t>Works. </w:t>
      </w:r>
      <w:r w:rsidRPr="00124BCE">
        <w:rPr>
          <w:lang w:val="en-US"/>
        </w:rPr>
        <w:t>By William Cowper. Ed. with a "Life" by Robert Southey. 15 vols. 1835-37; 8 vols (Bohn Library), 1853-55.</w:t>
      </w:r>
    </w:p>
    <w:p w14:paraId="52A4B6A0" w14:textId="77777777" w:rsidR="00D50577" w:rsidRPr="00124BCE" w:rsidRDefault="00604BA0">
      <w:pPr>
        <w:rPr>
          <w:lang w:val="en-US"/>
        </w:rPr>
      </w:pPr>
      <w:r w:rsidRPr="00124BCE">
        <w:rPr>
          <w:lang w:val="en-US"/>
        </w:rPr>
        <w:t xml:space="preserve">_____, rev. trans. </w:t>
      </w:r>
      <w:r w:rsidRPr="00124BCE">
        <w:rPr>
          <w:i/>
          <w:lang w:val="en-US"/>
        </w:rPr>
        <w:t>Amadis of Gaul.</w:t>
      </w:r>
      <w:r w:rsidRPr="00124BCE">
        <w:rPr>
          <w:lang w:val="en-US"/>
        </w:rPr>
        <w:t xml:space="preserve"> By García de Montalvo. Abridged version. 1803.</w:t>
      </w:r>
    </w:p>
    <w:p w14:paraId="13FEF005" w14:textId="77777777" w:rsidR="00D50577" w:rsidRPr="00124BCE" w:rsidRDefault="00604BA0">
      <w:pPr>
        <w:rPr>
          <w:lang w:val="en-US"/>
        </w:rPr>
      </w:pPr>
      <w:r w:rsidRPr="00124BCE">
        <w:rPr>
          <w:lang w:val="en-US"/>
        </w:rPr>
        <w:t xml:space="preserve">_____, trans. </w:t>
      </w:r>
      <w:r w:rsidRPr="00124BCE">
        <w:rPr>
          <w:i/>
          <w:lang w:val="en-US"/>
        </w:rPr>
        <w:t>Palmerin of England.</w:t>
      </w:r>
      <w:r w:rsidRPr="00124BCE">
        <w:rPr>
          <w:lang w:val="en-US"/>
        </w:rPr>
        <w:t xml:space="preserve"> By Francisco de Moraes. 1807.</w:t>
      </w:r>
    </w:p>
    <w:p w14:paraId="364AA5C4" w14:textId="77777777" w:rsidR="00D50577" w:rsidRPr="00124BCE" w:rsidRDefault="00604BA0">
      <w:pPr>
        <w:rPr>
          <w:lang w:val="en-US"/>
        </w:rPr>
      </w:pPr>
      <w:r w:rsidRPr="00124BCE">
        <w:rPr>
          <w:lang w:val="en-US"/>
        </w:rPr>
        <w:t xml:space="preserve">Southey, Robert, and S. T. Coleridge. </w:t>
      </w:r>
      <w:r w:rsidRPr="00124BCE">
        <w:rPr>
          <w:i/>
          <w:lang w:val="en-US"/>
        </w:rPr>
        <w:t>The Fall of Robespierre.</w:t>
      </w:r>
      <w:r w:rsidRPr="00124BCE">
        <w:rPr>
          <w:lang w:val="en-US"/>
        </w:rPr>
        <w:t xml:space="preserve"> 1790s.</w:t>
      </w:r>
    </w:p>
    <w:p w14:paraId="68C621A6" w14:textId="77777777" w:rsidR="00D50577" w:rsidRPr="00124BCE" w:rsidRDefault="00604BA0">
      <w:pPr>
        <w:rPr>
          <w:lang w:val="en-US"/>
        </w:rPr>
      </w:pPr>
      <w:r w:rsidRPr="00124BCE">
        <w:rPr>
          <w:lang w:val="en-US"/>
        </w:rPr>
        <w:t>Southey, Robert, and J. Cottle, eds.</w:t>
      </w:r>
      <w:r w:rsidRPr="00124BCE">
        <w:rPr>
          <w:i/>
          <w:lang w:val="en-US"/>
        </w:rPr>
        <w:t xml:space="preserve">Works. </w:t>
      </w:r>
      <w:r w:rsidRPr="00124BCE">
        <w:rPr>
          <w:lang w:val="en-US"/>
        </w:rPr>
        <w:t xml:space="preserve">By Thomas Chatterton. 3 vols. 1803.  </w:t>
      </w:r>
    </w:p>
    <w:p w14:paraId="46ABE35C" w14:textId="7139E408" w:rsidR="000573D3" w:rsidRDefault="000573D3" w:rsidP="000573D3">
      <w:pPr>
        <w:rPr>
          <w:szCs w:val="28"/>
          <w:lang w:val="en-US"/>
        </w:rPr>
      </w:pPr>
      <w:r>
        <w:rPr>
          <w:szCs w:val="28"/>
          <w:lang w:val="en-US"/>
        </w:rPr>
        <w:t>Dowden</w:t>
      </w:r>
      <w:r>
        <w:rPr>
          <w:szCs w:val="28"/>
          <w:lang w:val="en-US"/>
        </w:rPr>
        <w:t>, Edward</w:t>
      </w:r>
      <w:r>
        <w:rPr>
          <w:szCs w:val="28"/>
          <w:lang w:val="en-US"/>
        </w:rPr>
        <w:t xml:space="preserve">. </w:t>
      </w:r>
      <w:r>
        <w:rPr>
          <w:i/>
          <w:iCs/>
          <w:szCs w:val="28"/>
          <w:lang w:val="en-US"/>
        </w:rPr>
        <w:t>Correspondence of Southey with Caroline Bowles.</w:t>
      </w:r>
    </w:p>
    <w:p w14:paraId="1405C828" w14:textId="77777777" w:rsidR="00D50577" w:rsidRPr="00124BCE" w:rsidRDefault="00D50577">
      <w:pPr>
        <w:rPr>
          <w:lang w:val="en-US"/>
        </w:rPr>
      </w:pPr>
    </w:p>
    <w:p w14:paraId="3CDC5AC2" w14:textId="77777777" w:rsidR="00D50577" w:rsidRPr="00124BCE" w:rsidRDefault="00D50577">
      <w:pPr>
        <w:rPr>
          <w:lang w:val="en-US"/>
        </w:rPr>
      </w:pPr>
    </w:p>
    <w:p w14:paraId="6C928F1A" w14:textId="77777777" w:rsidR="00D50577" w:rsidRPr="00124BCE" w:rsidRDefault="00604BA0">
      <w:pPr>
        <w:rPr>
          <w:b/>
          <w:lang w:val="en-US"/>
        </w:rPr>
      </w:pPr>
      <w:r w:rsidRPr="00124BCE">
        <w:rPr>
          <w:b/>
          <w:lang w:val="en-US"/>
        </w:rPr>
        <w:t>Biography</w:t>
      </w:r>
    </w:p>
    <w:p w14:paraId="4D88D55A" w14:textId="77777777" w:rsidR="00D50577" w:rsidRPr="00124BCE" w:rsidRDefault="00D50577">
      <w:pPr>
        <w:rPr>
          <w:b/>
          <w:lang w:val="en-US"/>
        </w:rPr>
      </w:pPr>
    </w:p>
    <w:p w14:paraId="156DAFBF" w14:textId="77777777" w:rsidR="00D50577" w:rsidRPr="00124BCE" w:rsidRDefault="00604BA0">
      <w:pPr>
        <w:rPr>
          <w:lang w:val="en-US"/>
        </w:rPr>
      </w:pPr>
      <w:r w:rsidRPr="00124BCE">
        <w:rPr>
          <w:lang w:val="en-US"/>
        </w:rPr>
        <w:t xml:space="preserve">Cottle, J. </w:t>
      </w:r>
      <w:r w:rsidRPr="00124BCE">
        <w:rPr>
          <w:i/>
          <w:lang w:val="en-US"/>
        </w:rPr>
        <w:t>Reminiscences of Southey and Coleridge.</w:t>
      </w:r>
      <w:r w:rsidRPr="00124BCE">
        <w:rPr>
          <w:lang w:val="en-US"/>
        </w:rPr>
        <w:t xml:space="preserve"> London: 1847.</w:t>
      </w:r>
    </w:p>
    <w:p w14:paraId="2BFBE1E5" w14:textId="77777777" w:rsidR="00D50577" w:rsidRPr="00124BCE" w:rsidRDefault="00604BA0">
      <w:pPr>
        <w:rPr>
          <w:lang w:val="en-US"/>
        </w:rPr>
      </w:pPr>
      <w:r w:rsidRPr="00124BCE">
        <w:rPr>
          <w:lang w:val="en-US"/>
        </w:rPr>
        <w:t xml:space="preserve">Southey, C. C., ed. </w:t>
      </w:r>
      <w:r w:rsidRPr="00124BCE">
        <w:rPr>
          <w:i/>
          <w:lang w:val="en-US"/>
        </w:rPr>
        <w:t>Life and Correspondence of Robert Southey.</w:t>
      </w:r>
      <w:r w:rsidRPr="00124BCE">
        <w:rPr>
          <w:lang w:val="en-US"/>
        </w:rPr>
        <w:t xml:space="preserve"> London, 1849.</w:t>
      </w:r>
    </w:p>
    <w:p w14:paraId="7915C7CF" w14:textId="77777777" w:rsidR="00D50577" w:rsidRDefault="00604BA0">
      <w:r w:rsidRPr="00124BCE">
        <w:rPr>
          <w:lang w:val="en-US"/>
        </w:rPr>
        <w:t xml:space="preserve">Story, Mark. </w:t>
      </w:r>
      <w:r w:rsidRPr="00124BCE">
        <w:rPr>
          <w:i/>
          <w:lang w:val="en-US"/>
        </w:rPr>
        <w:t>Robert Southey: A Life.</w:t>
      </w:r>
      <w:r w:rsidRPr="00124BCE">
        <w:rPr>
          <w:lang w:val="en-US"/>
        </w:rPr>
        <w:t xml:space="preserve"> </w:t>
      </w:r>
      <w:r>
        <w:t>Oxford: Oxford UP, 1997.</w:t>
      </w:r>
    </w:p>
    <w:p w14:paraId="539F4430" w14:textId="77777777" w:rsidR="00D50577" w:rsidRDefault="00D50577"/>
    <w:p w14:paraId="2007C62C" w14:textId="77777777" w:rsidR="00D50577" w:rsidRDefault="00D50577"/>
    <w:p w14:paraId="654A4C91" w14:textId="77777777" w:rsidR="00D50577" w:rsidRDefault="00D50577"/>
    <w:p w14:paraId="6E68348F" w14:textId="77777777" w:rsidR="00D50577" w:rsidRDefault="00604BA0">
      <w:pPr>
        <w:rPr>
          <w:b/>
        </w:rPr>
      </w:pPr>
      <w:r>
        <w:rPr>
          <w:b/>
        </w:rPr>
        <w:lastRenderedPageBreak/>
        <w:t>Criticism</w:t>
      </w:r>
    </w:p>
    <w:p w14:paraId="2EB542A5" w14:textId="77777777" w:rsidR="00D50577" w:rsidRDefault="00D50577">
      <w:pPr>
        <w:rPr>
          <w:b/>
        </w:rPr>
      </w:pPr>
    </w:p>
    <w:p w14:paraId="7ACA6E9B" w14:textId="77777777" w:rsidR="00D50577" w:rsidRPr="00124BCE" w:rsidRDefault="00604BA0">
      <w:pPr>
        <w:ind w:right="58"/>
        <w:rPr>
          <w:lang w:val="en-US"/>
        </w:rPr>
      </w:pPr>
      <w:r>
        <w:t xml:space="preserve">Chamosa González, José Luis. "Robert Southey, traductor de poesía española." In </w:t>
      </w:r>
      <w:r>
        <w:rPr>
          <w:i/>
        </w:rPr>
        <w:t xml:space="preserve">Fidus interpres </w:t>
      </w:r>
      <w:r>
        <w:t xml:space="preserve">1. Ed. Julio César Santoyo. Universidad de León: Servicio de Publicaciones, 1987. </w:t>
      </w:r>
      <w:r w:rsidRPr="00124BCE">
        <w:rPr>
          <w:lang w:val="en-US"/>
        </w:rPr>
        <w:t>340-49.</w:t>
      </w:r>
    </w:p>
    <w:p w14:paraId="43023921" w14:textId="77777777" w:rsidR="00D50577" w:rsidRPr="00124BCE" w:rsidRDefault="00604BA0">
      <w:pPr>
        <w:rPr>
          <w:lang w:val="en-US"/>
        </w:rPr>
      </w:pPr>
      <w:r w:rsidRPr="00124BCE">
        <w:rPr>
          <w:lang w:val="en-US"/>
        </w:rPr>
        <w:t xml:space="preserve">Dowden, Edward.  </w:t>
      </w:r>
      <w:r w:rsidRPr="00124BCE">
        <w:rPr>
          <w:i/>
          <w:lang w:val="en-US"/>
        </w:rPr>
        <w:t>Southey.</w:t>
      </w:r>
      <w:r w:rsidRPr="00124BCE">
        <w:rPr>
          <w:lang w:val="en-US"/>
        </w:rPr>
        <w:t xml:space="preserve">  (English Men of Letters).  1880.</w:t>
      </w:r>
    </w:p>
    <w:p w14:paraId="47567464" w14:textId="77777777" w:rsidR="00D50577" w:rsidRPr="00124BCE" w:rsidRDefault="00604BA0">
      <w:pPr>
        <w:rPr>
          <w:lang w:val="en-US"/>
        </w:rPr>
      </w:pPr>
      <w:r w:rsidRPr="00124BCE">
        <w:rPr>
          <w:lang w:val="en-US"/>
        </w:rPr>
        <w:t xml:space="preserve">Hazlitt, William.  "Mr. Southey."  In Hazlitt, </w:t>
      </w:r>
      <w:r w:rsidRPr="00124BCE">
        <w:rPr>
          <w:i/>
          <w:lang w:val="en-US"/>
        </w:rPr>
        <w:t>The Spirit of the Age.</w:t>
      </w:r>
      <w:r w:rsidRPr="00124BCE">
        <w:rPr>
          <w:lang w:val="en-US"/>
        </w:rPr>
        <w:t xml:space="preserve">  London: Dent; New York: Dutton, 1910.  244-52.</w:t>
      </w:r>
    </w:p>
    <w:p w14:paraId="5ABBEC27" w14:textId="77777777" w:rsidR="00D50577" w:rsidRPr="00124BCE" w:rsidRDefault="00604BA0">
      <w:pPr>
        <w:rPr>
          <w:lang w:val="en-US"/>
        </w:rPr>
      </w:pPr>
      <w:r w:rsidRPr="00124BCE">
        <w:rPr>
          <w:lang w:val="en-US"/>
        </w:rPr>
        <w:t xml:space="preserve">Macaulay, Thomas Babington (Lord). "Southey's Colloquies on Society." In Macaulay, </w:t>
      </w:r>
      <w:r w:rsidRPr="00124BCE">
        <w:rPr>
          <w:i/>
          <w:lang w:val="en-US"/>
        </w:rPr>
        <w:t xml:space="preserve">Critical and Historical Essays. </w:t>
      </w:r>
      <w:r w:rsidRPr="00124BCE">
        <w:rPr>
          <w:lang w:val="en-US"/>
        </w:rPr>
        <w:t>London: Longmans, 1884. 98-121.*</w:t>
      </w:r>
    </w:p>
    <w:p w14:paraId="765F8D79" w14:textId="77777777" w:rsidR="00D50577" w:rsidRPr="00124BCE" w:rsidRDefault="00604BA0">
      <w:pPr>
        <w:rPr>
          <w:lang w:val="en-US"/>
        </w:rPr>
      </w:pPr>
      <w:r w:rsidRPr="00124BCE">
        <w:rPr>
          <w:lang w:val="en-US"/>
        </w:rPr>
        <w:t xml:space="preserve">_____. From "A Review of Southey's </w:t>
      </w:r>
      <w:r w:rsidRPr="00124BCE">
        <w:rPr>
          <w:i/>
          <w:lang w:val="en-US"/>
        </w:rPr>
        <w:t xml:space="preserve">Colloquies." </w:t>
      </w:r>
      <w:r w:rsidRPr="00124BCE">
        <w:rPr>
          <w:lang w:val="en-US"/>
        </w:rPr>
        <w:t xml:space="preserve">[Evidence of Progress]. 1830. In </w:t>
      </w:r>
      <w:r w:rsidRPr="00124BCE">
        <w:rPr>
          <w:i/>
          <w:lang w:val="en-US"/>
        </w:rPr>
        <w:t>The Norton Anthology of English Literature.</w:t>
      </w:r>
      <w:r w:rsidRPr="00124BCE">
        <w:rPr>
          <w:lang w:val="en-US"/>
        </w:rPr>
        <w:t xml:space="preserve"> 7th ed. Ed. M. H. Abrams, with Stephen Greenblatt et al. New York: Norton, 1999. 2.1697-1702.*</w:t>
      </w:r>
    </w:p>
    <w:p w14:paraId="4AC35E15" w14:textId="77777777" w:rsidR="00D50577" w:rsidRPr="00124BCE" w:rsidRDefault="00604BA0">
      <w:pPr>
        <w:rPr>
          <w:lang w:val="en-US"/>
        </w:rPr>
      </w:pPr>
      <w:r w:rsidRPr="00124BCE">
        <w:rPr>
          <w:lang w:val="en-US"/>
        </w:rPr>
        <w:t xml:space="preserve">Madden, Lionel, ed.  </w:t>
      </w:r>
      <w:r w:rsidRPr="00124BCE">
        <w:rPr>
          <w:i/>
          <w:lang w:val="en-US"/>
        </w:rPr>
        <w:t>Robert Southey: The Critical Heritage.</w:t>
      </w:r>
      <w:r w:rsidRPr="00124BCE">
        <w:rPr>
          <w:lang w:val="en-US"/>
        </w:rPr>
        <w:t xml:space="preserve">  London: Routledge, 1972.</w:t>
      </w:r>
    </w:p>
    <w:p w14:paraId="43FD2086" w14:textId="77777777" w:rsidR="00560EFF" w:rsidRDefault="00560EFF" w:rsidP="00560EFF">
      <w:pPr>
        <w:rPr>
          <w:lang w:val="en-US"/>
        </w:rPr>
      </w:pPr>
      <w:r w:rsidRPr="000578B5">
        <w:rPr>
          <w:lang w:val="en-US"/>
        </w:rPr>
        <w:t xml:space="preserve">Saglia, Diego. "Exotic Dystopias: Global Nightmares in Romantic-Period Oriental Gothic." In </w:t>
      </w:r>
      <w:r w:rsidRPr="000578B5">
        <w:rPr>
          <w:i/>
          <w:lang w:val="en-US"/>
        </w:rPr>
        <w:t>Gothic Metamorphoses Across the Centuries: Contexts, Legacies, Media.</w:t>
      </w:r>
      <w:r w:rsidRPr="000578B5">
        <w:rPr>
          <w:lang w:val="en-US"/>
        </w:rPr>
        <w:t xml:space="preserve"> Ed. Maurizio Ascari et al. Bern, Berlin, Brussels, New York, Oxford: Peter Lang, 2020. 83-97.* (Beckford, Maturin, Southey, Moore).</w:t>
      </w:r>
    </w:p>
    <w:p w14:paraId="60D586CD" w14:textId="77777777" w:rsidR="00D50577" w:rsidRPr="00124BCE" w:rsidRDefault="00604BA0">
      <w:pPr>
        <w:rPr>
          <w:lang w:val="en-US"/>
        </w:rPr>
      </w:pPr>
      <w:r w:rsidRPr="00124BCE">
        <w:rPr>
          <w:lang w:val="en-US"/>
        </w:rPr>
        <w:t xml:space="preserve">Saintsbury, George. "Coleridge and Southey." In Saintsbury, </w:t>
      </w:r>
      <w:r w:rsidRPr="00124BCE">
        <w:rPr>
          <w:i/>
          <w:lang w:val="en-US"/>
        </w:rPr>
        <w:t>Essays in English Literature 1780-1860.</w:t>
      </w:r>
      <w:r w:rsidRPr="00124BCE">
        <w:rPr>
          <w:lang w:val="en-US"/>
        </w:rPr>
        <w:t xml:space="preserve">   Second series.  London: Dent, 1895. 415-17.</w:t>
      </w:r>
    </w:p>
    <w:p w14:paraId="7AA1434E" w14:textId="77777777" w:rsidR="00D50577" w:rsidRPr="00124BCE" w:rsidRDefault="00604BA0">
      <w:pPr>
        <w:rPr>
          <w:lang w:val="en-US"/>
        </w:rPr>
      </w:pPr>
      <w:r w:rsidRPr="00124BCE">
        <w:rPr>
          <w:lang w:val="en-US"/>
        </w:rPr>
        <w:t xml:space="preserve">_____.  "Robert Southey." </w:t>
      </w:r>
      <w:r w:rsidRPr="00124BCE">
        <w:rPr>
          <w:i/>
          <w:lang w:val="en-US"/>
        </w:rPr>
        <w:t>Macmillan's Magazine</w:t>
      </w:r>
      <w:r w:rsidRPr="00124BCE">
        <w:rPr>
          <w:lang w:val="en-US"/>
        </w:rPr>
        <w:t xml:space="preserve"> (February 1895). In Saintsbury, </w:t>
      </w:r>
      <w:r w:rsidRPr="00124BCE">
        <w:rPr>
          <w:i/>
          <w:lang w:val="en-US"/>
        </w:rPr>
        <w:t>Essays in English Literature 1780-1860.</w:t>
      </w:r>
      <w:r w:rsidRPr="00124BCE">
        <w:rPr>
          <w:lang w:val="en-US"/>
        </w:rPr>
        <w:t xml:space="preserve">   Second series.  London: Dent, 1895. 1-37.</w:t>
      </w:r>
    </w:p>
    <w:p w14:paraId="17A00990" w14:textId="77777777" w:rsidR="00D50577" w:rsidRDefault="00604BA0">
      <w:r w:rsidRPr="00124BCE">
        <w:rPr>
          <w:lang w:val="en-US"/>
        </w:rPr>
        <w:t xml:space="preserve">Williams, Raymond. "Robert Southey and Robert Owen."  In Williams, </w:t>
      </w:r>
      <w:r w:rsidRPr="00124BCE">
        <w:rPr>
          <w:i/>
          <w:lang w:val="en-US"/>
        </w:rPr>
        <w:t>Culture and Society 1780-1950.</w:t>
      </w:r>
      <w:r w:rsidRPr="00124BCE">
        <w:rPr>
          <w:lang w:val="en-US"/>
        </w:rPr>
        <w:t xml:space="preserve">  </w:t>
      </w:r>
      <w:r>
        <w:t>London: Chatto, 1958. 20-30.</w:t>
      </w:r>
    </w:p>
    <w:p w14:paraId="719BA74F" w14:textId="77777777" w:rsidR="00D50577" w:rsidRDefault="00D50577"/>
    <w:p w14:paraId="7B6E8545" w14:textId="77777777" w:rsidR="00D50577" w:rsidRDefault="00D50577"/>
    <w:p w14:paraId="59FBA6C5" w14:textId="77777777" w:rsidR="00D50577" w:rsidRDefault="00604BA0">
      <w:r>
        <w:t>Literature</w:t>
      </w:r>
    </w:p>
    <w:p w14:paraId="2639B367" w14:textId="77777777" w:rsidR="00D50577" w:rsidRDefault="00D50577"/>
    <w:p w14:paraId="0EA4361C" w14:textId="77777777" w:rsidR="00D50577" w:rsidRDefault="00604BA0">
      <w:pPr>
        <w:rPr>
          <w:b/>
          <w:sz w:val="36"/>
          <w:szCs w:val="36"/>
        </w:rPr>
      </w:pPr>
      <w:r>
        <w:t xml:space="preserve">Landor, Walter Savage. </w:t>
      </w:r>
      <w:r>
        <w:rPr>
          <w:i/>
        </w:rPr>
        <w:t>Imaginary Conversations.</w:t>
      </w:r>
      <w:r>
        <w:t xml:space="preserve"> 1824-9.</w:t>
      </w:r>
    </w:p>
    <w:p w14:paraId="4CBC92C8" w14:textId="77777777" w:rsidR="00D50577" w:rsidRDefault="00D50577"/>
    <w:sectPr w:rsidR="00D50577" w:rsidSect="00B47375">
      <w:pgSz w:w="11880" w:h="16800"/>
      <w:pgMar w:top="1418" w:right="1685" w:bottom="1418" w:left="2268" w:header="737" w:footer="737" w:gutter="0"/>
      <w:pgNumType w:start="1"/>
      <w:cols w: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000000000000000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37"/>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useSingleBorderforContiguousCells/>
    <w:noLeading/>
    <w:spaceForUL/>
    <w:balanceSingleByteDoubleByteWidth/>
    <w:doNotLeaveBackslashAlone/>
    <w:ulTrailSpace/>
    <w:doNotExpandShiftReturn/>
    <w:spacingInWholePoints/>
    <w:showBreaksInFrames/>
    <w:suppressTopSpacing/>
    <w:suppressSpacingAtTopOfPage/>
    <w:mwSmallCaps/>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14B90"/>
    <w:rsid w:val="000573D3"/>
    <w:rsid w:val="00124BCE"/>
    <w:rsid w:val="00167110"/>
    <w:rsid w:val="00560EFF"/>
    <w:rsid w:val="00604BA0"/>
    <w:rsid w:val="009648DE"/>
    <w:rsid w:val="00A14B90"/>
    <w:rsid w:val="00B36AEB"/>
    <w:rsid w:val="00D50577"/>
    <w:rsid w:val="00D7244F"/>
    <w:rsid w:val="00E53B8A"/>
    <w:rsid w:val="00F24DE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EmbedSmartTags/>
  <w:decimalSymbol w:val=","/>
  <w:listSeparator w:val=";"/>
  <w14:docId w14:val="00BEC6E1"/>
  <w15:chartTrackingRefBased/>
  <w15:docId w15:val="{66B65E68-3865-B04F-B6B3-B046C61F0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Arial"/>
        <w:lang w:val="es-ES" w:eastAsia="es-ES_trad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37" w:hanging="737"/>
      <w:jc w:val="both"/>
    </w:pPr>
    <w:rPr>
      <w:rFonts w:ascii="Times" w:hAnsi="Times"/>
      <w:sz w:val="28"/>
      <w:lang w:val="es-ES_tradnl"/>
    </w:rPr>
  </w:style>
  <w:style w:type="paragraph" w:styleId="Ttulo1">
    <w:name w:val="heading 1"/>
    <w:basedOn w:val="Normal"/>
    <w:next w:val="Normal"/>
    <w:qFormat/>
    <w:rsid w:val="003B5BED"/>
    <w:pPr>
      <w:keepNext/>
      <w:spacing w:before="240" w:after="60"/>
      <w:outlineLvl w:val="0"/>
    </w:pPr>
    <w:rPr>
      <w:rFonts w:ascii="Arial" w:hAnsi="Arial"/>
      <w:b/>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A14B9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nlx.oup.com" TargetMode="External"/><Relationship Id="rId4" Type="http://schemas.openxmlformats.org/officeDocument/2006/relationships/hyperlink" Target="http://bit.ly/abiblio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782</Words>
  <Characters>4301</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from</vt:lpstr>
    </vt:vector>
  </TitlesOfParts>
  <Company>Universidad de Zaragoza</Company>
  <LinksUpToDate>false</LinksUpToDate>
  <CharactersWithSpaces>5073</CharactersWithSpaces>
  <SharedDoc>false</SharedDoc>
  <HLinks>
    <vt:vector size="12" baseType="variant">
      <vt:variant>
        <vt:i4>2490412</vt:i4>
      </vt:variant>
      <vt:variant>
        <vt:i4>3</vt:i4>
      </vt:variant>
      <vt:variant>
        <vt:i4>0</vt:i4>
      </vt:variant>
      <vt:variant>
        <vt:i4>5</vt:i4>
      </vt:variant>
      <vt:variant>
        <vt:lpwstr>http://www.nlx.oup.com</vt:lpwstr>
      </vt:variant>
      <vt:variant>
        <vt:lpwstr/>
      </vt:variant>
      <vt:variant>
        <vt:i4>8192047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José Angel García Landa</dc:creator>
  <cp:keywords/>
  <cp:lastModifiedBy>José Ángel García Landa</cp:lastModifiedBy>
  <cp:revision>7</cp:revision>
  <dcterms:created xsi:type="dcterms:W3CDTF">2020-01-21T23:08:00Z</dcterms:created>
  <dcterms:modified xsi:type="dcterms:W3CDTF">2024-09-09T01:22:00Z</dcterms:modified>
</cp:coreProperties>
</file>