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A89" w:rsidRPr="00836409" w:rsidRDefault="00AC309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36409">
        <w:rPr>
          <w:sz w:val="20"/>
          <w:lang w:val="en-US"/>
        </w:rPr>
        <w:t xml:space="preserve">    </w:t>
      </w:r>
      <w:r w:rsidR="003A2A89" w:rsidRPr="00836409">
        <w:rPr>
          <w:sz w:val="20"/>
          <w:lang w:val="en-US"/>
        </w:rPr>
        <w:t>from</w:t>
      </w:r>
    </w:p>
    <w:p w:rsidR="003A2A89" w:rsidRPr="00836409" w:rsidRDefault="003A2A89">
      <w:pPr>
        <w:jc w:val="center"/>
        <w:rPr>
          <w:smallCaps/>
          <w:sz w:val="24"/>
          <w:lang w:val="en-US"/>
        </w:rPr>
      </w:pPr>
      <w:r w:rsidRPr="00836409">
        <w:rPr>
          <w:smallCaps/>
          <w:sz w:val="24"/>
          <w:lang w:val="en-US"/>
        </w:rPr>
        <w:t>A Bibliography of Literary Theory, Criticism and Philology</w:t>
      </w:r>
    </w:p>
    <w:p w:rsidR="003A2A89" w:rsidRPr="00836409" w:rsidRDefault="0083640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3A2A89" w:rsidRPr="0083640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3A2A89" w:rsidRPr="00836409" w:rsidRDefault="003A2A89">
      <w:pPr>
        <w:ind w:right="-1"/>
        <w:jc w:val="center"/>
        <w:rPr>
          <w:sz w:val="24"/>
          <w:lang w:val="en-US"/>
        </w:rPr>
      </w:pPr>
      <w:r w:rsidRPr="00836409">
        <w:rPr>
          <w:sz w:val="24"/>
          <w:lang w:val="en-US"/>
        </w:rPr>
        <w:t xml:space="preserve">by José Ángel </w:t>
      </w:r>
      <w:r w:rsidRPr="00836409">
        <w:rPr>
          <w:smallCaps/>
          <w:sz w:val="24"/>
          <w:lang w:val="en-US"/>
        </w:rPr>
        <w:t>García Landa</w:t>
      </w:r>
    </w:p>
    <w:p w:rsidR="003A2A89" w:rsidRPr="00836409" w:rsidRDefault="003A2A89">
      <w:pPr>
        <w:ind w:right="-1"/>
        <w:jc w:val="center"/>
        <w:rPr>
          <w:sz w:val="24"/>
          <w:lang w:val="en-US"/>
        </w:rPr>
      </w:pPr>
      <w:r w:rsidRPr="00836409">
        <w:rPr>
          <w:sz w:val="24"/>
          <w:lang w:val="en-US"/>
        </w:rPr>
        <w:t>(University of Zaragoza, Spain)</w:t>
      </w:r>
    </w:p>
    <w:p w:rsidR="003A2A89" w:rsidRPr="00836409" w:rsidRDefault="003A2A89">
      <w:pPr>
        <w:jc w:val="center"/>
        <w:rPr>
          <w:lang w:val="en-US"/>
        </w:rPr>
      </w:pPr>
    </w:p>
    <w:bookmarkEnd w:id="0"/>
    <w:bookmarkEnd w:id="1"/>
    <w:p w:rsidR="003A2A89" w:rsidRPr="00836409" w:rsidRDefault="003A2A89">
      <w:pPr>
        <w:ind w:left="0" w:firstLine="0"/>
        <w:jc w:val="center"/>
        <w:rPr>
          <w:color w:val="000000"/>
          <w:lang w:val="en-US"/>
        </w:rPr>
      </w:pPr>
    </w:p>
    <w:p w:rsidR="003A2A89" w:rsidRPr="00836409" w:rsidRDefault="003A2A89">
      <w:pPr>
        <w:rPr>
          <w:lang w:val="en-US"/>
        </w:rPr>
      </w:pPr>
      <w:r w:rsidRPr="00836409">
        <w:rPr>
          <w:b/>
          <w:smallCaps/>
          <w:sz w:val="36"/>
          <w:lang w:val="en-US"/>
        </w:rPr>
        <w:t>Jean Giono</w:t>
      </w:r>
      <w:r w:rsidRPr="00836409">
        <w:rPr>
          <w:lang w:val="en-US"/>
        </w:rPr>
        <w:t xml:space="preserve"> </w:t>
      </w:r>
      <w:r w:rsidRPr="00836409">
        <w:rPr>
          <w:lang w:val="en-US"/>
        </w:rPr>
        <w:tab/>
        <w:t xml:space="preserve"> (1895-1970)</w:t>
      </w:r>
    </w:p>
    <w:p w:rsidR="003A2A89" w:rsidRPr="00836409" w:rsidRDefault="003A2A89">
      <w:pPr>
        <w:rPr>
          <w:lang w:val="en-US"/>
        </w:rPr>
      </w:pPr>
    </w:p>
    <w:p w:rsidR="003A2A89" w:rsidRPr="00836409" w:rsidRDefault="003A2A89">
      <w:pPr>
        <w:rPr>
          <w:sz w:val="24"/>
          <w:lang w:val="en-US"/>
        </w:rPr>
      </w:pPr>
      <w:r w:rsidRPr="00836409">
        <w:rPr>
          <w:sz w:val="24"/>
          <w:lang w:val="en-US"/>
        </w:rPr>
        <w:t>(French realist, ruralist novelist)</w:t>
      </w:r>
    </w:p>
    <w:p w:rsidR="003A2A89" w:rsidRPr="00836409" w:rsidRDefault="003A2A89">
      <w:pPr>
        <w:rPr>
          <w:lang w:val="en-US"/>
        </w:rPr>
      </w:pPr>
    </w:p>
    <w:p w:rsidR="003A2A89" w:rsidRPr="00836409" w:rsidRDefault="003A2A89">
      <w:pPr>
        <w:rPr>
          <w:lang w:val="en-US"/>
        </w:rPr>
      </w:pPr>
    </w:p>
    <w:p w:rsidR="003A2A89" w:rsidRPr="00836409" w:rsidRDefault="003A2A89">
      <w:pPr>
        <w:rPr>
          <w:lang w:val="en-US"/>
        </w:rPr>
      </w:pPr>
      <w:r w:rsidRPr="00836409">
        <w:rPr>
          <w:b/>
          <w:lang w:val="en-US"/>
        </w:rPr>
        <w:t>Works</w:t>
      </w:r>
    </w:p>
    <w:p w:rsidR="003A2A89" w:rsidRPr="00836409" w:rsidRDefault="003A2A89">
      <w:pPr>
        <w:rPr>
          <w:lang w:val="en-US"/>
        </w:rPr>
      </w:pPr>
    </w:p>
    <w:p w:rsidR="003A2A89" w:rsidRPr="00836409" w:rsidRDefault="003A2A89">
      <w:pPr>
        <w:rPr>
          <w:lang w:val="en-US"/>
        </w:rPr>
      </w:pP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Giono, Jean. </w:t>
      </w:r>
      <w:r w:rsidRPr="00836409">
        <w:rPr>
          <w:i/>
          <w:lang w:val="en-US"/>
        </w:rPr>
        <w:t>Colline.</w:t>
      </w:r>
      <w:r w:rsidRPr="00836409">
        <w:rPr>
          <w:lang w:val="en-US"/>
        </w:rPr>
        <w:t xml:space="preserve">  Novel. Paris: Grasset, 1929. (Vol. 1 of Pan trilogy).</w:t>
      </w:r>
    </w:p>
    <w:p w:rsidR="003A2A89" w:rsidRDefault="003A2A89">
      <w:r>
        <w:t xml:space="preserve">_____. </w:t>
      </w:r>
      <w:r>
        <w:rPr>
          <w:i/>
        </w:rPr>
        <w:t>Colline.</w:t>
      </w:r>
      <w:r>
        <w:t xml:space="preserve"> (Le Livre de Poche).</w:t>
      </w:r>
    </w:p>
    <w:p w:rsidR="003A2A89" w:rsidRDefault="003A2A89">
      <w:r>
        <w:t xml:space="preserve">_____. </w:t>
      </w:r>
      <w:r>
        <w:rPr>
          <w:i/>
        </w:rPr>
        <w:t>Un de Baumugnes.</w:t>
      </w:r>
      <w:r>
        <w:t xml:space="preserve"> Novel. Paris: Grasset, 1929. (Vol. 2 of Pan trilogy).</w:t>
      </w:r>
    </w:p>
    <w:p w:rsidR="003A2A89" w:rsidRDefault="003A2A89">
      <w:r>
        <w:t xml:space="preserve">_____. </w:t>
      </w:r>
      <w:r>
        <w:rPr>
          <w:i/>
        </w:rPr>
        <w:t>Un de Baumugnes.</w:t>
      </w:r>
      <w:r>
        <w:t xml:space="preserve"> (Le Livre de Poche).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Regain.</w:t>
      </w:r>
      <w:r w:rsidRPr="00836409">
        <w:rPr>
          <w:lang w:val="en-US"/>
        </w:rPr>
        <w:t xml:space="preserve"> Novel. Paris: Grasset, 1930.  (Vol. 3 of Pan trilogy).</w:t>
      </w:r>
    </w:p>
    <w:p w:rsidR="003A2A89" w:rsidRDefault="003A2A89">
      <w:r>
        <w:t xml:space="preserve">_____. </w:t>
      </w:r>
      <w:r>
        <w:rPr>
          <w:i/>
        </w:rPr>
        <w:t>Regain.</w:t>
      </w:r>
      <w:r>
        <w:t xml:space="preserve"> (Le Livre de Poche).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Naissance de l’Odysée.</w:t>
      </w:r>
      <w:r w:rsidRPr="00836409">
        <w:rPr>
          <w:lang w:val="en-US"/>
        </w:rPr>
        <w:t xml:space="preserve"> Parsi: Grasset.</w:t>
      </w:r>
    </w:p>
    <w:p w:rsidR="003A2A89" w:rsidRDefault="003A2A89"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Le Grand Troupeau.</w:t>
      </w:r>
      <w:r w:rsidRPr="00836409">
        <w:rPr>
          <w:lang w:val="en-US"/>
        </w:rPr>
        <w:t xml:space="preserve"> </w:t>
      </w:r>
      <w:r>
        <w:t xml:space="preserve">Novel. 1931. </w:t>
      </w:r>
    </w:p>
    <w:p w:rsidR="003A2A89" w:rsidRPr="00836409" w:rsidRDefault="003A2A89">
      <w:pPr>
        <w:rPr>
          <w:lang w:val="en-US"/>
        </w:rPr>
      </w:pPr>
      <w:r>
        <w:t xml:space="preserve">_____. </w:t>
      </w:r>
      <w:r>
        <w:rPr>
          <w:i/>
        </w:rPr>
        <w:t>Jean le Bleu.</w:t>
      </w:r>
      <w:r>
        <w:t xml:space="preserve"> Novel. </w:t>
      </w:r>
      <w:r w:rsidRPr="00836409">
        <w:rPr>
          <w:lang w:val="en-US"/>
        </w:rPr>
        <w:t xml:space="preserve">Paris: Grasset, 1932. 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Le Serpent d’étoiles.</w:t>
      </w:r>
      <w:r w:rsidRPr="00836409">
        <w:rPr>
          <w:lang w:val="en-US"/>
        </w:rPr>
        <w:t xml:space="preserve"> Paris: Grasset.</w:t>
      </w:r>
    </w:p>
    <w:p w:rsidR="003A2A89" w:rsidRDefault="003A2A89"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Le Serpent d’étoiles.</w:t>
      </w:r>
      <w:r w:rsidRPr="00836409">
        <w:rPr>
          <w:lang w:val="en-US"/>
        </w:rPr>
        <w:t xml:space="preserve"> </w:t>
      </w:r>
      <w:r>
        <w:t>(Le Livre de Poche).</w:t>
      </w:r>
    </w:p>
    <w:p w:rsidR="003A2A89" w:rsidRDefault="003A2A89">
      <w:r>
        <w:t xml:space="preserve">_____. </w:t>
      </w:r>
      <w:r>
        <w:rPr>
          <w:i/>
        </w:rPr>
        <w:t>Solitude de la Pitié.</w:t>
      </w:r>
      <w:r>
        <w:t xml:space="preserve"> Novel. 1932. </w:t>
      </w:r>
    </w:p>
    <w:p w:rsidR="003A2A89" w:rsidRDefault="003A2A89">
      <w:r>
        <w:t xml:space="preserve">_____. </w:t>
      </w:r>
      <w:r>
        <w:rPr>
          <w:i/>
        </w:rPr>
        <w:t>Le Chant du Monde.</w:t>
      </w:r>
      <w:r>
        <w:t xml:space="preserve"> Novel. 1934. </w:t>
      </w:r>
    </w:p>
    <w:p w:rsidR="003A2A89" w:rsidRDefault="003A2A89">
      <w:r>
        <w:t xml:space="preserve">_____. </w:t>
      </w:r>
      <w:r>
        <w:rPr>
          <w:i/>
        </w:rPr>
        <w:t>Que ma joie demeure.</w:t>
      </w:r>
      <w:r>
        <w:t xml:space="preserve"> Novel. Paris: Grasset, 1935. </w:t>
      </w:r>
    </w:p>
    <w:p w:rsidR="003A2A89" w:rsidRDefault="003A2A89">
      <w:r>
        <w:t xml:space="preserve">_____. </w:t>
      </w:r>
      <w:r>
        <w:rPr>
          <w:i/>
        </w:rPr>
        <w:t>Que ma joie demeure.</w:t>
      </w:r>
      <w:r>
        <w:t xml:space="preserve"> (Le Livre de Poche, 2 vols in 1, 493-94). Grasset / Le Livre de Poche.*</w:t>
      </w:r>
      <w:bookmarkStart w:id="2" w:name="_GoBack"/>
      <w:bookmarkEnd w:id="2"/>
    </w:p>
    <w:p w:rsidR="003A2A89" w:rsidRDefault="003A2A89">
      <w:r>
        <w:t xml:space="preserve">_____. </w:t>
      </w:r>
      <w:r>
        <w:rPr>
          <w:i/>
        </w:rPr>
        <w:t>Les Vraies richesses.</w:t>
      </w:r>
      <w:r>
        <w:t xml:space="preserve"> Essay. Paris: Grasset, 1936. </w:t>
      </w:r>
    </w:p>
    <w:p w:rsidR="003A2A89" w:rsidRDefault="003A2A89">
      <w:r>
        <w:t xml:space="preserve">_____ . </w:t>
      </w:r>
      <w:r>
        <w:rPr>
          <w:i/>
        </w:rPr>
        <w:t>Batailles dans la montagne.</w:t>
      </w:r>
      <w:r>
        <w:t xml:space="preserve"> Novel. 1937.</w:t>
      </w:r>
    </w:p>
    <w:p w:rsidR="003A2A89" w:rsidRPr="00836409" w:rsidRDefault="003A2A89">
      <w:pPr>
        <w:rPr>
          <w:lang w:val="en-US"/>
        </w:rPr>
      </w:pPr>
      <w:r>
        <w:t xml:space="preserve">_____. </w:t>
      </w:r>
      <w:r>
        <w:rPr>
          <w:i/>
        </w:rPr>
        <w:t>Lettre aux paysans sur la pauvreté et la paix.</w:t>
      </w:r>
      <w:r>
        <w:t xml:space="preserve"> </w:t>
      </w:r>
      <w:r w:rsidRPr="00836409">
        <w:rPr>
          <w:lang w:val="en-US"/>
        </w:rPr>
        <w:t xml:space="preserve">Essay. 1938. 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Le Bout de la route.</w:t>
      </w:r>
      <w:r w:rsidRPr="00836409">
        <w:rPr>
          <w:lang w:val="en-US"/>
        </w:rPr>
        <w:t xml:space="preserve"> Drama. 1941. </w:t>
      </w:r>
    </w:p>
    <w:p w:rsidR="00AC309C" w:rsidRPr="00836409" w:rsidRDefault="00AC309C" w:rsidP="00AC309C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Pour saluer Melville.</w:t>
      </w:r>
      <w:r w:rsidRPr="00836409">
        <w:rPr>
          <w:lang w:val="en-US"/>
        </w:rPr>
        <w:t xml:space="preserve"> Paris: Gallimard, 1941.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Triomphe de la vie.</w:t>
      </w:r>
      <w:r w:rsidRPr="00836409">
        <w:rPr>
          <w:lang w:val="en-US"/>
        </w:rPr>
        <w:t xml:space="preserve"> Paris: Grasset, 1942. (Supplement to </w:t>
      </w:r>
      <w:r w:rsidRPr="00836409">
        <w:rPr>
          <w:i/>
          <w:lang w:val="en-US"/>
        </w:rPr>
        <w:t>Les vraies richesses</w:t>
      </w:r>
      <w:r w:rsidRPr="00836409">
        <w:rPr>
          <w:lang w:val="en-US"/>
        </w:rPr>
        <w:t>).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Précisions.</w:t>
      </w:r>
      <w:r w:rsidRPr="00836409">
        <w:rPr>
          <w:lang w:val="en-US"/>
        </w:rPr>
        <w:t xml:space="preserve"> Paris: Grasset.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Lettres aux paysans sur la pauvrété et la paix.</w:t>
      </w:r>
      <w:r w:rsidRPr="00836409">
        <w:rPr>
          <w:lang w:val="en-US"/>
        </w:rPr>
        <w:t xml:space="preserve"> Paris: Grasset.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Mort d’un personnage.</w:t>
      </w:r>
      <w:r w:rsidRPr="00836409">
        <w:rPr>
          <w:lang w:val="en-US"/>
        </w:rPr>
        <w:t xml:space="preserve"> Paris: Grasset.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lastRenderedPageBreak/>
        <w:t xml:space="preserve">_____. </w:t>
      </w:r>
      <w:r w:rsidRPr="00836409">
        <w:rPr>
          <w:i/>
          <w:lang w:val="en-US"/>
        </w:rPr>
        <w:t>Chroniques.</w:t>
      </w:r>
      <w:r w:rsidRPr="00836409">
        <w:rPr>
          <w:lang w:val="en-US"/>
        </w:rPr>
        <w:t xml:space="preserve"> Novel series. </w:t>
      </w:r>
    </w:p>
    <w:p w:rsidR="003A2A89" w:rsidRDefault="003A2A89"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Un roi sans divertissement.</w:t>
      </w:r>
      <w:r w:rsidRPr="00836409">
        <w:rPr>
          <w:lang w:val="en-US"/>
        </w:rPr>
        <w:t xml:space="preserve">  Novel. </w:t>
      </w:r>
      <w:r>
        <w:t>1947.</w:t>
      </w:r>
    </w:p>
    <w:p w:rsidR="003A2A89" w:rsidRDefault="003A2A89">
      <w:r>
        <w:t xml:space="preserve">_____. </w:t>
      </w:r>
      <w:r>
        <w:rPr>
          <w:i/>
        </w:rPr>
        <w:t>Le Voyage en calèche.</w:t>
      </w:r>
      <w:r>
        <w:t xml:space="preserve"> Drama. 1947. </w:t>
      </w:r>
    </w:p>
    <w:p w:rsidR="003A2A89" w:rsidRDefault="003A2A89">
      <w:r>
        <w:t xml:space="preserve">_____. </w:t>
      </w:r>
      <w:r>
        <w:rPr>
          <w:i/>
        </w:rPr>
        <w:t>Les Ames fortes.</w:t>
      </w:r>
      <w:r>
        <w:t xml:space="preserve"> Novel. 1950.</w:t>
      </w:r>
    </w:p>
    <w:p w:rsidR="003A2A89" w:rsidRDefault="003A2A89">
      <w:r>
        <w:t xml:space="preserve">_____. </w:t>
      </w:r>
      <w:r>
        <w:rPr>
          <w:i/>
        </w:rPr>
        <w:t>Le Hussard sur le Toit.</w:t>
      </w:r>
      <w:r>
        <w:t xml:space="preserve"> Drama. 1952. (Le Livre de Poche).</w:t>
      </w:r>
    </w:p>
    <w:p w:rsidR="003A2A89" w:rsidRDefault="003A2A89">
      <w:pPr>
        <w:ind w:right="10"/>
      </w:pPr>
      <w:r>
        <w:t xml:space="preserve">_____. </w:t>
      </w:r>
      <w:r>
        <w:rPr>
          <w:i/>
        </w:rPr>
        <w:t xml:space="preserve">El húsar en el tejado. </w:t>
      </w:r>
      <w:r>
        <w:t>(Panorama de narrativas, 335). Barcelona: Anagrama.</w:t>
      </w:r>
    </w:p>
    <w:p w:rsidR="003A2A89" w:rsidRPr="00836409" w:rsidRDefault="003A2A89">
      <w:pPr>
        <w:rPr>
          <w:lang w:val="en-US"/>
        </w:rPr>
      </w:pPr>
      <w:r w:rsidRPr="00836409">
        <w:rPr>
          <w:lang w:val="en-US"/>
        </w:rPr>
        <w:t xml:space="preserve">_____. </w:t>
      </w:r>
      <w:r w:rsidRPr="00836409">
        <w:rPr>
          <w:i/>
          <w:lang w:val="en-US"/>
        </w:rPr>
        <w:t>Le Bestiaire.</w:t>
      </w:r>
      <w:r w:rsidRPr="00836409">
        <w:rPr>
          <w:lang w:val="en-US"/>
        </w:rPr>
        <w:t xml:space="preserve"> Novel. Paris: Ramsay, 1991.</w:t>
      </w:r>
    </w:p>
    <w:p w:rsidR="003A2A89" w:rsidRPr="00B546F1" w:rsidRDefault="003A2A89">
      <w:pPr>
        <w:rPr>
          <w:i/>
        </w:rPr>
      </w:pPr>
      <w:r>
        <w:t xml:space="preserve">_____. </w:t>
      </w:r>
      <w:r>
        <w:rPr>
          <w:i/>
        </w:rPr>
        <w:t>Voyage en Italie.</w:t>
      </w:r>
    </w:p>
    <w:p w:rsidR="002610C8" w:rsidRDefault="002610C8" w:rsidP="002610C8">
      <w:r>
        <w:t xml:space="preserve">_____. </w:t>
      </w:r>
      <w:r>
        <w:rPr>
          <w:i/>
        </w:rPr>
        <w:t>El hombre que plantaba árboles.</w:t>
      </w:r>
      <w:r>
        <w:t xml:space="preserve"> Duomo.</w:t>
      </w:r>
    </w:p>
    <w:p w:rsidR="003A2A89" w:rsidRDefault="003A2A89">
      <w:r>
        <w:t xml:space="preserve">_____. </w:t>
      </w:r>
      <w:r>
        <w:rPr>
          <w:i/>
        </w:rPr>
        <w:t>Jean Giono-Jean Guéhenno, Correspondance 1928-1969.</w:t>
      </w:r>
      <w:r>
        <w:t xml:space="preserve"> Ed. Pierre Citron. Paris: Seghers, 1991. </w:t>
      </w:r>
    </w:p>
    <w:p w:rsidR="003A2A89" w:rsidRDefault="003A2A89"/>
    <w:p w:rsidR="003A2A89" w:rsidRDefault="003A2A89"/>
    <w:p w:rsidR="003A2A89" w:rsidRDefault="003A2A89"/>
    <w:p w:rsidR="003A2A89" w:rsidRDefault="003A2A89">
      <w:pPr>
        <w:rPr>
          <w:b/>
        </w:rPr>
      </w:pPr>
      <w:r>
        <w:rPr>
          <w:b/>
        </w:rPr>
        <w:t>Criticism</w:t>
      </w:r>
    </w:p>
    <w:p w:rsidR="003A2A89" w:rsidRDefault="003A2A89"/>
    <w:p w:rsidR="003A2A89" w:rsidRDefault="003A2A89">
      <w:r>
        <w:t xml:space="preserve">Boisdeffre, P. de. </w:t>
      </w:r>
      <w:r>
        <w:rPr>
          <w:i/>
        </w:rPr>
        <w:t>Giono.</w:t>
      </w:r>
      <w:r>
        <w:t xml:space="preserve"> Paris: Gallimard.</w:t>
      </w:r>
    </w:p>
    <w:p w:rsidR="003A2A89" w:rsidRPr="00E926C8" w:rsidRDefault="003A2A89" w:rsidP="003A2A89">
      <w:pPr>
        <w:ind w:left="709" w:hanging="709"/>
      </w:pPr>
      <w:r w:rsidRPr="00E926C8">
        <w:t>Bonachía Caballero, María José. "</w:t>
      </w:r>
      <w:r w:rsidRPr="00E926C8">
        <w:rPr>
          <w:i/>
        </w:rPr>
        <w:t>Voyage en Italie</w:t>
      </w:r>
      <w:r w:rsidRPr="00E926C8">
        <w:t xml:space="preserve"> de Jean Giono: La búsqueda de la felicidad a través de los sentidos." </w:t>
      </w:r>
      <w:r w:rsidRPr="00E926C8">
        <w:rPr>
          <w:i/>
        </w:rPr>
        <w:t>Cuadernos de Investigación Filológica</w:t>
      </w:r>
      <w:r w:rsidRPr="00E926C8">
        <w:t xml:space="preserve"> 31-32 (2005-2006 [issued 2009]):  107-20.*</w:t>
      </w:r>
    </w:p>
    <w:p w:rsidR="003A2A89" w:rsidRDefault="003A2A89">
      <w:r>
        <w:t xml:space="preserve">Chonez, C.  </w:t>
      </w:r>
      <w:r>
        <w:rPr>
          <w:i/>
        </w:rPr>
        <w:t>Giono par lui-même.</w:t>
      </w:r>
      <w:r>
        <w:t xml:space="preserve">  Paris: Seuil. </w:t>
      </w:r>
    </w:p>
    <w:p w:rsidR="003A2A89" w:rsidRDefault="003A2A89">
      <w:r>
        <w:t xml:space="preserve">Fauconnier, Bernard. “Giono: le bonheur retrouvé.” </w:t>
      </w:r>
      <w:r>
        <w:rPr>
          <w:i/>
        </w:rPr>
        <w:t>Magazine Littéraire</w:t>
      </w:r>
      <w:r>
        <w:t xml:space="preserve"> 290 (1991): 84-85.</w:t>
      </w:r>
    </w:p>
    <w:p w:rsidR="003A2A89" w:rsidRDefault="003A2A89">
      <w:r>
        <w:t xml:space="preserve">Magnan, Pierre. </w:t>
      </w:r>
      <w:r>
        <w:rPr>
          <w:i/>
        </w:rPr>
        <w:t>Pour saluer Giono.</w:t>
      </w:r>
      <w:r>
        <w:t xml:space="preserve">  Paris: Denoël, 1991.</w:t>
      </w:r>
    </w:p>
    <w:p w:rsidR="003A2A89" w:rsidRPr="00836409" w:rsidRDefault="003A2A89">
      <w:pPr>
        <w:rPr>
          <w:lang w:val="en-US"/>
        </w:rPr>
      </w:pPr>
      <w:r>
        <w:t xml:space="preserve">Michelfelder, C. </w:t>
      </w:r>
      <w:r>
        <w:rPr>
          <w:i/>
        </w:rPr>
        <w:t>Jean Giono et les religions de la terre.</w:t>
      </w:r>
      <w:r>
        <w:t xml:space="preserve">  </w:t>
      </w:r>
      <w:r w:rsidRPr="00836409">
        <w:rPr>
          <w:lang w:val="en-US"/>
        </w:rPr>
        <w:t xml:space="preserve">Paris: Gallimard, 1938. </w:t>
      </w:r>
    </w:p>
    <w:p w:rsidR="003A2A89" w:rsidRDefault="003A2A89">
      <w:r w:rsidRPr="00836409">
        <w:rPr>
          <w:lang w:val="en-US"/>
        </w:rPr>
        <w:t xml:space="preserve">Morand, Paul. “Giono.” In Morand, </w:t>
      </w:r>
      <w:r w:rsidRPr="00836409">
        <w:rPr>
          <w:i/>
          <w:lang w:val="en-US"/>
        </w:rPr>
        <w:t>Monplaisir ... en littérature.</w:t>
      </w:r>
      <w:r w:rsidRPr="00836409">
        <w:rPr>
          <w:lang w:val="en-US"/>
        </w:rPr>
        <w:t xml:space="preserve">  </w:t>
      </w:r>
      <w:r>
        <w:t>Paris: Gallimard, 1967. 157-61.*</w:t>
      </w:r>
    </w:p>
    <w:p w:rsidR="003A2A89" w:rsidRDefault="003A2A89"/>
    <w:sectPr w:rsidR="003A2A89" w:rsidSect="00AC309C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361"/>
    <w:rsid w:val="002610C8"/>
    <w:rsid w:val="003A2A89"/>
    <w:rsid w:val="007F7361"/>
    <w:rsid w:val="00836409"/>
    <w:rsid w:val="00A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685819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2018-07-27T21:46:00Z</dcterms:created>
  <dcterms:modified xsi:type="dcterms:W3CDTF">2019-05-28T16:06:00Z</dcterms:modified>
</cp:coreProperties>
</file>