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5167" w14:textId="77777777" w:rsidR="00CE5025" w:rsidRPr="00213AF0" w:rsidRDefault="00CE5025" w:rsidP="00CE502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5F9A241" w14:textId="77777777" w:rsidR="00CE5025" w:rsidRPr="00F523F6" w:rsidRDefault="00CE5025" w:rsidP="00CE502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4D2562E" w14:textId="77777777" w:rsidR="00CE5025" w:rsidRPr="00F523F6" w:rsidRDefault="00CE5025" w:rsidP="00CE5025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3440EFE3" w14:textId="77777777" w:rsidR="00CE5025" w:rsidRPr="00F523F6" w:rsidRDefault="00CE5025" w:rsidP="00CE502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A3FB4C0" w14:textId="77777777" w:rsidR="00CE5025" w:rsidRPr="00534B0B" w:rsidRDefault="00CE5025" w:rsidP="00CE50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34B0B">
        <w:rPr>
          <w:sz w:val="24"/>
          <w:lang w:val="en-US"/>
        </w:rPr>
        <w:t>(University of Zaragoza, Spain)</w:t>
      </w:r>
    </w:p>
    <w:p w14:paraId="3906090F" w14:textId="77777777" w:rsidR="00CE5025" w:rsidRPr="00534B0B" w:rsidRDefault="00CE5025" w:rsidP="00CE5025">
      <w:pPr>
        <w:jc w:val="center"/>
        <w:rPr>
          <w:sz w:val="24"/>
          <w:lang w:val="en-US"/>
        </w:rPr>
      </w:pPr>
    </w:p>
    <w:bookmarkEnd w:id="0"/>
    <w:bookmarkEnd w:id="1"/>
    <w:p w14:paraId="050AC408" w14:textId="77777777" w:rsidR="00BC1006" w:rsidRPr="00A060C9" w:rsidRDefault="00BC1006">
      <w:pPr>
        <w:jc w:val="center"/>
        <w:rPr>
          <w:lang w:val="en-US"/>
        </w:rPr>
      </w:pPr>
    </w:p>
    <w:p w14:paraId="090F222E" w14:textId="77777777" w:rsidR="00B951D8" w:rsidRPr="00A060C9" w:rsidRDefault="00B951D8" w:rsidP="00B951D8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A060C9">
        <w:rPr>
          <w:rFonts w:ascii="Times" w:hAnsi="Times"/>
          <w:bCs/>
          <w:smallCaps/>
          <w:sz w:val="36"/>
          <w:szCs w:val="36"/>
          <w:lang w:val="en-US"/>
        </w:rPr>
        <w:t>Valery  Larbaud</w:t>
      </w:r>
      <w:r w:rsidRPr="00A060C9">
        <w:rPr>
          <w:rFonts w:ascii="Times" w:hAnsi="Times"/>
          <w:sz w:val="36"/>
          <w:szCs w:val="36"/>
          <w:lang w:val="en-US"/>
        </w:rPr>
        <w:tab/>
      </w:r>
      <w:r w:rsidRPr="00A060C9">
        <w:rPr>
          <w:rFonts w:ascii="Times" w:hAnsi="Times"/>
          <w:sz w:val="36"/>
          <w:szCs w:val="36"/>
          <w:lang w:val="en-US"/>
        </w:rPr>
        <w:tab/>
      </w:r>
      <w:r w:rsidRPr="00A060C9">
        <w:rPr>
          <w:rFonts w:ascii="Times" w:hAnsi="Times"/>
          <w:b w:val="0"/>
          <w:sz w:val="28"/>
          <w:szCs w:val="28"/>
          <w:lang w:val="en-US"/>
        </w:rPr>
        <w:t>(1881-1957)</w:t>
      </w:r>
    </w:p>
    <w:p w14:paraId="249EE5D3" w14:textId="77777777" w:rsidR="00BC1006" w:rsidRPr="00A060C9" w:rsidRDefault="00BC1006" w:rsidP="004F3233">
      <w:pPr>
        <w:ind w:left="0" w:firstLine="0"/>
        <w:rPr>
          <w:lang w:val="en-US"/>
        </w:rPr>
      </w:pPr>
    </w:p>
    <w:p w14:paraId="7EE3A272" w14:textId="77777777" w:rsidR="00BC1006" w:rsidRPr="00A060C9" w:rsidRDefault="00BC1006">
      <w:pPr>
        <w:rPr>
          <w:lang w:val="en-US"/>
        </w:rPr>
      </w:pPr>
    </w:p>
    <w:p w14:paraId="7DDBE499" w14:textId="77777777" w:rsidR="00BC1006" w:rsidRPr="00A060C9" w:rsidRDefault="00BC1006">
      <w:pPr>
        <w:rPr>
          <w:b/>
          <w:lang w:val="en-US"/>
        </w:rPr>
      </w:pPr>
      <w:r w:rsidRPr="00A060C9">
        <w:rPr>
          <w:b/>
          <w:lang w:val="en-US"/>
        </w:rPr>
        <w:t>Works</w:t>
      </w:r>
    </w:p>
    <w:p w14:paraId="77DDC514" w14:textId="77777777" w:rsidR="00B951D8" w:rsidRPr="00A060C9" w:rsidRDefault="00B951D8" w:rsidP="00B951D8">
      <w:pPr>
        <w:rPr>
          <w:lang w:val="en-US"/>
        </w:rPr>
      </w:pPr>
    </w:p>
    <w:p w14:paraId="11DE8814" w14:textId="77777777" w:rsidR="00B951D8" w:rsidRDefault="00B951D8" w:rsidP="00B951D8">
      <w:r w:rsidRPr="00A060C9">
        <w:rPr>
          <w:lang w:val="en-US"/>
        </w:rPr>
        <w:t xml:space="preserve">Larbaud, Valery. </w:t>
      </w:r>
      <w:r w:rsidRPr="00A060C9">
        <w:rPr>
          <w:i/>
          <w:lang w:val="en-US"/>
        </w:rPr>
        <w:t>Poésies d'un riche amateur.</w:t>
      </w:r>
      <w:r w:rsidRPr="00A060C9">
        <w:rPr>
          <w:lang w:val="en-US"/>
        </w:rPr>
        <w:t xml:space="preserve"> </w:t>
      </w:r>
      <w:r>
        <w:t xml:space="preserve">1908 (= </w:t>
      </w:r>
      <w:r>
        <w:rPr>
          <w:i/>
        </w:rPr>
        <w:t xml:space="preserve">Poésies de A.O. Barnabooth, </w:t>
      </w:r>
      <w:r>
        <w:t xml:space="preserve">1923). </w:t>
      </w:r>
    </w:p>
    <w:p w14:paraId="21172BD4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 xml:space="preserve">A. O. Barnabooth: Poésies. </w:t>
      </w:r>
      <w:r w:rsidRPr="00A060C9">
        <w:rPr>
          <w:lang w:val="en-US"/>
        </w:rPr>
        <w:t>Paris: Gallimard-NRF.</w:t>
      </w:r>
    </w:p>
    <w:p w14:paraId="10F91F36" w14:textId="77777777" w:rsidR="00B951D8" w:rsidRDefault="00B951D8" w:rsidP="00B951D8">
      <w:r>
        <w:t xml:space="preserve">_____. </w:t>
      </w:r>
      <w:r>
        <w:rPr>
          <w:i/>
        </w:rPr>
        <w:t>Fermina Márquez.</w:t>
      </w:r>
      <w:r>
        <w:t xml:space="preserve"> Novel. 1911.</w:t>
      </w:r>
    </w:p>
    <w:p w14:paraId="402F2120" w14:textId="77777777" w:rsidR="00B951D8" w:rsidRPr="00A060C9" w:rsidRDefault="00B951D8" w:rsidP="00B951D8">
      <w:pPr>
        <w:rPr>
          <w:lang w:val="en-US"/>
        </w:rPr>
      </w:pPr>
      <w:r>
        <w:t xml:space="preserve">_____. </w:t>
      </w:r>
      <w:r>
        <w:rPr>
          <w:i/>
        </w:rPr>
        <w:t>Fermina Márquez.</w:t>
      </w:r>
      <w:r>
        <w:t xml:space="preserve"> </w:t>
      </w:r>
      <w:r w:rsidRPr="00A060C9">
        <w:rPr>
          <w:lang w:val="en-US"/>
        </w:rPr>
        <w:t>Paris: Gallimard-NRF.</w:t>
      </w:r>
    </w:p>
    <w:p w14:paraId="6B169F8A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A. O. Barnabooth.</w:t>
      </w:r>
      <w:r w:rsidRPr="00A060C9">
        <w:rPr>
          <w:lang w:val="en-US"/>
        </w:rPr>
        <w:t xml:space="preserve"> Novel. 1913.</w:t>
      </w:r>
    </w:p>
    <w:p w14:paraId="5DF365F2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A. O. Barnabooth: Journal intime.</w:t>
      </w:r>
      <w:r w:rsidRPr="00A060C9">
        <w:rPr>
          <w:lang w:val="en-US"/>
        </w:rPr>
        <w:t xml:space="preserve"> Paris: Gallimard-NRF.</w:t>
      </w:r>
    </w:p>
    <w:p w14:paraId="5D9AD5A5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Enfantines.</w:t>
      </w:r>
      <w:r w:rsidRPr="00A060C9">
        <w:rPr>
          <w:lang w:val="en-US"/>
        </w:rPr>
        <w:t xml:space="preserve"> Novel. 1918. </w:t>
      </w:r>
    </w:p>
    <w:p w14:paraId="180307E4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 xml:space="preserve">Enfantines. </w:t>
      </w:r>
      <w:r w:rsidRPr="00A060C9">
        <w:rPr>
          <w:lang w:val="en-US"/>
        </w:rPr>
        <w:t>Paris: Gallimard-NRF.</w:t>
      </w:r>
    </w:p>
    <w:p w14:paraId="47526D5A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Beauté, mon beau souci.</w:t>
      </w:r>
      <w:r w:rsidRPr="00A060C9">
        <w:rPr>
          <w:lang w:val="en-US"/>
        </w:rPr>
        <w:t xml:space="preserve"> Novel. 1912.</w:t>
      </w:r>
    </w:p>
    <w:p w14:paraId="4039E006" w14:textId="77777777" w:rsidR="00B951D8" w:rsidRPr="00A060C9" w:rsidRDefault="00B951D8" w:rsidP="00B951D8">
      <w:pPr>
        <w:tabs>
          <w:tab w:val="left" w:pos="8220"/>
        </w:tabs>
        <w:rPr>
          <w:lang w:val="en-US"/>
        </w:rPr>
      </w:pPr>
      <w:r w:rsidRPr="00A060C9">
        <w:rPr>
          <w:lang w:val="en-US"/>
        </w:rPr>
        <w:t xml:space="preserve">_____. "Mon plus secret conseil." 1921. In Larbaud, </w:t>
      </w:r>
      <w:r w:rsidRPr="00A060C9">
        <w:rPr>
          <w:i/>
          <w:lang w:val="en-US"/>
        </w:rPr>
        <w:t xml:space="preserve">Amants, heureux amants. </w:t>
      </w:r>
      <w:r w:rsidRPr="00A060C9">
        <w:rPr>
          <w:lang w:val="en-US"/>
        </w:rPr>
        <w:t xml:space="preserve">In </w:t>
      </w:r>
      <w:r w:rsidRPr="00A060C9">
        <w:rPr>
          <w:i/>
          <w:lang w:val="en-US"/>
        </w:rPr>
        <w:t>Œuvres complètes de Valery Larbaud.</w:t>
      </w:r>
      <w:r w:rsidRPr="00A060C9">
        <w:rPr>
          <w:lang w:val="en-US"/>
        </w:rPr>
        <w:t xml:space="preserve"> Vol. 6. Paris: Gallimard, 1952. 176-287.</w:t>
      </w:r>
    </w:p>
    <w:p w14:paraId="07542737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"James Joyce." 1921.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230-52.*</w:t>
      </w:r>
    </w:p>
    <w:p w14:paraId="42712513" w14:textId="77777777" w:rsidR="004F3233" w:rsidRPr="00A060C9" w:rsidRDefault="00B951D8" w:rsidP="004F3233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Amants, he</w:t>
      </w:r>
      <w:r w:rsidR="004F3233" w:rsidRPr="00A060C9">
        <w:rPr>
          <w:i/>
          <w:lang w:val="en-US"/>
        </w:rPr>
        <w:t>u</w:t>
      </w:r>
      <w:r w:rsidRPr="00A060C9">
        <w:rPr>
          <w:i/>
          <w:lang w:val="en-US"/>
        </w:rPr>
        <w:t>reux amants.</w:t>
      </w:r>
      <w:r w:rsidRPr="00A060C9">
        <w:rPr>
          <w:lang w:val="en-US"/>
        </w:rPr>
        <w:t xml:space="preserve"> </w:t>
      </w:r>
      <w:r w:rsidR="004F3233" w:rsidRPr="00A060C9">
        <w:rPr>
          <w:lang w:val="en-US"/>
        </w:rPr>
        <w:t>Paris: Gallimard-NRF, 1923.</w:t>
      </w:r>
    </w:p>
    <w:p w14:paraId="09A8174F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 xml:space="preserve">Deux artistes lyriques. </w:t>
      </w:r>
      <w:r w:rsidRPr="00A060C9">
        <w:rPr>
          <w:lang w:val="en-US"/>
        </w:rPr>
        <w:t>Paris: Gallimard-NRF.</w:t>
      </w:r>
    </w:p>
    <w:p w14:paraId="1092D72B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Ce vice impuni, la lecture… Domaine français.</w:t>
      </w:r>
      <w:r w:rsidRPr="00A060C9">
        <w:rPr>
          <w:lang w:val="en-US"/>
        </w:rPr>
        <w:t xml:space="preserve"> Essays.</w:t>
      </w:r>
      <w:r w:rsidRPr="00A060C9">
        <w:rPr>
          <w:i/>
          <w:lang w:val="en-US"/>
        </w:rPr>
        <w:t xml:space="preserve"> </w:t>
      </w:r>
      <w:r w:rsidRPr="00A060C9">
        <w:rPr>
          <w:lang w:val="en-US"/>
        </w:rPr>
        <w:t>Paris: Gallimard-NRF, 1925.</w:t>
      </w:r>
    </w:p>
    <w:p w14:paraId="6C553933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Jaune Bleu Blanc.</w:t>
      </w:r>
      <w:r w:rsidRPr="00A060C9">
        <w:rPr>
          <w:lang w:val="en-US"/>
        </w:rPr>
        <w:t xml:space="preserve"> Paris: Gallimard-NRF, 1927</w:t>
      </w:r>
    </w:p>
    <w:p w14:paraId="1C805CA8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Allen.</w:t>
      </w:r>
      <w:r w:rsidRPr="00A060C9">
        <w:rPr>
          <w:lang w:val="en-US"/>
        </w:rPr>
        <w:t xml:space="preserve"> Novel</w:t>
      </w:r>
      <w:r w:rsidRPr="00A060C9">
        <w:rPr>
          <w:i/>
          <w:lang w:val="en-US"/>
        </w:rPr>
        <w:t xml:space="preserve">. </w:t>
      </w:r>
      <w:r w:rsidRPr="00A060C9">
        <w:rPr>
          <w:lang w:val="en-US"/>
        </w:rPr>
        <w:t>Paris: Gallimard-NRF, 1929.</w:t>
      </w:r>
    </w:p>
    <w:p w14:paraId="036F4791" w14:textId="77777777" w:rsidR="00B951D8" w:rsidRPr="00A060C9" w:rsidRDefault="00B951D8" w:rsidP="00B951D8">
      <w:pPr>
        <w:ind w:right="10"/>
        <w:rPr>
          <w:lang w:val="en-US"/>
        </w:rPr>
      </w:pPr>
      <w:r w:rsidRPr="00A060C9">
        <w:rPr>
          <w:lang w:val="en-US"/>
        </w:rPr>
        <w:t xml:space="preserve">_____. Introd. to </w:t>
      </w:r>
      <w:r w:rsidRPr="00A060C9">
        <w:rPr>
          <w:i/>
          <w:lang w:val="en-US"/>
        </w:rPr>
        <w:t>L'Esthétique de Marcel Proust.</w:t>
      </w:r>
      <w:r w:rsidRPr="00A060C9">
        <w:rPr>
          <w:lang w:val="en-US"/>
        </w:rPr>
        <w:t xml:space="preserve"> By Emeric Fiser. 1933.</w:t>
      </w:r>
    </w:p>
    <w:p w14:paraId="5F19316F" w14:textId="77777777" w:rsidR="004F3233" w:rsidRPr="00A060C9" w:rsidRDefault="00B951D8" w:rsidP="004F3233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Technique.</w:t>
      </w:r>
      <w:r w:rsidR="004F3233" w:rsidRPr="00A060C9">
        <w:rPr>
          <w:lang w:val="en-US"/>
        </w:rPr>
        <w:t xml:space="preserve"> Essays. 1932</w:t>
      </w:r>
      <w:r w:rsidR="004F3233" w:rsidRPr="00A060C9">
        <w:rPr>
          <w:i/>
          <w:lang w:val="en-US"/>
        </w:rPr>
        <w:t xml:space="preserve">. </w:t>
      </w:r>
      <w:r w:rsidR="004F3233" w:rsidRPr="00A060C9">
        <w:rPr>
          <w:lang w:val="en-US"/>
        </w:rPr>
        <w:t>Paris: Gallimard-NRF, 1932.</w:t>
      </w:r>
    </w:p>
    <w:p w14:paraId="648A4C29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Sous l’invocation de Saint Jerôme.</w:t>
      </w:r>
      <w:r w:rsidRPr="00A060C9">
        <w:rPr>
          <w:lang w:val="en-US"/>
        </w:rPr>
        <w:t xml:space="preserve"> Paris: Gallimard-NRF, forthcoming 1936.</w:t>
      </w:r>
    </w:p>
    <w:p w14:paraId="28989CC2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 xml:space="preserve">Aux Couleurs de Rome. </w:t>
      </w:r>
      <w:r w:rsidRPr="00A060C9">
        <w:rPr>
          <w:lang w:val="en-US"/>
        </w:rPr>
        <w:t>Paris: Gallimard-NRF, forthcoming 1936.</w:t>
      </w:r>
    </w:p>
    <w:p w14:paraId="01C28C7B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_____."Coventry Patmore."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38-73.*</w:t>
      </w:r>
    </w:p>
    <w:p w14:paraId="1F940189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lastRenderedPageBreak/>
        <w:t xml:space="preserve">_____. "Introduction à l'œuvre de Samuel Butler."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74-89.*</w:t>
      </w:r>
    </w:p>
    <w:p w14:paraId="0C0B96C1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"Thomas Hardy, dramaturge."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90-98.*</w:t>
      </w:r>
    </w:p>
    <w:p w14:paraId="33A31426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"Digby Dolben."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99-114.*</w:t>
      </w:r>
    </w:p>
    <w:p w14:paraId="1248CBD3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"William Ernest Henley."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115-54.*</w:t>
      </w:r>
    </w:p>
    <w:p w14:paraId="0DC02536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"Un roman de Joseph Conrad."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155-57.*</w:t>
      </w:r>
    </w:p>
    <w:p w14:paraId="1F604E01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"Note sur Francis Thompson."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158-64.*</w:t>
      </w:r>
    </w:p>
    <w:p w14:paraId="4C9D377B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"Un manuel littéraire d'Arnold Bennett."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165-68.*</w:t>
      </w:r>
    </w:p>
    <w:p w14:paraId="46664F96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"Deux romans de H.-G. Wells."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169-76.*</w:t>
      </w:r>
    </w:p>
    <w:p w14:paraId="5E080887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"Deux notes sur Edgar Allan Poe."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178-84.*</w:t>
      </w:r>
    </w:p>
    <w:p w14:paraId="753C177B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"Walt Whitman."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185-217.*</w:t>
      </w:r>
    </w:p>
    <w:p w14:paraId="1D5DADDD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"Un roman de William Faulkner."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218-20.*</w:t>
      </w:r>
    </w:p>
    <w:p w14:paraId="2DE3CB95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"Notes sur James Stephens." In Larbaud,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 223-29.*</w:t>
      </w:r>
    </w:p>
    <w:p w14:paraId="1705D3DF" w14:textId="77777777" w:rsidR="004F3233" w:rsidRPr="00A060C9" w:rsidRDefault="004F3233" w:rsidP="004F3233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Ce vice impuni, la lecture… Domaine anglais.</w:t>
      </w:r>
      <w:r w:rsidRPr="00A060C9">
        <w:rPr>
          <w:lang w:val="en-US"/>
        </w:rPr>
        <w:t xml:space="preserve"> Paris: Gallimard-NRF, 1936.*</w:t>
      </w:r>
    </w:p>
    <w:p w14:paraId="559DC317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Aux couleurs de Rome.</w:t>
      </w:r>
      <w:r w:rsidRPr="00A060C9">
        <w:rPr>
          <w:lang w:val="en-US"/>
        </w:rPr>
        <w:t xml:space="preserve"> 1938.</w:t>
      </w:r>
    </w:p>
    <w:p w14:paraId="20522239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Domaine français.</w:t>
      </w:r>
      <w:r w:rsidRPr="00A060C9">
        <w:rPr>
          <w:lang w:val="en-US"/>
        </w:rPr>
        <w:t xml:space="preserve"> 1941.</w:t>
      </w:r>
    </w:p>
    <w:p w14:paraId="09F7A885" w14:textId="77777777" w:rsidR="00B951D8" w:rsidRDefault="00B951D8" w:rsidP="00B951D8"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Sous l'invocation de Saint Jerôme.</w:t>
      </w:r>
      <w:r w:rsidRPr="00A060C9">
        <w:rPr>
          <w:lang w:val="en-US"/>
        </w:rPr>
        <w:t xml:space="preserve"> </w:t>
      </w:r>
      <w:r>
        <w:t>1946.</w:t>
      </w:r>
    </w:p>
    <w:p w14:paraId="7D08B88D" w14:textId="77777777" w:rsidR="00B951D8" w:rsidRPr="00A060C9" w:rsidRDefault="00B951D8" w:rsidP="00B951D8">
      <w:pPr>
        <w:rPr>
          <w:lang w:val="en-US"/>
        </w:rPr>
      </w:pPr>
      <w:r>
        <w:t xml:space="preserve">_____. Introd. to </w:t>
      </w:r>
      <w:r>
        <w:rPr>
          <w:i/>
        </w:rPr>
        <w:t>Visión de Anahuac.</w:t>
      </w:r>
      <w:r>
        <w:t xml:space="preserve"> </w:t>
      </w:r>
      <w:r w:rsidRPr="00A060C9">
        <w:rPr>
          <w:lang w:val="en-US"/>
        </w:rPr>
        <w:t>By Alfonso Reyes. Paris, 1927.</w:t>
      </w:r>
    </w:p>
    <w:p w14:paraId="529CE8F1" w14:textId="77777777" w:rsidR="00B951D8" w:rsidRPr="00A060C9" w:rsidRDefault="00B951D8" w:rsidP="004F3233">
      <w:pPr>
        <w:rPr>
          <w:lang w:val="en-US"/>
        </w:rPr>
      </w:pPr>
      <w:r w:rsidRPr="00A060C9">
        <w:rPr>
          <w:lang w:val="en-US"/>
        </w:rPr>
        <w:t xml:space="preserve">_____. </w:t>
      </w:r>
      <w:r w:rsidRPr="00A060C9">
        <w:rPr>
          <w:i/>
          <w:lang w:val="en-US"/>
        </w:rPr>
        <w:t>Œuvres complètes de Valery Larbaud.</w:t>
      </w:r>
      <w:r w:rsidRPr="00A060C9">
        <w:rPr>
          <w:lang w:val="en-US"/>
        </w:rPr>
        <w:t xml:space="preserve"> </w:t>
      </w:r>
      <w:r w:rsidR="004F3233" w:rsidRPr="00A060C9">
        <w:rPr>
          <w:lang w:val="en-US"/>
        </w:rPr>
        <w:t xml:space="preserve">Vol. 6. Paris: Gallimard, 1952. </w:t>
      </w:r>
      <w:r w:rsidRPr="00A060C9">
        <w:rPr>
          <w:lang w:val="en-US"/>
        </w:rPr>
        <w:t xml:space="preserve">Butler, Samuel. </w:t>
      </w:r>
      <w:r w:rsidRPr="00A060C9">
        <w:rPr>
          <w:i/>
          <w:lang w:val="en-US"/>
        </w:rPr>
        <w:t>Erewhon.</w:t>
      </w:r>
      <w:r w:rsidRPr="00A060C9">
        <w:rPr>
          <w:lang w:val="en-US"/>
        </w:rPr>
        <w:t xml:space="preserve"> Trans. Valery Larbaud. Paris: Gallimard-NRF.</w:t>
      </w:r>
    </w:p>
    <w:p w14:paraId="68A138CB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lastRenderedPageBreak/>
        <w:t xml:space="preserve">_____ </w:t>
      </w:r>
      <w:r w:rsidRPr="00A060C9">
        <w:rPr>
          <w:i/>
          <w:lang w:val="en-US"/>
        </w:rPr>
        <w:t xml:space="preserve">La Vie et l’Habitude. </w:t>
      </w:r>
      <w:r w:rsidRPr="00A060C9">
        <w:rPr>
          <w:lang w:val="en-US"/>
        </w:rPr>
        <w:t>Trans. Valery Larbaud. Paris: Gallimard-NRF.</w:t>
      </w:r>
    </w:p>
    <w:p w14:paraId="0C0CBC62" w14:textId="6B5A9B9A" w:rsidR="00B951D8" w:rsidRPr="00A060C9" w:rsidRDefault="00B951D8" w:rsidP="00B951D8">
      <w:pPr>
        <w:rPr>
          <w:lang w:val="en-US"/>
        </w:rPr>
      </w:pPr>
      <w:r w:rsidRPr="00CE5025">
        <w:rPr>
          <w:lang w:val="en-US"/>
        </w:rPr>
        <w:t>_____</w:t>
      </w:r>
      <w:r w:rsidR="00CE5025">
        <w:rPr>
          <w:lang w:val="en-US"/>
        </w:rPr>
        <w:t>, trans</w:t>
      </w:r>
      <w:r w:rsidRPr="00CE5025">
        <w:rPr>
          <w:lang w:val="en-US"/>
        </w:rPr>
        <w:t xml:space="preserve">. </w:t>
      </w:r>
      <w:r w:rsidRPr="00A060C9">
        <w:rPr>
          <w:i/>
          <w:lang w:val="en-US"/>
        </w:rPr>
        <w:t>Nouveaux voyages en Erewhon.</w:t>
      </w:r>
      <w:r w:rsidR="00A060C9" w:rsidRPr="00A060C9">
        <w:rPr>
          <w:iCs/>
          <w:lang w:val="en-US"/>
        </w:rPr>
        <w:t xml:space="preserve"> By Samuel Butler.</w:t>
      </w:r>
      <w:r w:rsidRPr="00A060C9">
        <w:rPr>
          <w:i/>
          <w:lang w:val="en-US"/>
        </w:rPr>
        <w:t xml:space="preserve"> </w:t>
      </w:r>
      <w:r w:rsidRPr="00A060C9">
        <w:rPr>
          <w:lang w:val="en-US"/>
        </w:rPr>
        <w:t>Paris: Gallimard-NRF.</w:t>
      </w:r>
    </w:p>
    <w:p w14:paraId="5FA3C002" w14:textId="0E1059B6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>_____</w:t>
      </w:r>
      <w:r w:rsidR="00CE5025">
        <w:rPr>
          <w:lang w:val="en-US"/>
        </w:rPr>
        <w:t>, trans</w:t>
      </w:r>
      <w:r w:rsidRPr="00A060C9">
        <w:rPr>
          <w:lang w:val="en-US"/>
        </w:rPr>
        <w:t xml:space="preserve">. </w:t>
      </w:r>
      <w:r w:rsidRPr="00A060C9">
        <w:rPr>
          <w:i/>
          <w:lang w:val="en-US"/>
        </w:rPr>
        <w:t>Ainsi va toute chair.</w:t>
      </w:r>
      <w:r w:rsidR="00CE5025">
        <w:rPr>
          <w:iCs/>
          <w:lang w:val="en-US"/>
        </w:rPr>
        <w:t xml:space="preserve"> By Samuel Butler.</w:t>
      </w:r>
      <w:r w:rsidRPr="00A060C9">
        <w:rPr>
          <w:i/>
          <w:lang w:val="en-US"/>
        </w:rPr>
        <w:t xml:space="preserve"> </w:t>
      </w:r>
      <w:r w:rsidRPr="00A060C9">
        <w:rPr>
          <w:lang w:val="en-US"/>
        </w:rPr>
        <w:t>Paris: Gallimard-NRF.</w:t>
      </w:r>
    </w:p>
    <w:p w14:paraId="280A06B6" w14:textId="7E2BA4B4" w:rsidR="00B951D8" w:rsidRPr="00A060C9" w:rsidRDefault="00B951D8" w:rsidP="00B951D8">
      <w:pPr>
        <w:rPr>
          <w:lang w:val="en-US"/>
        </w:rPr>
      </w:pPr>
      <w:r>
        <w:t>_____</w:t>
      </w:r>
      <w:r w:rsidR="00CE5025">
        <w:t>, trans</w:t>
      </w:r>
      <w:r>
        <w:t xml:space="preserve">. </w:t>
      </w:r>
      <w:r>
        <w:rPr>
          <w:i/>
        </w:rPr>
        <w:t xml:space="preserve">Les carnets de Samuel Butler. </w:t>
      </w:r>
      <w:r w:rsidRPr="00A060C9">
        <w:rPr>
          <w:lang w:val="en-US"/>
        </w:rPr>
        <w:t>Paris: Gallimard-NRF.</w:t>
      </w:r>
    </w:p>
    <w:p w14:paraId="23B042DE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Joyce, James. </w:t>
      </w:r>
      <w:r w:rsidRPr="00A060C9">
        <w:rPr>
          <w:i/>
          <w:lang w:val="en-US"/>
        </w:rPr>
        <w:t>Ulysse.</w:t>
      </w:r>
      <w:r w:rsidRPr="00A060C9">
        <w:rPr>
          <w:lang w:val="en-US"/>
        </w:rPr>
        <w:t xml:space="preserve"> Trans. Auguste Morel. Rev. Valery Larbaud, Stuart Gilbert and James Joyce.  Paris: Gallimard, 1957.</w:t>
      </w:r>
    </w:p>
    <w:p w14:paraId="28CE5011" w14:textId="0BB23940" w:rsidR="00A060C9" w:rsidRPr="00A060C9" w:rsidRDefault="00A060C9" w:rsidP="00A060C9">
      <w:pPr>
        <w:rPr>
          <w:lang w:val="en-US"/>
        </w:rPr>
      </w:pPr>
      <w:r w:rsidRPr="00A060C9">
        <w:rPr>
          <w:lang w:val="en-US"/>
        </w:rPr>
        <w:t xml:space="preserve">Lautréamont. </w:t>
      </w:r>
      <w:r w:rsidRPr="00A060C9">
        <w:rPr>
          <w:i/>
          <w:lang w:val="en-US"/>
        </w:rPr>
        <w:t xml:space="preserve">Isidore Ducasse: Œuvres complètes: Les Chants de Maldoror, par le Comte de Lautréamont (Chants , II, III, IV, V, VI), Poésies (I, II), Lettres. </w:t>
      </w:r>
      <w:r w:rsidRPr="008822EE">
        <w:rPr>
          <w:i/>
          <w:lang w:val="en-US"/>
        </w:rPr>
        <w:t xml:space="preserve">Opinions de Poulet-Malassis et de Valery Larbaud. </w:t>
      </w:r>
      <w:r w:rsidRPr="008822EE">
        <w:rPr>
          <w:lang w:val="en-US"/>
        </w:rPr>
        <w:t xml:space="preserve">Ed. Maurice Saillet. </w:t>
      </w:r>
      <w:r w:rsidRPr="00A060C9">
        <w:rPr>
          <w:lang w:val="en-US"/>
        </w:rPr>
        <w:t>(Le Livre de Poche). Paris: Librairie Générale Française, 1963.*</w:t>
      </w:r>
    </w:p>
    <w:p w14:paraId="3C0214D1" w14:textId="77777777" w:rsidR="00B951D8" w:rsidRPr="00A060C9" w:rsidRDefault="00B951D8" w:rsidP="00B951D8">
      <w:pPr>
        <w:rPr>
          <w:lang w:val="en-US"/>
        </w:rPr>
      </w:pPr>
    </w:p>
    <w:p w14:paraId="36E56B6B" w14:textId="77777777" w:rsidR="00B951D8" w:rsidRPr="00A060C9" w:rsidRDefault="00B951D8" w:rsidP="00B951D8">
      <w:pPr>
        <w:rPr>
          <w:lang w:val="en-US"/>
        </w:rPr>
      </w:pPr>
    </w:p>
    <w:p w14:paraId="1A56CB61" w14:textId="77777777" w:rsidR="008F61B2" w:rsidRPr="00A060C9" w:rsidRDefault="008F61B2" w:rsidP="00B951D8">
      <w:pPr>
        <w:rPr>
          <w:lang w:val="en-US"/>
        </w:rPr>
      </w:pPr>
    </w:p>
    <w:p w14:paraId="0EC5041C" w14:textId="77777777" w:rsidR="008F61B2" w:rsidRPr="00A060C9" w:rsidRDefault="008F61B2" w:rsidP="00B951D8">
      <w:pPr>
        <w:rPr>
          <w:lang w:val="en-US"/>
        </w:rPr>
      </w:pPr>
    </w:p>
    <w:p w14:paraId="373B5EAB" w14:textId="77777777" w:rsidR="008F61B2" w:rsidRPr="00A060C9" w:rsidRDefault="008F61B2" w:rsidP="00B951D8">
      <w:pPr>
        <w:rPr>
          <w:lang w:val="en-US"/>
        </w:rPr>
      </w:pPr>
    </w:p>
    <w:p w14:paraId="7BAB9E4F" w14:textId="77777777" w:rsidR="00B951D8" w:rsidRPr="00A060C9" w:rsidRDefault="00B951D8" w:rsidP="00B951D8">
      <w:pPr>
        <w:rPr>
          <w:b/>
          <w:lang w:val="en-US"/>
        </w:rPr>
      </w:pPr>
      <w:r w:rsidRPr="00A060C9">
        <w:rPr>
          <w:b/>
          <w:lang w:val="en-US"/>
        </w:rPr>
        <w:t>Criticism</w:t>
      </w:r>
    </w:p>
    <w:p w14:paraId="01E534E3" w14:textId="77777777" w:rsidR="00B951D8" w:rsidRPr="00A060C9" w:rsidRDefault="00B951D8" w:rsidP="00B951D8">
      <w:pPr>
        <w:rPr>
          <w:b/>
          <w:lang w:val="en-US"/>
        </w:rPr>
      </w:pPr>
    </w:p>
    <w:p w14:paraId="512AA96D" w14:textId="77777777" w:rsidR="00B951D8" w:rsidRDefault="00B951D8" w:rsidP="00B951D8">
      <w:r w:rsidRPr="00A060C9">
        <w:rPr>
          <w:lang w:val="en-US"/>
        </w:rPr>
        <w:t xml:space="preserve">Borges, Jorge Luis. </w:t>
      </w:r>
      <w:r w:rsidRPr="00A060C9">
        <w:rPr>
          <w:i/>
          <w:lang w:val="en-US"/>
        </w:rPr>
        <w:t>"Ce vice impuni, la lecture</w:t>
      </w:r>
      <w:r w:rsidRPr="00A060C9">
        <w:rPr>
          <w:lang w:val="en-US"/>
        </w:rPr>
        <w:t xml:space="preserve"> de Valery Larbaud." </w:t>
      </w:r>
      <w:r>
        <w:t xml:space="preserve">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CB2A6F2" w14:textId="77777777" w:rsidR="008F61B2" w:rsidRDefault="008F61B2" w:rsidP="008F61B2">
      <w:r>
        <w:t>_____. "</w:t>
      </w:r>
      <w:r>
        <w:rPr>
          <w:i/>
        </w:rPr>
        <w:t>Ce vice impuni, la lecture,</w:t>
      </w:r>
      <w:r>
        <w:t xml:space="preserve"> de Valery Larbaud." </w:t>
      </w:r>
      <w:r>
        <w:rPr>
          <w:i/>
        </w:rPr>
        <w:t>El Hogar</w:t>
      </w:r>
      <w:r>
        <w:t xml:space="preserve"> 19 Feb. 1937. Rpt. in Borges, </w:t>
      </w:r>
      <w:r>
        <w:rPr>
          <w:i/>
        </w:rPr>
        <w:t>Miscelánea.</w:t>
      </w:r>
      <w:r>
        <w:t xml:space="preserve"> Barcelona: Random House Mondadori-DeBols!llo, 2011. 772.*</w:t>
      </w:r>
    </w:p>
    <w:p w14:paraId="1CBB756C" w14:textId="77777777" w:rsidR="00B951D8" w:rsidRPr="00A060C9" w:rsidRDefault="00B951D8" w:rsidP="00B951D8">
      <w:pPr>
        <w:rPr>
          <w:lang w:val="en-US"/>
        </w:rPr>
      </w:pPr>
      <w:r w:rsidRPr="00950344">
        <w:t>Corbí Sáez, María Isabel. "</w:t>
      </w:r>
      <w:r w:rsidRPr="00950344">
        <w:rPr>
          <w:i/>
        </w:rPr>
        <w:t>Amants, heureux amants…</w:t>
      </w:r>
      <w:r w:rsidRPr="00950344">
        <w:t xml:space="preserve"> de Valery Larbaud en diálogo con el pintor Sandro Botticelli."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A060C9">
        <w:rPr>
          <w:lang w:val="en-US"/>
        </w:rPr>
        <w:t>1023-39.*</w:t>
      </w:r>
    </w:p>
    <w:p w14:paraId="5E946C1A" w14:textId="77777777" w:rsidR="00B951D8" w:rsidRPr="00A060C9" w:rsidRDefault="00B951D8" w:rsidP="00B951D8">
      <w:pPr>
        <w:rPr>
          <w:lang w:val="en-US"/>
        </w:rPr>
      </w:pPr>
      <w:r w:rsidRPr="00A060C9">
        <w:rPr>
          <w:lang w:val="en-US"/>
        </w:rPr>
        <w:t xml:space="preserve">Jean-Aubry, G. </w:t>
      </w:r>
      <w:r w:rsidRPr="00A060C9">
        <w:rPr>
          <w:i/>
          <w:lang w:val="en-US"/>
        </w:rPr>
        <w:t>Valery Larbaud.</w:t>
      </w:r>
      <w:r w:rsidRPr="00A060C9">
        <w:rPr>
          <w:lang w:val="en-US"/>
        </w:rPr>
        <w:t xml:space="preserve">  Paris: Gallimard, 1951. </w:t>
      </w:r>
    </w:p>
    <w:p w14:paraId="7F04004D" w14:textId="77777777" w:rsidR="00B951D8" w:rsidRDefault="00B951D8" w:rsidP="00B951D8">
      <w:r w:rsidRPr="00A060C9">
        <w:rPr>
          <w:lang w:val="en-US"/>
        </w:rPr>
        <w:t xml:space="preserve">Morand, Paul. "La République de Larbaud." In Morand, </w:t>
      </w:r>
      <w:r w:rsidRPr="00A060C9">
        <w:rPr>
          <w:i/>
          <w:lang w:val="en-US"/>
        </w:rPr>
        <w:t>Monplaisir ... en littérature.</w:t>
      </w:r>
      <w:r w:rsidRPr="00A060C9">
        <w:rPr>
          <w:lang w:val="en-US"/>
        </w:rPr>
        <w:t xml:space="preserve">  Paris: Gallimard, 1967. </w:t>
      </w:r>
      <w:r>
        <w:t>295-8.*</w:t>
      </w:r>
    </w:p>
    <w:p w14:paraId="578C8887" w14:textId="77777777" w:rsidR="00B951D8" w:rsidRDefault="00B951D8" w:rsidP="00B951D8">
      <w:r>
        <w:t xml:space="preserve">_____. "Une suite à </w:t>
      </w:r>
      <w:r>
        <w:rPr>
          <w:i/>
        </w:rPr>
        <w:t>La Lettre de Lisbonne</w:t>
      </w:r>
      <w:r>
        <w:t xml:space="preserve"> de Valery Larbaud." </w:t>
      </w:r>
      <w:r w:rsidRPr="00A060C9">
        <w:rPr>
          <w:lang w:val="en-US"/>
        </w:rPr>
        <w:t xml:space="preserve">In Morand, </w:t>
      </w:r>
      <w:r w:rsidRPr="00A060C9">
        <w:rPr>
          <w:i/>
          <w:lang w:val="en-US"/>
        </w:rPr>
        <w:t>Monplaisir ... en littérature</w:t>
      </w:r>
      <w:r w:rsidR="008F61B2" w:rsidRPr="00A060C9">
        <w:rPr>
          <w:i/>
          <w:lang w:val="en-US"/>
        </w:rPr>
        <w:t xml:space="preserve">. </w:t>
      </w:r>
      <w:r w:rsidR="008F61B2">
        <w:t xml:space="preserve">Paris: Gallimard, 1967. </w:t>
      </w:r>
      <w:r>
        <w:t>303-8.*</w:t>
      </w:r>
    </w:p>
    <w:p w14:paraId="455E74F1" w14:textId="77777777" w:rsidR="00B951D8" w:rsidRDefault="00B951D8" w:rsidP="00B951D8">
      <w:r>
        <w:t xml:space="preserve">Thiébaut, M. </w:t>
      </w:r>
      <w:r>
        <w:rPr>
          <w:i/>
        </w:rPr>
        <w:t>Evasions littéraires.</w:t>
      </w:r>
      <w:r>
        <w:t xml:space="preserve"> 1935. </w:t>
      </w:r>
    </w:p>
    <w:p w14:paraId="53B9097B" w14:textId="77777777" w:rsidR="00B951D8" w:rsidRDefault="00B951D8" w:rsidP="00B951D8"/>
    <w:p w14:paraId="7CAD9BE8" w14:textId="77777777" w:rsidR="00B951D8" w:rsidRDefault="00B951D8" w:rsidP="00B951D8"/>
    <w:p w14:paraId="2B430686" w14:textId="77777777" w:rsidR="00B951D8" w:rsidRDefault="00B951D8" w:rsidP="00B951D8"/>
    <w:p w14:paraId="455E0418" w14:textId="77777777" w:rsidR="00B951D8" w:rsidRDefault="00B951D8" w:rsidP="00B951D8">
      <w:r>
        <w:t>Prizes</w:t>
      </w:r>
    </w:p>
    <w:p w14:paraId="42CFD626" w14:textId="77777777" w:rsidR="00B951D8" w:rsidRDefault="00B951D8" w:rsidP="00B951D8"/>
    <w:p w14:paraId="3A5749F2" w14:textId="77777777" w:rsidR="00B951D8" w:rsidRDefault="00B951D8" w:rsidP="00B951D8"/>
    <w:p w14:paraId="41BC9019" w14:textId="77777777" w:rsidR="00B951D8" w:rsidRPr="00C10D02" w:rsidRDefault="00B951D8" w:rsidP="00B951D8">
      <w:pPr>
        <w:ind w:left="709" w:hanging="709"/>
      </w:pPr>
      <w:r>
        <w:t>Prix Valery Larbaud</w:t>
      </w:r>
    </w:p>
    <w:p w14:paraId="79F0D7FC" w14:textId="77777777" w:rsidR="00B951D8" w:rsidRDefault="00B951D8" w:rsidP="00B951D8"/>
    <w:p w14:paraId="279AD4A3" w14:textId="77777777" w:rsidR="00B951D8" w:rsidRDefault="00B951D8" w:rsidP="00B951D8"/>
    <w:p w14:paraId="79DC2EE1" w14:textId="77777777" w:rsidR="00B951D8" w:rsidRDefault="00B951D8" w:rsidP="00B951D8"/>
    <w:p w14:paraId="0EFF5A63" w14:textId="77777777" w:rsidR="00BC1006" w:rsidRDefault="00BC1006"/>
    <w:p w14:paraId="753B49F9" w14:textId="77777777" w:rsidR="00BC1006" w:rsidRDefault="00BC1006" w:rsidP="00BC1006"/>
    <w:p w14:paraId="7E91D6A1" w14:textId="77777777" w:rsidR="00BC1006" w:rsidRDefault="00BC1006"/>
    <w:sectPr w:rsidR="00BC1006" w:rsidSect="00BC100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F3233"/>
    <w:rsid w:val="008F61B2"/>
    <w:rsid w:val="00A060C9"/>
    <w:rsid w:val="00B951D8"/>
    <w:rsid w:val="00BC1006"/>
    <w:rsid w:val="00CE502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D7438"/>
  <w14:defaultImageDpi w14:val="300"/>
  <w15:docId w15:val="{2A6547F9-2ECD-2144-818F-00F35ED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2019-03-19T22:08:00Z</dcterms:created>
  <dcterms:modified xsi:type="dcterms:W3CDTF">2023-09-15T22:03:00Z</dcterms:modified>
</cp:coreProperties>
</file>