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AD02" w14:textId="77777777" w:rsidR="000461C4" w:rsidRPr="00213AF0" w:rsidRDefault="000461C4" w:rsidP="000461C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9BDBD3" w14:textId="77777777" w:rsidR="000461C4" w:rsidRPr="00F523F6" w:rsidRDefault="000461C4" w:rsidP="000461C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F4D0D0A" w14:textId="77777777" w:rsidR="000461C4" w:rsidRPr="00F523F6" w:rsidRDefault="00000000" w:rsidP="000461C4">
      <w:pPr>
        <w:jc w:val="center"/>
        <w:rPr>
          <w:sz w:val="24"/>
        </w:rPr>
      </w:pPr>
      <w:hyperlink r:id="rId5" w:history="1">
        <w:r w:rsidR="000461C4" w:rsidRPr="00F523F6">
          <w:rPr>
            <w:rStyle w:val="Hipervnculo"/>
            <w:sz w:val="24"/>
          </w:rPr>
          <w:t>http://bit.ly/abibliog</w:t>
        </w:r>
      </w:hyperlink>
      <w:r w:rsidR="000461C4" w:rsidRPr="00F523F6">
        <w:rPr>
          <w:sz w:val="24"/>
        </w:rPr>
        <w:t xml:space="preserve"> </w:t>
      </w:r>
    </w:p>
    <w:p w14:paraId="69F9F4DF" w14:textId="77777777" w:rsidR="000461C4" w:rsidRPr="00F523F6" w:rsidRDefault="000461C4" w:rsidP="000461C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53410B7" w14:textId="77777777" w:rsidR="000461C4" w:rsidRPr="00C05B90" w:rsidRDefault="000461C4" w:rsidP="000461C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29720011" w14:textId="77777777" w:rsidR="000461C4" w:rsidRPr="00C05B90" w:rsidRDefault="000461C4" w:rsidP="000461C4">
      <w:pPr>
        <w:jc w:val="center"/>
        <w:rPr>
          <w:sz w:val="24"/>
          <w:lang w:val="en-US"/>
        </w:rPr>
      </w:pPr>
    </w:p>
    <w:p w14:paraId="15795FE0" w14:textId="77777777" w:rsidR="000461C4" w:rsidRPr="00C05B90" w:rsidRDefault="000461C4" w:rsidP="000461C4">
      <w:pPr>
        <w:jc w:val="center"/>
        <w:rPr>
          <w:sz w:val="24"/>
          <w:lang w:val="en-US"/>
        </w:rPr>
      </w:pPr>
    </w:p>
    <w:bookmarkEnd w:id="0"/>
    <w:bookmarkEnd w:id="1"/>
    <w:p w14:paraId="1D824879" w14:textId="77777777" w:rsidR="006C0EE8" w:rsidRPr="00E91E6C" w:rsidRDefault="006C0EE8">
      <w:pPr>
        <w:pStyle w:val="Ttulo1"/>
        <w:rPr>
          <w:rFonts w:ascii="Times" w:hAnsi="Times"/>
          <w:smallCaps/>
          <w:sz w:val="36"/>
          <w:lang w:val="en-US"/>
        </w:rPr>
      </w:pPr>
      <w:r w:rsidRPr="00E91E6C">
        <w:rPr>
          <w:rFonts w:ascii="Times" w:hAnsi="Times"/>
          <w:smallCaps/>
          <w:sz w:val="36"/>
          <w:lang w:val="en-US"/>
        </w:rPr>
        <w:t>Michel de Montaigne</w:t>
      </w:r>
      <w:r w:rsidRPr="00E91E6C">
        <w:rPr>
          <w:rFonts w:ascii="Times" w:hAnsi="Times"/>
          <w:smallCaps/>
          <w:sz w:val="36"/>
          <w:lang w:val="en-US"/>
        </w:rPr>
        <w:tab/>
      </w:r>
      <w:r w:rsidRPr="00E91E6C">
        <w:rPr>
          <w:rFonts w:ascii="Times" w:hAnsi="Times"/>
          <w:smallCaps/>
          <w:sz w:val="36"/>
          <w:lang w:val="en-US"/>
        </w:rPr>
        <w:tab/>
      </w:r>
      <w:r w:rsidRPr="00E91E6C">
        <w:rPr>
          <w:rFonts w:ascii="Times" w:hAnsi="Times"/>
          <w:b w:val="0"/>
          <w:kern w:val="0"/>
          <w:sz w:val="28"/>
          <w:lang w:val="en-US"/>
        </w:rPr>
        <w:t>(1533-</w:t>
      </w:r>
      <w:r w:rsidR="00C67986" w:rsidRPr="00E91E6C">
        <w:rPr>
          <w:rFonts w:ascii="Times" w:hAnsi="Times"/>
          <w:b w:val="0"/>
          <w:kern w:val="0"/>
          <w:sz w:val="28"/>
          <w:lang w:val="en-US"/>
        </w:rPr>
        <w:t>15</w:t>
      </w:r>
      <w:r w:rsidRPr="00E91E6C">
        <w:rPr>
          <w:rFonts w:ascii="Times" w:hAnsi="Times"/>
          <w:b w:val="0"/>
          <w:kern w:val="0"/>
          <w:sz w:val="28"/>
          <w:lang w:val="en-US"/>
        </w:rPr>
        <w:t>92)</w:t>
      </w:r>
    </w:p>
    <w:p w14:paraId="2A2318B5" w14:textId="77777777" w:rsidR="006C0EE8" w:rsidRPr="00E91E6C" w:rsidRDefault="006C0EE8">
      <w:pPr>
        <w:rPr>
          <w:lang w:val="en-US"/>
        </w:rPr>
      </w:pPr>
    </w:p>
    <w:p w14:paraId="1F77ADEC" w14:textId="77777777" w:rsidR="006C0EE8" w:rsidRPr="00E91E6C" w:rsidRDefault="00A10031">
      <w:pPr>
        <w:rPr>
          <w:sz w:val="24"/>
          <w:lang w:val="en-US"/>
        </w:rPr>
      </w:pPr>
      <w:r w:rsidRPr="00E91E6C">
        <w:rPr>
          <w:sz w:val="24"/>
          <w:lang w:val="en-US"/>
        </w:rPr>
        <w:tab/>
      </w:r>
      <w:r w:rsidR="006C0EE8" w:rsidRPr="00E91E6C">
        <w:rPr>
          <w:sz w:val="24"/>
          <w:lang w:val="en-US"/>
        </w:rPr>
        <w:t>(</w:t>
      </w:r>
      <w:r w:rsidRPr="00E91E6C">
        <w:rPr>
          <w:sz w:val="24"/>
          <w:lang w:val="en-US"/>
        </w:rPr>
        <w:t xml:space="preserve">Michel Eyquem de Montaigne, </w:t>
      </w:r>
      <w:r w:rsidR="006C0EE8" w:rsidRPr="00E91E6C">
        <w:rPr>
          <w:sz w:val="24"/>
          <w:lang w:val="en-US"/>
        </w:rPr>
        <w:t xml:space="preserve">French </w:t>
      </w:r>
      <w:r w:rsidRPr="00E91E6C">
        <w:rPr>
          <w:sz w:val="24"/>
          <w:lang w:val="en-US"/>
        </w:rPr>
        <w:t>aristocrat, ambassador and local officer;</w:t>
      </w:r>
      <w:r w:rsidR="006C0EE8" w:rsidRPr="00E91E6C">
        <w:rPr>
          <w:sz w:val="24"/>
          <w:lang w:val="en-US"/>
        </w:rPr>
        <w:t xml:space="preserve"> l. near Bordeaux; philosopher and essayist)</w:t>
      </w:r>
    </w:p>
    <w:p w14:paraId="4D580C3A" w14:textId="77777777" w:rsidR="006C0EE8" w:rsidRPr="00E91E6C" w:rsidRDefault="006C0EE8">
      <w:pPr>
        <w:rPr>
          <w:b/>
          <w:sz w:val="36"/>
          <w:lang w:val="en-US"/>
        </w:rPr>
      </w:pPr>
    </w:p>
    <w:p w14:paraId="45D9F093" w14:textId="77777777" w:rsidR="006C0EE8" w:rsidRPr="00E91E6C" w:rsidRDefault="006C0EE8">
      <w:pPr>
        <w:rPr>
          <w:lang w:val="en-US"/>
        </w:rPr>
      </w:pPr>
    </w:p>
    <w:p w14:paraId="54EF19A2" w14:textId="77777777" w:rsidR="006C0EE8" w:rsidRPr="00E91E6C" w:rsidRDefault="006C0EE8">
      <w:pPr>
        <w:rPr>
          <w:lang w:val="en-US"/>
        </w:rPr>
      </w:pPr>
    </w:p>
    <w:p w14:paraId="73B73AB5" w14:textId="77777777" w:rsidR="006C0EE8" w:rsidRPr="00E91E6C" w:rsidRDefault="006C0EE8">
      <w:pPr>
        <w:rPr>
          <w:b/>
          <w:sz w:val="36"/>
          <w:lang w:val="en-US"/>
        </w:rPr>
      </w:pPr>
      <w:r w:rsidRPr="00E91E6C">
        <w:rPr>
          <w:b/>
          <w:sz w:val="36"/>
          <w:lang w:val="en-US"/>
        </w:rPr>
        <w:t>Works</w:t>
      </w:r>
    </w:p>
    <w:p w14:paraId="5754304F" w14:textId="77777777" w:rsidR="006C0EE8" w:rsidRPr="00E91E6C" w:rsidRDefault="006C0EE8">
      <w:pPr>
        <w:rPr>
          <w:b/>
          <w:sz w:val="36"/>
          <w:lang w:val="en-US"/>
        </w:rPr>
      </w:pPr>
    </w:p>
    <w:p w14:paraId="53CE1898" w14:textId="77777777" w:rsidR="006C0EE8" w:rsidRPr="00E91E6C" w:rsidRDefault="006C0EE8">
      <w:pPr>
        <w:rPr>
          <w:b/>
          <w:sz w:val="36"/>
          <w:lang w:val="en-US"/>
        </w:rPr>
      </w:pPr>
      <w:r w:rsidRPr="00E91E6C">
        <w:rPr>
          <w:b/>
          <w:lang w:val="en-US"/>
        </w:rPr>
        <w:t>Individual essays</w:t>
      </w:r>
    </w:p>
    <w:p w14:paraId="24926D84" w14:textId="77777777" w:rsidR="006C0EE8" w:rsidRPr="00E91E6C" w:rsidRDefault="006C0EE8">
      <w:pPr>
        <w:rPr>
          <w:b/>
          <w:lang w:val="en-US"/>
        </w:rPr>
      </w:pPr>
    </w:p>
    <w:p w14:paraId="208022D1" w14:textId="77777777" w:rsidR="006C0EE8" w:rsidRDefault="006C0EE8" w:rsidP="006C0EE8">
      <w:r w:rsidRPr="00E91E6C">
        <w:rPr>
          <w:lang w:val="en-US"/>
        </w:rPr>
        <w:t xml:space="preserve">Montaigne, Michel de. </w:t>
      </w:r>
      <w:r>
        <w:t xml:space="preserve">"I.i. Por distintos medios llégase a igual fin." In Montaigne, </w:t>
      </w:r>
      <w:r>
        <w:rPr>
          <w:i/>
        </w:rPr>
        <w:t>Ensayos completos.</w:t>
      </w:r>
      <w:r>
        <w:t xml:space="preserve"> Madrid: Cátedra, 2003. 2010. 51-53.*</w:t>
      </w:r>
    </w:p>
    <w:p w14:paraId="6EC478CD" w14:textId="77777777" w:rsidR="006C0EE8" w:rsidRPr="00BF3F93" w:rsidRDefault="006C0EE8" w:rsidP="006C0EE8">
      <w:r>
        <w:t xml:space="preserve">_____. "I.ii. De la tristeza." In Montaigne, </w:t>
      </w:r>
      <w:r>
        <w:rPr>
          <w:i/>
        </w:rPr>
        <w:t>Ensayos completos.</w:t>
      </w:r>
      <w:r>
        <w:t xml:space="preserve"> Madrid: Cátedra, 2003. 2010. 54-57.*</w:t>
      </w:r>
    </w:p>
    <w:p w14:paraId="025B3841" w14:textId="77777777" w:rsidR="006C0EE8" w:rsidRPr="00BF3F93" w:rsidRDefault="006C0EE8" w:rsidP="006C0EE8">
      <w:r>
        <w:t xml:space="preserve">_____. "I.iii. Nuestros sentimientos van más allá de nosotros." In Montaigne, </w:t>
      </w:r>
      <w:r>
        <w:rPr>
          <w:i/>
        </w:rPr>
        <w:t>Ensayos completos.</w:t>
      </w:r>
      <w:r>
        <w:t xml:space="preserve"> Madrid: Cátedra, 2003. 2010. 58-63.*</w:t>
      </w:r>
    </w:p>
    <w:p w14:paraId="0089B8C2" w14:textId="77777777" w:rsidR="006C0EE8" w:rsidRPr="00BF3F93" w:rsidRDefault="006C0EE8" w:rsidP="006C0EE8">
      <w:r>
        <w:t xml:space="preserve">_____. "I.iv. De cómo el alma descarga sus pasiones en objetos falsos cuando los verdaderos viénenle a faltar." In Montaigne, </w:t>
      </w:r>
      <w:r>
        <w:rPr>
          <w:i/>
        </w:rPr>
        <w:t>Ensayos completos.</w:t>
      </w:r>
      <w:r>
        <w:t xml:space="preserve"> Madrid: Cátedra, 2003. 2010. 64-66.*</w:t>
      </w:r>
    </w:p>
    <w:p w14:paraId="3E81A539" w14:textId="77777777" w:rsidR="006C0EE8" w:rsidRPr="00BF3F93" w:rsidRDefault="006C0EE8" w:rsidP="006C0EE8">
      <w:r>
        <w:t xml:space="preserve">_____. "I.v. De si el jefe de una plaza sitiada ha de salir a parlamentar." In Montaigne, </w:t>
      </w:r>
      <w:r>
        <w:rPr>
          <w:i/>
        </w:rPr>
        <w:t>Ensayos completos.</w:t>
      </w:r>
      <w:r>
        <w:t xml:space="preserve"> Madrid: Cátedra, 2003. 2010. 67-69.*</w:t>
      </w:r>
    </w:p>
    <w:p w14:paraId="0EAC55C5" w14:textId="77777777" w:rsidR="006C0EE8" w:rsidRPr="00BF3F93" w:rsidRDefault="006C0EE8" w:rsidP="006C0EE8">
      <w:r>
        <w:t xml:space="preserve">_____. "I.vi. La peligrosa hora de los parlamentos." In Montaigne, </w:t>
      </w:r>
      <w:r>
        <w:rPr>
          <w:i/>
        </w:rPr>
        <w:t>Ensayos completos.</w:t>
      </w:r>
      <w:r>
        <w:t xml:space="preserve"> Madrid: Cátedra, 2003. 2010. 70-72.*</w:t>
      </w:r>
    </w:p>
    <w:p w14:paraId="046313AD" w14:textId="77777777" w:rsidR="006C0EE8" w:rsidRPr="00BF3F93" w:rsidRDefault="006C0EE8" w:rsidP="006C0EE8">
      <w:r>
        <w:t xml:space="preserve">_____. "I.vii. Júzguense nuestros actos por la intención." In Montaigne, </w:t>
      </w:r>
      <w:r>
        <w:rPr>
          <w:i/>
        </w:rPr>
        <w:t>Ensayos completos.</w:t>
      </w:r>
      <w:r>
        <w:t xml:space="preserve"> Madrid: Cátedra, 2003. 2010. 73-74.*</w:t>
      </w:r>
    </w:p>
    <w:p w14:paraId="67F694A9" w14:textId="77777777" w:rsidR="006C0EE8" w:rsidRPr="00BF3F93" w:rsidRDefault="006C0EE8" w:rsidP="006C0EE8">
      <w:r>
        <w:t xml:space="preserve">_____. "I.viii. De la ociosidad." In Montaigne, </w:t>
      </w:r>
      <w:r>
        <w:rPr>
          <w:i/>
        </w:rPr>
        <w:t>Ensayos completos.</w:t>
      </w:r>
      <w:r>
        <w:t xml:space="preserve"> Madrid: Cátedra, 2003. 2010. 75-76.*</w:t>
      </w:r>
    </w:p>
    <w:p w14:paraId="79B1F5CD" w14:textId="77777777" w:rsidR="006C0EE8" w:rsidRPr="00BF3F93" w:rsidRDefault="006C0EE8" w:rsidP="006C0EE8">
      <w:r>
        <w:t xml:space="preserve">_____. "I.ix. De los mentirosos." In Montaigne, </w:t>
      </w:r>
      <w:r>
        <w:rPr>
          <w:i/>
        </w:rPr>
        <w:t>Ensayos completos.</w:t>
      </w:r>
      <w:r>
        <w:t xml:space="preserve"> Madrid: Cátedra, 2003. 2010. 77-81.*</w:t>
      </w:r>
    </w:p>
    <w:p w14:paraId="3B2FB495" w14:textId="77777777" w:rsidR="006C0EE8" w:rsidRPr="00BF3F93" w:rsidRDefault="006C0EE8" w:rsidP="006C0EE8">
      <w:r>
        <w:t xml:space="preserve">_____. "I.x. Del hablar pronto o tardío." In Montaigne, </w:t>
      </w:r>
      <w:r>
        <w:rPr>
          <w:i/>
        </w:rPr>
        <w:t>Ensayos completos.</w:t>
      </w:r>
      <w:r>
        <w:t xml:space="preserve"> Madrid: Cátedra, 2003. 2010. 81-82.*</w:t>
      </w:r>
    </w:p>
    <w:p w14:paraId="302F7C64" w14:textId="77777777" w:rsidR="006C0EE8" w:rsidRPr="00BF3F93" w:rsidRDefault="006C0EE8" w:rsidP="006C0EE8">
      <w:r>
        <w:lastRenderedPageBreak/>
        <w:t xml:space="preserve">_____. "I.xi. De los pronóticos." In Montaigne, </w:t>
      </w:r>
      <w:r>
        <w:rPr>
          <w:i/>
        </w:rPr>
        <w:t>Ensayos completos.</w:t>
      </w:r>
      <w:r>
        <w:t xml:space="preserve"> Madrid: Cátedra, 2003. 2010. 83-87.*</w:t>
      </w:r>
    </w:p>
    <w:p w14:paraId="28C3CE03" w14:textId="77777777" w:rsidR="006C0EE8" w:rsidRPr="00BF3F93" w:rsidRDefault="006C0EE8" w:rsidP="006C0EE8">
      <w:r>
        <w:t xml:space="preserve">_____. "I.xii. De la constancia." In Montaigne, </w:t>
      </w:r>
      <w:r>
        <w:rPr>
          <w:i/>
        </w:rPr>
        <w:t>Ensayos completos.</w:t>
      </w:r>
      <w:r>
        <w:t xml:space="preserve"> Madrid: Cátedra, 2003. 2010. 88-90.*</w:t>
      </w:r>
    </w:p>
    <w:p w14:paraId="7AC32014" w14:textId="77777777" w:rsidR="006C0EE8" w:rsidRPr="00BF3F93" w:rsidRDefault="006C0EE8" w:rsidP="006C0EE8">
      <w:r>
        <w:t xml:space="preserve">_____. "I.xiii. Ceremonia en la entrevista de los reyes." In Montaigne, </w:t>
      </w:r>
      <w:r>
        <w:rPr>
          <w:i/>
        </w:rPr>
        <w:t>Ensayos completos.</w:t>
      </w:r>
      <w:r>
        <w:t xml:space="preserve"> Madrid: Cátedra, 2003. 2010. 91-92.*</w:t>
      </w:r>
    </w:p>
    <w:p w14:paraId="2AB29B0C" w14:textId="77777777" w:rsidR="006C0EE8" w:rsidRPr="00BF3F93" w:rsidRDefault="006C0EE8" w:rsidP="006C0EE8">
      <w:r>
        <w:t xml:space="preserve">_____. "I.xiv. Que el gusto de los bienes y los males depende en gran  parte de la idea que de ellos tenemos." In Montaigne, </w:t>
      </w:r>
      <w:r>
        <w:rPr>
          <w:i/>
        </w:rPr>
        <w:t>Ensayos completos.</w:t>
      </w:r>
      <w:r>
        <w:t xml:space="preserve"> Madrid: Cátedra, 2003. 2010. 93-108.*</w:t>
      </w:r>
    </w:p>
    <w:p w14:paraId="20F2F7E6" w14:textId="77777777" w:rsidR="006C0EE8" w:rsidRPr="00BF3F93" w:rsidRDefault="006C0EE8" w:rsidP="006C0EE8">
      <w:r>
        <w:t xml:space="preserve">_____. "I.xv. Somos castigados por empeñarnos en una plaza sin razón." In Montaigne, </w:t>
      </w:r>
      <w:r>
        <w:rPr>
          <w:i/>
        </w:rPr>
        <w:t>Ensayos completos.</w:t>
      </w:r>
      <w:r>
        <w:t xml:space="preserve"> Madrid: Cátedra, 2003. 2010. 109-10.*</w:t>
      </w:r>
    </w:p>
    <w:p w14:paraId="241CF28C" w14:textId="77777777" w:rsidR="006C0EE8" w:rsidRPr="00BF3F93" w:rsidRDefault="006C0EE8" w:rsidP="006C0EE8">
      <w:r>
        <w:t xml:space="preserve">_____. "I.xvi. Del castigo a la cobardía." In Montaigne, </w:t>
      </w:r>
      <w:r>
        <w:rPr>
          <w:i/>
        </w:rPr>
        <w:t>Ensayos completos.</w:t>
      </w:r>
      <w:r>
        <w:t xml:space="preserve"> Madrid: Cátedra, 2003. 2010. 111-12.*</w:t>
      </w:r>
    </w:p>
    <w:p w14:paraId="05919CFC" w14:textId="77777777" w:rsidR="006C0EE8" w:rsidRPr="00BF3F93" w:rsidRDefault="006C0EE8" w:rsidP="006C0EE8">
      <w:r>
        <w:t xml:space="preserve">_____. "I.xvii. Un rasgo de algunos embajadores." In Montaigne, </w:t>
      </w:r>
      <w:r>
        <w:rPr>
          <w:i/>
        </w:rPr>
        <w:t>Ensayos completos.</w:t>
      </w:r>
      <w:r>
        <w:t xml:space="preserve"> Madrid: Cátedra, 2003. 2010. 113-15.*</w:t>
      </w:r>
    </w:p>
    <w:p w14:paraId="3E4024E5" w14:textId="77777777" w:rsidR="006C0EE8" w:rsidRPr="00BF3F93" w:rsidRDefault="006C0EE8" w:rsidP="006C0EE8">
      <w:r>
        <w:t xml:space="preserve">_____. "I. xviii. Del miedo." In Montaigne, </w:t>
      </w:r>
      <w:r>
        <w:rPr>
          <w:i/>
        </w:rPr>
        <w:t>Ensayos completos.</w:t>
      </w:r>
      <w:r>
        <w:t xml:space="preserve"> Madrid: Cátedra, 2003. 2010. 116-18.*</w:t>
      </w:r>
    </w:p>
    <w:p w14:paraId="3DD44B9E" w14:textId="77777777" w:rsidR="006C0EE8" w:rsidRPr="00BF3F93" w:rsidRDefault="006C0EE8" w:rsidP="006C0EE8">
      <w:r>
        <w:t xml:space="preserve">_____. "I.xix. No se ha de juzgar nuestro destino hasta después de la muerte." In Montaigne, </w:t>
      </w:r>
      <w:r>
        <w:rPr>
          <w:i/>
        </w:rPr>
        <w:t>Ensayos completos.</w:t>
      </w:r>
      <w:r>
        <w:t xml:space="preserve"> Madrid: Cátedra, 2003. 2010. 119-21.*</w:t>
      </w:r>
    </w:p>
    <w:p w14:paraId="1465D1DB" w14:textId="77777777" w:rsidR="006C0EE8" w:rsidRPr="00BF3F93" w:rsidRDefault="006C0EE8" w:rsidP="006C0EE8">
      <w:r>
        <w:t xml:space="preserve">_____. "I.xx. De cómo filosofar es aprender a morir." In Montaigne, </w:t>
      </w:r>
      <w:r>
        <w:rPr>
          <w:i/>
        </w:rPr>
        <w:t>Ensayos completos.</w:t>
      </w:r>
      <w:r>
        <w:t xml:space="preserve"> Madrid: Cátedra, 2003. 2010. 122-38.*</w:t>
      </w:r>
    </w:p>
    <w:p w14:paraId="21306FCA" w14:textId="77777777" w:rsidR="006C0EE8" w:rsidRPr="00BF3F93" w:rsidRDefault="006C0EE8" w:rsidP="006C0EE8">
      <w:r>
        <w:t xml:space="preserve">_____. "I.xxi. De la fuerza de la imaginación." In Montaigne, </w:t>
      </w:r>
      <w:r>
        <w:rPr>
          <w:i/>
        </w:rPr>
        <w:t>Ensayos completos.</w:t>
      </w:r>
      <w:r>
        <w:t xml:space="preserve"> Madrid: Cátedra, 2003. 2010. 139-47.*</w:t>
      </w:r>
    </w:p>
    <w:p w14:paraId="5A3D58D2" w14:textId="77777777" w:rsidR="006C0EE8" w:rsidRPr="00BF3F93" w:rsidRDefault="006C0EE8" w:rsidP="006C0EE8">
      <w:r>
        <w:t xml:space="preserve">_____. "I.xxii. El provecho de unos es perjuicio para otros." In Montaigne, </w:t>
      </w:r>
      <w:r>
        <w:rPr>
          <w:i/>
        </w:rPr>
        <w:t>Ensayos completos.</w:t>
      </w:r>
      <w:r>
        <w:t xml:space="preserve"> Madrid: Cátedra, 2003. 2010. 148.*</w:t>
      </w:r>
    </w:p>
    <w:p w14:paraId="7E855238" w14:textId="77777777" w:rsidR="006C0EE8" w:rsidRPr="00BF3F93" w:rsidRDefault="006C0EE8" w:rsidP="006C0EE8">
      <w:r>
        <w:t xml:space="preserve">_____. "I.xxiii. De la costumbre y de cómo no se cambia fácilmente una ley recibida." In Montaigne, </w:t>
      </w:r>
      <w:r>
        <w:rPr>
          <w:i/>
        </w:rPr>
        <w:t>Ensayos completos.</w:t>
      </w:r>
      <w:r>
        <w:t xml:space="preserve"> Madrid: Cátedra, 2003. 2010. 149-62.*</w:t>
      </w:r>
    </w:p>
    <w:p w14:paraId="5BB017B1" w14:textId="77777777" w:rsidR="006C0EE8" w:rsidRPr="00BF3F93" w:rsidRDefault="006C0EE8" w:rsidP="006C0EE8">
      <w:r>
        <w:t xml:space="preserve">_____. "I.xxiv. Distintos resultados de una misma decisión." In Montaigne, </w:t>
      </w:r>
      <w:r>
        <w:rPr>
          <w:i/>
        </w:rPr>
        <w:t>Ensayos completos.</w:t>
      </w:r>
      <w:r>
        <w:t xml:space="preserve"> Madrid: Cátedra, 2003. 2010. 163-70.*</w:t>
      </w:r>
    </w:p>
    <w:p w14:paraId="0D89CA21" w14:textId="77777777" w:rsidR="006C0EE8" w:rsidRPr="00BF3F93" w:rsidRDefault="006C0EE8" w:rsidP="006C0EE8">
      <w:r>
        <w:t xml:space="preserve">_____. "I.xxv. Del magisterio." In Montaigne, </w:t>
      </w:r>
      <w:r>
        <w:rPr>
          <w:i/>
        </w:rPr>
        <w:t>Ensayos completos.</w:t>
      </w:r>
      <w:r>
        <w:t xml:space="preserve"> Madrid: Cátedra, 2003. 2010. 171-80.*</w:t>
      </w:r>
    </w:p>
    <w:p w14:paraId="7A1C0BE2" w14:textId="77777777" w:rsidR="006C0EE8" w:rsidRPr="00BF3F93" w:rsidRDefault="006C0EE8" w:rsidP="006C0EE8">
      <w:r>
        <w:t xml:space="preserve">_____. "I.xxvi. De la educación de los hijos." In Montaigne, </w:t>
      </w:r>
      <w:r>
        <w:rPr>
          <w:i/>
        </w:rPr>
        <w:t>Ensayos completos.</w:t>
      </w:r>
      <w:r>
        <w:t xml:space="preserve"> Madrid: Cátedra, 2003. 2010. 181-209.*</w:t>
      </w:r>
    </w:p>
    <w:p w14:paraId="2100CA46" w14:textId="77777777" w:rsidR="006C0EE8" w:rsidRPr="00BF3F93" w:rsidRDefault="006C0EE8" w:rsidP="006C0EE8">
      <w:r>
        <w:t xml:space="preserve">_____. "I.xxvii. Es locura remitirnos a nuestra inteligencia para lo verdadero y lo falso." In Montaigne, </w:t>
      </w:r>
      <w:r>
        <w:rPr>
          <w:i/>
        </w:rPr>
        <w:t>Ensayos completos.</w:t>
      </w:r>
      <w:r>
        <w:t xml:space="preserve"> Madrid: Cátedra, 2003. 2010. 210-13.*</w:t>
      </w:r>
    </w:p>
    <w:p w14:paraId="365CABEF" w14:textId="77777777" w:rsidR="006C0EE8" w:rsidRPr="00BF3F93" w:rsidRDefault="006C0EE8" w:rsidP="006C0EE8">
      <w:r>
        <w:t xml:space="preserve">_____. "I.xxviii. De la amistad." In Montaigne, </w:t>
      </w:r>
      <w:r>
        <w:rPr>
          <w:i/>
        </w:rPr>
        <w:t>Ensayos completos.</w:t>
      </w:r>
      <w:r>
        <w:t xml:space="preserve"> Madrid: Cátedra, 2003. 2010. 214-24.*</w:t>
      </w:r>
    </w:p>
    <w:p w14:paraId="1C3CB4C3" w14:textId="77777777" w:rsidR="006C0EE8" w:rsidRPr="00BF3F93" w:rsidRDefault="006C0EE8" w:rsidP="006C0EE8">
      <w:r>
        <w:lastRenderedPageBreak/>
        <w:t xml:space="preserve">_____. "I.xxix. Veintinueve sonetos de Étienne de La Boétie." In Montaigne, </w:t>
      </w:r>
      <w:r>
        <w:rPr>
          <w:i/>
        </w:rPr>
        <w:t>Ensayos completos.</w:t>
      </w:r>
      <w:r>
        <w:t xml:space="preserve"> Madrid: Cátedra, 2003. 2010. 225, 1059-1089.*</w:t>
      </w:r>
    </w:p>
    <w:p w14:paraId="5FEF5483" w14:textId="77777777" w:rsidR="006C0EE8" w:rsidRPr="00E91E6C" w:rsidRDefault="006C0EE8" w:rsidP="006C0EE8">
      <w:pPr>
        <w:rPr>
          <w:lang w:val="en-US"/>
        </w:rPr>
      </w:pPr>
      <w:r>
        <w:t xml:space="preserve">_____. "I.xxx. De la moderación." In Montaigne, </w:t>
      </w:r>
      <w:r>
        <w:rPr>
          <w:i/>
        </w:rPr>
        <w:t>Ensayos completos.</w:t>
      </w:r>
      <w:r>
        <w:t xml:space="preserve"> </w:t>
      </w:r>
      <w:r w:rsidRPr="00E91E6C">
        <w:rPr>
          <w:lang w:val="en-US"/>
        </w:rPr>
        <w:t>Madrid: Cátedra, 2003. 2010. 226-30.*</w:t>
      </w:r>
    </w:p>
    <w:p w14:paraId="7B89FDDA" w14:textId="101BF81C" w:rsidR="00A10031" w:rsidRPr="00E91E6C" w:rsidRDefault="00A10031" w:rsidP="00A10031">
      <w:pPr>
        <w:ind w:left="709" w:hanging="709"/>
        <w:rPr>
          <w:lang w:val="en-US"/>
        </w:rPr>
      </w:pPr>
      <w:r w:rsidRPr="00E91E6C">
        <w:rPr>
          <w:lang w:val="en-US"/>
        </w:rPr>
        <w:t xml:space="preserve">_____. "Des cannibales." 1580. </w:t>
      </w:r>
      <w:r w:rsidR="00063B5A">
        <w:rPr>
          <w:i/>
          <w:szCs w:val="28"/>
          <w:lang w:val="en-US"/>
        </w:rPr>
        <w:t>Essais</w:t>
      </w:r>
      <w:r w:rsidR="00063B5A">
        <w:rPr>
          <w:szCs w:val="28"/>
          <w:lang w:val="en-US"/>
        </w:rPr>
        <w:t xml:space="preserve"> I.31.</w:t>
      </w:r>
    </w:p>
    <w:p w14:paraId="76B2FEBB" w14:textId="53AC328C" w:rsidR="00063B5A" w:rsidRPr="00BF2492" w:rsidRDefault="00063B5A" w:rsidP="00063B5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"Des cannibales." Online at </w:t>
      </w:r>
      <w:r>
        <w:rPr>
          <w:i/>
          <w:szCs w:val="28"/>
          <w:lang w:val="en-US"/>
        </w:rPr>
        <w:t>The Montaigne Project,</w:t>
      </w:r>
      <w:r>
        <w:rPr>
          <w:szCs w:val="28"/>
          <w:lang w:val="en-US"/>
        </w:rPr>
        <w:t xml:space="preserve"> U of Chicago.*</w:t>
      </w:r>
    </w:p>
    <w:p w14:paraId="4BE33163" w14:textId="77777777" w:rsidR="00063B5A" w:rsidRPr="00BF2492" w:rsidRDefault="00063B5A" w:rsidP="00063B5A">
      <w:pPr>
        <w:rPr>
          <w:szCs w:val="28"/>
          <w:lang w:val="en-US"/>
        </w:rPr>
      </w:pPr>
      <w:r w:rsidRPr="00BF2492">
        <w:rPr>
          <w:szCs w:val="28"/>
          <w:lang w:val="en-US"/>
        </w:rPr>
        <w:tab/>
      </w:r>
      <w:hyperlink r:id="rId6" w:history="1">
        <w:r w:rsidRPr="00BF2492">
          <w:rPr>
            <w:rStyle w:val="Hipervnculo"/>
            <w:szCs w:val="28"/>
            <w:lang w:val="en-US"/>
          </w:rPr>
          <w:t>https://artflsrv03.uchicago.edu/philologic4/montessaisvilley/navigate/1/3/32/</w:t>
        </w:r>
      </w:hyperlink>
    </w:p>
    <w:p w14:paraId="65EA7AB4" w14:textId="77777777" w:rsidR="00063B5A" w:rsidRPr="001321F5" w:rsidRDefault="00063B5A" w:rsidP="00063B5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321F5">
        <w:rPr>
          <w:szCs w:val="28"/>
          <w:lang w:val="en-US"/>
        </w:rPr>
        <w:t>2019</w:t>
      </w:r>
    </w:p>
    <w:p w14:paraId="77DC9358" w14:textId="77777777" w:rsidR="006C0EE8" w:rsidRPr="00E91E6C" w:rsidRDefault="006C0EE8" w:rsidP="00A10031">
      <w:pPr>
        <w:ind w:left="709" w:hanging="709"/>
        <w:rPr>
          <w:lang w:val="en-US"/>
        </w:rPr>
      </w:pPr>
      <w:r w:rsidRPr="00E91E6C">
        <w:rPr>
          <w:lang w:val="en-US"/>
        </w:rPr>
        <w:t xml:space="preserve">_____. "Of Cannibals." In </w:t>
      </w:r>
      <w:r w:rsidRPr="00E91E6C">
        <w:rPr>
          <w:i/>
          <w:lang w:val="en-US"/>
        </w:rPr>
        <w:t>Essays of Michael Seigneur de Montaigne.</w:t>
      </w:r>
      <w:r w:rsidRPr="00E91E6C">
        <w:rPr>
          <w:lang w:val="en-US"/>
        </w:rPr>
        <w:t xml:space="preserve"> Trans. Charles Cotton. London, 1685-1686. Rev. ed. W. C. Hazlitt. Book 1, ch. 30.</w:t>
      </w:r>
    </w:p>
    <w:p w14:paraId="640DA09C" w14:textId="77777777" w:rsidR="006C0EE8" w:rsidRDefault="006C0EE8">
      <w:pPr>
        <w:ind w:right="10"/>
      </w:pPr>
      <w:r w:rsidRPr="00E91E6C">
        <w:rPr>
          <w:lang w:val="en-US"/>
        </w:rPr>
        <w:t xml:space="preserve">_____. "Of Cannibals." Select. in </w:t>
      </w:r>
      <w:r w:rsidRPr="00E91E6C">
        <w:rPr>
          <w:i/>
          <w:lang w:val="en-US"/>
        </w:rPr>
        <w:t>Aphra Behn: Oroonoko.</w:t>
      </w:r>
      <w:r w:rsidRPr="00E91E6C">
        <w:rPr>
          <w:lang w:val="en-US"/>
        </w:rPr>
        <w:t xml:space="preserve"> Ed. Joanna Lipking. New York: Norton, 1997. </w:t>
      </w:r>
      <w:r>
        <w:t>91-95.*</w:t>
      </w:r>
    </w:p>
    <w:p w14:paraId="79D7746F" w14:textId="77777777" w:rsidR="006C0EE8" w:rsidRPr="00E91E6C" w:rsidRDefault="006C0EE8" w:rsidP="006C0EE8">
      <w:pPr>
        <w:rPr>
          <w:lang w:val="en-US"/>
        </w:rPr>
      </w:pPr>
      <w:r>
        <w:t xml:space="preserve">_____. "I.xxi. De los caníbales." In Montaigne, </w:t>
      </w:r>
      <w:r>
        <w:rPr>
          <w:i/>
        </w:rPr>
        <w:t>Ensayos completos.</w:t>
      </w:r>
      <w:r>
        <w:t xml:space="preserve"> Madrid: Cátedra, 2003. </w:t>
      </w:r>
      <w:r w:rsidRPr="00E91E6C">
        <w:rPr>
          <w:lang w:val="en-US"/>
        </w:rPr>
        <w:t>2010. 231-41.*</w:t>
      </w:r>
    </w:p>
    <w:p w14:paraId="599AB884" w14:textId="77777777" w:rsidR="00A10031" w:rsidRDefault="00A10031" w:rsidP="00A10031">
      <w:pPr>
        <w:ind w:left="709" w:hanging="709"/>
      </w:pPr>
      <w:r w:rsidRPr="00E91E6C">
        <w:rPr>
          <w:lang w:val="en-US"/>
        </w:rPr>
        <w:t xml:space="preserve">_____. "We Call Barbarous Anthing That Is Contrary to Our Own Habits." From "Des cannibales." 1580. In Douglas Robinson, </w:t>
      </w:r>
      <w:r w:rsidRPr="00E91E6C">
        <w:rPr>
          <w:i/>
          <w:lang w:val="en-US"/>
        </w:rPr>
        <w:t>Western Translation Theory: From Herodotus to Nietzsche.</w:t>
      </w:r>
      <w:r w:rsidRPr="00E91E6C">
        <w:rPr>
          <w:lang w:val="en-US"/>
        </w:rPr>
        <w:t xml:space="preserve"> </w:t>
      </w:r>
      <w:r>
        <w:t>Manchester: St. Jerome, 1997.*</w:t>
      </w:r>
    </w:p>
    <w:p w14:paraId="1FA572E7" w14:textId="77777777" w:rsidR="006C0EE8" w:rsidRPr="00BF3F93" w:rsidRDefault="006C0EE8" w:rsidP="006C0EE8">
      <w:r>
        <w:t xml:space="preserve">_____. "I.xxii. Se ha de tener prudencia al meterse a juzgar los designios divinos." In Montaigne, </w:t>
      </w:r>
      <w:r>
        <w:rPr>
          <w:i/>
        </w:rPr>
        <w:t>Ensayos completos.</w:t>
      </w:r>
      <w:r>
        <w:t xml:space="preserve"> Madrid: Cátedra, 2003. 2010. 242-43.*</w:t>
      </w:r>
    </w:p>
    <w:p w14:paraId="2935BE51" w14:textId="77777777" w:rsidR="006C0EE8" w:rsidRPr="00BF3F93" w:rsidRDefault="006C0EE8" w:rsidP="006C0EE8">
      <w:r>
        <w:t xml:space="preserve">_____. "I.xxxiii. De huir de los placeres a costa de la vida." In Montaigne, </w:t>
      </w:r>
      <w:r>
        <w:rPr>
          <w:i/>
        </w:rPr>
        <w:t>Ensayos completos.</w:t>
      </w:r>
      <w:r>
        <w:t xml:space="preserve"> Madrid: Cátedra, 2003. 2010. 244-45.*</w:t>
      </w:r>
    </w:p>
    <w:p w14:paraId="0DD2FE53" w14:textId="77777777" w:rsidR="006C0EE8" w:rsidRPr="00E91E6C" w:rsidRDefault="006C0EE8" w:rsidP="006C0EE8">
      <w:pPr>
        <w:rPr>
          <w:lang w:val="en-US"/>
        </w:rPr>
      </w:pPr>
      <w:r>
        <w:t xml:space="preserve">_____. "I.xxxiv. Tópase a menudo el azar con el camino de la razón." </w:t>
      </w:r>
      <w:r w:rsidRPr="00E91E6C">
        <w:rPr>
          <w:lang w:val="en-US"/>
        </w:rPr>
        <w:t xml:space="preserve">In Montaigne, </w:t>
      </w:r>
      <w:r w:rsidRPr="00E91E6C">
        <w:rPr>
          <w:i/>
          <w:lang w:val="en-US"/>
        </w:rPr>
        <w:t>Ensayos completos.</w:t>
      </w:r>
      <w:r w:rsidRPr="00E91E6C">
        <w:rPr>
          <w:lang w:val="en-US"/>
        </w:rPr>
        <w:t xml:space="preserve"> Madrid: Cátedra, 2003. 2010. 246-48.*</w:t>
      </w:r>
    </w:p>
    <w:p w14:paraId="727361E8" w14:textId="77777777" w:rsidR="006C0EE8" w:rsidRPr="00E91E6C" w:rsidRDefault="006C0EE8" w:rsidP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Essais</w:t>
      </w:r>
      <w:r w:rsidRPr="00E91E6C">
        <w:rPr>
          <w:lang w:val="en-US"/>
        </w:rPr>
        <w:t xml:space="preserve"> (I.24). (On authorial meaning).</w:t>
      </w:r>
    </w:p>
    <w:p w14:paraId="4F80047B" w14:textId="77777777" w:rsidR="006C0EE8" w:rsidRPr="00BF3F93" w:rsidRDefault="006C0EE8" w:rsidP="006C0EE8">
      <w:r>
        <w:t xml:space="preserve">_____. "I.xxxv. De un defecto de nuestra organización." In Montaigne, </w:t>
      </w:r>
      <w:r>
        <w:rPr>
          <w:i/>
        </w:rPr>
        <w:t>Ensayos completos.</w:t>
      </w:r>
      <w:r>
        <w:t xml:space="preserve"> Madrid: Cátedra, 2003. 2010. 249-50.* (Public communications).</w:t>
      </w:r>
    </w:p>
    <w:p w14:paraId="7D38BE9E" w14:textId="77777777" w:rsidR="006C0EE8" w:rsidRPr="00BF3F93" w:rsidRDefault="006C0EE8" w:rsidP="006C0EE8">
      <w:r>
        <w:t xml:space="preserve">_____. "I.xxxvi. De la costumbre del vestir." In Montaigne, </w:t>
      </w:r>
      <w:r>
        <w:rPr>
          <w:i/>
        </w:rPr>
        <w:t>Ensayos completos.</w:t>
      </w:r>
      <w:r>
        <w:t xml:space="preserve"> Madrid: Cátedra, 2003. 2010. 251-54.*</w:t>
      </w:r>
    </w:p>
    <w:p w14:paraId="04F5AEBC" w14:textId="77777777" w:rsidR="006C0EE8" w:rsidRPr="00BF3F93" w:rsidRDefault="006C0EE8" w:rsidP="006C0EE8">
      <w:r>
        <w:t xml:space="preserve">_____. "I.xxxvii. Del joven Catón." In Montaigne, </w:t>
      </w:r>
      <w:r>
        <w:rPr>
          <w:i/>
        </w:rPr>
        <w:t>Ensayos completos.</w:t>
      </w:r>
      <w:r>
        <w:t xml:space="preserve"> Madrid: Cátedra, 2003. 2010. 255-58.*</w:t>
      </w:r>
    </w:p>
    <w:p w14:paraId="603D152C" w14:textId="77777777" w:rsidR="006C0EE8" w:rsidRPr="00BF3F93" w:rsidRDefault="006C0EE8" w:rsidP="006C0EE8">
      <w:r>
        <w:t xml:space="preserve">_____. "I.xxxviii. De cómo lloramos y reímos por una misma cosa." In Montaigne, </w:t>
      </w:r>
      <w:r>
        <w:rPr>
          <w:i/>
        </w:rPr>
        <w:t>Ensayos completos.</w:t>
      </w:r>
      <w:r>
        <w:t xml:space="preserve"> Madrid: Cátedra, 2003. 2010. 259-62.*</w:t>
      </w:r>
    </w:p>
    <w:p w14:paraId="22621FA3" w14:textId="77777777" w:rsidR="006C0EE8" w:rsidRPr="00BF3F93" w:rsidRDefault="006C0EE8" w:rsidP="006C0EE8">
      <w:r>
        <w:lastRenderedPageBreak/>
        <w:t xml:space="preserve">_____. "I.xxxix. De la soledad." In Montaigne, </w:t>
      </w:r>
      <w:r>
        <w:rPr>
          <w:i/>
        </w:rPr>
        <w:t>Ensayos completos.</w:t>
      </w:r>
      <w:r>
        <w:t xml:space="preserve"> Madrid: Cátedra, 2003. 2010. 263-73.*</w:t>
      </w:r>
    </w:p>
    <w:p w14:paraId="29648436" w14:textId="77777777" w:rsidR="006C0EE8" w:rsidRPr="00BF3F93" w:rsidRDefault="006C0EE8" w:rsidP="006C0EE8">
      <w:r>
        <w:t xml:space="preserve">_____. "I.xl. Consideración sobre Cicerón." In Montaigne, </w:t>
      </w:r>
      <w:r>
        <w:rPr>
          <w:i/>
        </w:rPr>
        <w:t>Ensayos completos.</w:t>
      </w:r>
      <w:r>
        <w:t xml:space="preserve"> Madrid: Cátedra, 2003. 2010. 274-78.*</w:t>
      </w:r>
    </w:p>
    <w:p w14:paraId="1030D6D9" w14:textId="77777777" w:rsidR="006C0EE8" w:rsidRPr="00BF3F93" w:rsidRDefault="006C0EE8" w:rsidP="006C0EE8">
      <w:r>
        <w:t xml:space="preserve">_____. "I.xli. De no ceder la gloria de uno." In Montaigne, </w:t>
      </w:r>
      <w:r>
        <w:rPr>
          <w:i/>
        </w:rPr>
        <w:t>Ensayos completos.</w:t>
      </w:r>
      <w:r>
        <w:t xml:space="preserve"> Madrid: Cátedra, 2003. 2010. 279-81.*</w:t>
      </w:r>
    </w:p>
    <w:p w14:paraId="3CAF0465" w14:textId="77777777" w:rsidR="006C0EE8" w:rsidRPr="00BF3F93" w:rsidRDefault="006C0EE8" w:rsidP="006C0EE8">
      <w:r>
        <w:t xml:space="preserve">_____. "I.xlii. De la desigualdad que existe entre nosotros." In Montaigne, </w:t>
      </w:r>
      <w:r>
        <w:rPr>
          <w:i/>
        </w:rPr>
        <w:t>Ensayos completos.</w:t>
      </w:r>
      <w:r>
        <w:t xml:space="preserve"> Madrid: Cátedra, 2003. 2010. 282-91.*</w:t>
      </w:r>
    </w:p>
    <w:p w14:paraId="21486E0F" w14:textId="77777777" w:rsidR="006C0EE8" w:rsidRPr="00BF3F93" w:rsidRDefault="006C0EE8" w:rsidP="006C0EE8">
      <w:r>
        <w:t xml:space="preserve">_____. "I.xliii. De las leyes suntuarias." In Montaigne, </w:t>
      </w:r>
      <w:r>
        <w:rPr>
          <w:i/>
        </w:rPr>
        <w:t>Ensayos completos.</w:t>
      </w:r>
      <w:r>
        <w:t xml:space="preserve"> Madrid: Cátedra, 2003. 2010. 292-94.*</w:t>
      </w:r>
    </w:p>
    <w:p w14:paraId="72B30758" w14:textId="77777777" w:rsidR="006C0EE8" w:rsidRPr="00BF3F93" w:rsidRDefault="006C0EE8" w:rsidP="006C0EE8">
      <w:r>
        <w:t xml:space="preserve">_____. "I.lxliv. Del dormir." In Montaigne, </w:t>
      </w:r>
      <w:r>
        <w:rPr>
          <w:i/>
        </w:rPr>
        <w:t>Ensayos completos.</w:t>
      </w:r>
      <w:r>
        <w:t xml:space="preserve"> Madrid: Cátedra, 2003. 2010. 295.*</w:t>
      </w:r>
    </w:p>
    <w:p w14:paraId="592DA943" w14:textId="77777777" w:rsidR="006C0EE8" w:rsidRPr="00BF3F93" w:rsidRDefault="006C0EE8" w:rsidP="006C0EE8">
      <w:r>
        <w:t xml:space="preserve">_____. "I.xlv. De la batalla de Dreux." In Montaigne, </w:t>
      </w:r>
      <w:r>
        <w:rPr>
          <w:i/>
        </w:rPr>
        <w:t>Ensayos completos.</w:t>
      </w:r>
      <w:r>
        <w:t xml:space="preserve"> Madrid: Cátedra, 2003. 2010. 296-97.*</w:t>
      </w:r>
    </w:p>
    <w:p w14:paraId="47C35791" w14:textId="77777777" w:rsidR="006C0EE8" w:rsidRPr="00BF3F93" w:rsidRDefault="006C0EE8" w:rsidP="006C0EE8">
      <w:r>
        <w:t xml:space="preserve">_____. "I.xlvi. De los nombres." In Montaigne, </w:t>
      </w:r>
      <w:r>
        <w:rPr>
          <w:i/>
        </w:rPr>
        <w:t>Ensayos completos.</w:t>
      </w:r>
      <w:r>
        <w:t xml:space="preserve"> Madrid: Cátedra, 2003. 2010. 296-97.*</w:t>
      </w:r>
    </w:p>
    <w:p w14:paraId="2C03228E" w14:textId="77777777" w:rsidR="006C0EE8" w:rsidRPr="00BF3F93" w:rsidRDefault="006C0EE8" w:rsidP="006C0EE8">
      <w:r>
        <w:t xml:space="preserve">_____. "I.xlvii. De la inseguridad de nuestro juicio." In Montaigne, </w:t>
      </w:r>
      <w:r>
        <w:rPr>
          <w:i/>
        </w:rPr>
        <w:t>Ensayos completos.</w:t>
      </w:r>
      <w:r>
        <w:t xml:space="preserve"> Madrid: Cátedra, 2003. 2010. 303-08.*</w:t>
      </w:r>
    </w:p>
    <w:p w14:paraId="0F516300" w14:textId="77777777" w:rsidR="006C0EE8" w:rsidRPr="00BF3F93" w:rsidRDefault="006C0EE8" w:rsidP="006C0EE8">
      <w:r>
        <w:t xml:space="preserve">_____. "I.xlviii. De los destreros." In Montaigne, </w:t>
      </w:r>
      <w:r>
        <w:rPr>
          <w:i/>
        </w:rPr>
        <w:t>Ensayos completos.</w:t>
      </w:r>
      <w:r>
        <w:t xml:space="preserve"> Madrid: Cátedra, 2003. 2010. 309-16.*</w:t>
      </w:r>
    </w:p>
    <w:p w14:paraId="404FC06E" w14:textId="77777777" w:rsidR="006C0EE8" w:rsidRPr="00BF3F93" w:rsidRDefault="006C0EE8" w:rsidP="006C0EE8">
      <w:r>
        <w:t xml:space="preserve">_____. "I.xlix. De las costumbres antiguas." In Montaigne, </w:t>
      </w:r>
      <w:r>
        <w:rPr>
          <w:i/>
        </w:rPr>
        <w:t>Ensayos completos.</w:t>
      </w:r>
      <w:r>
        <w:t xml:space="preserve"> Madrid: Cátedra, 2003. 2010. 317-21.*</w:t>
      </w:r>
    </w:p>
    <w:p w14:paraId="4E961619" w14:textId="77777777" w:rsidR="006C0EE8" w:rsidRPr="00BF3F93" w:rsidRDefault="006C0EE8" w:rsidP="006C0EE8">
      <w:r>
        <w:t xml:space="preserve">_____. "I.l. De Demócrito y Heráclito" In Montaigne, </w:t>
      </w:r>
      <w:r>
        <w:rPr>
          <w:i/>
        </w:rPr>
        <w:t>Ensayos completos.</w:t>
      </w:r>
      <w:r>
        <w:t xml:space="preserve"> Madrid: Cátedra, 2003. 2010. 322-24.*</w:t>
      </w:r>
    </w:p>
    <w:p w14:paraId="6EDAAAA0" w14:textId="77777777" w:rsidR="006C0EE8" w:rsidRPr="00BF3F93" w:rsidRDefault="006C0EE8" w:rsidP="006C0EE8">
      <w:r>
        <w:t xml:space="preserve">_____. "I.li. De la vanidad de las palabras." In Montaigne, </w:t>
      </w:r>
      <w:r>
        <w:rPr>
          <w:i/>
        </w:rPr>
        <w:t>Ensayos completos.</w:t>
      </w:r>
      <w:r>
        <w:t xml:space="preserve"> Madrid: Cátedra, 2003. 2010. 325-27.*</w:t>
      </w:r>
    </w:p>
    <w:p w14:paraId="55D0AB64" w14:textId="77777777" w:rsidR="006C0EE8" w:rsidRPr="00BF3F93" w:rsidRDefault="006C0EE8" w:rsidP="006C0EE8">
      <w:r>
        <w:t xml:space="preserve">_____. "I.lii. De la austeridad de los clásicos." In Montaigne, </w:t>
      </w:r>
      <w:r>
        <w:rPr>
          <w:i/>
        </w:rPr>
        <w:t>Ensayos completos.</w:t>
      </w:r>
      <w:r>
        <w:t xml:space="preserve"> Madrid: Cátedra, 2003. 2010. 328.*</w:t>
      </w:r>
    </w:p>
    <w:p w14:paraId="414C117E" w14:textId="77777777" w:rsidR="006C0EE8" w:rsidRPr="00BF3F93" w:rsidRDefault="006C0EE8" w:rsidP="006C0EE8">
      <w:r>
        <w:t xml:space="preserve">_____. "I.liii. De una frase de César." In Montaigne, </w:t>
      </w:r>
      <w:r>
        <w:rPr>
          <w:i/>
        </w:rPr>
        <w:t>Ensayos completos.</w:t>
      </w:r>
      <w:r>
        <w:t xml:space="preserve"> Madrid: Cátedra, 2003. 2010. 329-30.*</w:t>
      </w:r>
    </w:p>
    <w:p w14:paraId="1E47D369" w14:textId="77777777" w:rsidR="006C0EE8" w:rsidRPr="00BF3F93" w:rsidRDefault="006C0EE8" w:rsidP="006C0EE8">
      <w:r>
        <w:t xml:space="preserve">_____. "I.liv. De las vanas sutilezas." In Montaigne, </w:t>
      </w:r>
      <w:r>
        <w:rPr>
          <w:i/>
        </w:rPr>
        <w:t>Ensayos completos.</w:t>
      </w:r>
      <w:r>
        <w:t xml:space="preserve"> Madrid: Cátedra, 2003. 2010. 331-33.*</w:t>
      </w:r>
    </w:p>
    <w:p w14:paraId="4486254E" w14:textId="77777777" w:rsidR="006C0EE8" w:rsidRPr="00BF3F93" w:rsidRDefault="006C0EE8" w:rsidP="006C0EE8">
      <w:r>
        <w:t xml:space="preserve">_____. "I.lv. De los olores." In Montaigne, </w:t>
      </w:r>
      <w:r>
        <w:rPr>
          <w:i/>
        </w:rPr>
        <w:t>Ensayos completos.</w:t>
      </w:r>
      <w:r>
        <w:t xml:space="preserve"> Madrid: Cátedra, 2003. 2010. 334-36.*</w:t>
      </w:r>
    </w:p>
    <w:p w14:paraId="69520A15" w14:textId="77777777" w:rsidR="006C0EE8" w:rsidRPr="00BF3F93" w:rsidRDefault="006C0EE8" w:rsidP="006C0EE8">
      <w:r>
        <w:t xml:space="preserve">_____. "I.lvi. De las oraciones." In Montaigne, </w:t>
      </w:r>
      <w:r>
        <w:rPr>
          <w:i/>
        </w:rPr>
        <w:t>Ensayos completos.</w:t>
      </w:r>
      <w:r>
        <w:t xml:space="preserve"> Madrid: Cátedra, 2003. 2010. 337-44.*</w:t>
      </w:r>
    </w:p>
    <w:p w14:paraId="0B59C54A" w14:textId="77777777" w:rsidR="006C0EE8" w:rsidRPr="00E91E6C" w:rsidRDefault="006C0EE8" w:rsidP="006C0EE8">
      <w:pPr>
        <w:rPr>
          <w:lang w:val="en-US"/>
        </w:rPr>
      </w:pPr>
      <w:r>
        <w:t xml:space="preserve">_____. "I.vii. De la edad." In Montaigne, </w:t>
      </w:r>
      <w:r>
        <w:rPr>
          <w:i/>
        </w:rPr>
        <w:t>Ensayos completos.</w:t>
      </w:r>
      <w:r>
        <w:t xml:space="preserve"> Madrid: Cátedra, 2003. </w:t>
      </w:r>
      <w:r w:rsidRPr="00E91E6C">
        <w:rPr>
          <w:lang w:val="en-US"/>
        </w:rPr>
        <w:t>2010. 345-47.*</w:t>
      </w:r>
    </w:p>
    <w:p w14:paraId="0DF24C74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"De l'inconstance de nos actions." In </w:t>
      </w:r>
      <w:r w:rsidRPr="00E91E6C">
        <w:rPr>
          <w:i/>
          <w:lang w:val="en-US"/>
        </w:rPr>
        <w:t>Essais II.</w:t>
      </w:r>
      <w:r w:rsidRPr="00E91E6C">
        <w:rPr>
          <w:lang w:val="en-US"/>
        </w:rPr>
        <w:t xml:space="preserve"> (Folio). 15-23.*</w:t>
      </w:r>
    </w:p>
    <w:p w14:paraId="236BA3D5" w14:textId="77777777" w:rsidR="006C0EE8" w:rsidRDefault="006C0EE8">
      <w:r w:rsidRPr="00E91E6C">
        <w:rPr>
          <w:lang w:val="en-US"/>
        </w:rPr>
        <w:t xml:space="preserve">_____. "Of the Inconsistency of Our Actions." In </w:t>
      </w:r>
      <w:r w:rsidRPr="00E91E6C">
        <w:rPr>
          <w:i/>
          <w:lang w:val="en-US"/>
        </w:rPr>
        <w:t>The Essays of Montaigne.</w:t>
      </w:r>
      <w:r w:rsidRPr="00E91E6C">
        <w:rPr>
          <w:lang w:val="en-US"/>
        </w:rPr>
        <w:t xml:space="preserve"> </w:t>
      </w:r>
      <w:r>
        <w:t>Oxford UP, 1927. 1.321-2.</w:t>
      </w:r>
    </w:p>
    <w:p w14:paraId="7378E3DD" w14:textId="77777777" w:rsidR="006C0EE8" w:rsidRDefault="006C0EE8" w:rsidP="006C0EE8">
      <w:r>
        <w:lastRenderedPageBreak/>
        <w:t xml:space="preserve">_____. "II.i. De la inconstancia de nuestros actos." In Montaigne, </w:t>
      </w:r>
      <w:r>
        <w:rPr>
          <w:i/>
        </w:rPr>
        <w:t>Ensayos completos.</w:t>
      </w:r>
      <w:r>
        <w:t xml:space="preserve"> Madrid: Cátedra, 2003. 2010. 351-57.*</w:t>
      </w:r>
    </w:p>
    <w:p w14:paraId="7FCA8C0B" w14:textId="77777777" w:rsidR="006C0EE8" w:rsidRDefault="006C0EE8">
      <w:r>
        <w:t xml:space="preserve">_____. "De l'ivrognerie." In </w:t>
      </w:r>
      <w:r>
        <w:rPr>
          <w:i/>
        </w:rPr>
        <w:t>Essais II.</w:t>
      </w:r>
      <w:r>
        <w:t xml:space="preserve"> (Folio). 24-34.*</w:t>
      </w:r>
    </w:p>
    <w:p w14:paraId="186B7E74" w14:textId="77777777" w:rsidR="006C0EE8" w:rsidRPr="00BF3F93" w:rsidRDefault="006C0EE8" w:rsidP="006C0EE8">
      <w:r>
        <w:t xml:space="preserve">_____. "II.ii. De la embriaguez." In Montaigne, </w:t>
      </w:r>
      <w:r>
        <w:rPr>
          <w:i/>
        </w:rPr>
        <w:t>Ensayos completos.</w:t>
      </w:r>
      <w:r>
        <w:t xml:space="preserve"> Madrid: Cátedra, 2003. 2010. 358-66.*</w:t>
      </w:r>
    </w:p>
    <w:p w14:paraId="6EDEF6BD" w14:textId="77777777" w:rsidR="006C0EE8" w:rsidRDefault="006C0EE8">
      <w:r>
        <w:t xml:space="preserve">_____. "Coutume de l'île de Cea." (Suicide). In </w:t>
      </w:r>
      <w:r>
        <w:rPr>
          <w:i/>
        </w:rPr>
        <w:t>Essais II.</w:t>
      </w:r>
      <w:r>
        <w:t xml:space="preserve"> (Folio). 35-50.*</w:t>
      </w:r>
    </w:p>
    <w:p w14:paraId="7AAC9F40" w14:textId="77777777" w:rsidR="006C0EE8" w:rsidRPr="00BF3F93" w:rsidRDefault="006C0EE8" w:rsidP="006C0EE8">
      <w:r>
        <w:t xml:space="preserve">_____. "II.iii. Una costumbre de la isla de Ceos." In Montaigne, </w:t>
      </w:r>
      <w:r>
        <w:rPr>
          <w:i/>
        </w:rPr>
        <w:t>Ensayos completos.</w:t>
      </w:r>
      <w:r>
        <w:t xml:space="preserve"> Madrid: Cátedra, 2003. 2010.* (Suicide).</w:t>
      </w:r>
    </w:p>
    <w:p w14:paraId="4B665E59" w14:textId="77777777" w:rsidR="006C0EE8" w:rsidRDefault="006C0EE8">
      <w:r>
        <w:t xml:space="preserve">_____. "A demain les affaires." In </w:t>
      </w:r>
      <w:r>
        <w:rPr>
          <w:i/>
        </w:rPr>
        <w:t>Essais II.</w:t>
      </w:r>
      <w:r>
        <w:t xml:space="preserve"> (Folio). 51-53.*</w:t>
      </w:r>
    </w:p>
    <w:p w14:paraId="313E5F2A" w14:textId="77777777" w:rsidR="006C0EE8" w:rsidRPr="00BF3F93" w:rsidRDefault="006C0EE8" w:rsidP="006C0EE8">
      <w:r>
        <w:t xml:space="preserve">_____. "II.iv. Para mañana los negocios." In Montaigne, </w:t>
      </w:r>
      <w:r>
        <w:rPr>
          <w:i/>
        </w:rPr>
        <w:t>Ensayos completos.</w:t>
      </w:r>
      <w:r>
        <w:t xml:space="preserve"> Madrid: Cátedra, 2003. 2010. 379-80.*</w:t>
      </w:r>
    </w:p>
    <w:p w14:paraId="40D59823" w14:textId="77777777" w:rsidR="006C0EE8" w:rsidRDefault="006C0EE8">
      <w:r>
        <w:t xml:space="preserve">_____. "De la conscience." In </w:t>
      </w:r>
      <w:r>
        <w:rPr>
          <w:i/>
        </w:rPr>
        <w:t>Essais II.</w:t>
      </w:r>
      <w:r>
        <w:t xml:space="preserve"> (Folio). 54-58.*</w:t>
      </w:r>
    </w:p>
    <w:p w14:paraId="5D3A544C" w14:textId="77777777" w:rsidR="006C0EE8" w:rsidRPr="00BF3F93" w:rsidRDefault="006C0EE8" w:rsidP="006C0EE8">
      <w:r>
        <w:t xml:space="preserve">_____. "II.v. De la conciencia." In Montaigne, </w:t>
      </w:r>
      <w:r>
        <w:rPr>
          <w:i/>
        </w:rPr>
        <w:t>Ensayos completos.</w:t>
      </w:r>
      <w:r>
        <w:t xml:space="preserve"> Madrid: Cátedra, 2003. 2010. 381-84.*</w:t>
      </w:r>
    </w:p>
    <w:p w14:paraId="21C0E2CB" w14:textId="77777777" w:rsidR="006C0EE8" w:rsidRDefault="006C0EE8">
      <w:r>
        <w:t xml:space="preserve">_____. "De l'exercitation." In </w:t>
      </w:r>
      <w:r>
        <w:rPr>
          <w:i/>
        </w:rPr>
        <w:t>Essais II.</w:t>
      </w:r>
      <w:r>
        <w:t xml:space="preserve"> (Folio). 59-71.*</w:t>
      </w:r>
    </w:p>
    <w:p w14:paraId="7FC950E5" w14:textId="77777777" w:rsidR="006C0EE8" w:rsidRPr="00BF3F93" w:rsidRDefault="006C0EE8" w:rsidP="006C0EE8">
      <w:r>
        <w:t xml:space="preserve">_____. "II.vi. Del ejercicio." In Montaigne, </w:t>
      </w:r>
      <w:r>
        <w:rPr>
          <w:i/>
        </w:rPr>
        <w:t>Ensayos completos.</w:t>
      </w:r>
      <w:r>
        <w:t xml:space="preserve"> Madrid: Cátedra, 2003. 2010. 385-94.*</w:t>
      </w:r>
    </w:p>
    <w:p w14:paraId="69316882" w14:textId="77777777" w:rsidR="006C0EE8" w:rsidRDefault="006C0EE8">
      <w:r>
        <w:t xml:space="preserve">_____. "Des récompenses d'honneur." In </w:t>
      </w:r>
      <w:r>
        <w:rPr>
          <w:i/>
        </w:rPr>
        <w:t>Essais II.</w:t>
      </w:r>
      <w:r>
        <w:t xml:space="preserve"> (Folio). 72-76.*</w:t>
      </w:r>
    </w:p>
    <w:p w14:paraId="2783453B" w14:textId="77777777" w:rsidR="006C0EE8" w:rsidRPr="00E91E6C" w:rsidRDefault="006C0EE8" w:rsidP="006C0EE8">
      <w:pPr>
        <w:rPr>
          <w:lang w:val="en-US"/>
        </w:rPr>
      </w:pPr>
      <w:r>
        <w:t xml:space="preserve">_____. "II.vii. De las recompensas honoríficas." In Montaigne, </w:t>
      </w:r>
      <w:r>
        <w:rPr>
          <w:i/>
        </w:rPr>
        <w:t>Ensayos completos.</w:t>
      </w:r>
      <w:r>
        <w:t xml:space="preserve"> Madrid: Cátedra, 2003. </w:t>
      </w:r>
      <w:r w:rsidRPr="00E91E6C">
        <w:rPr>
          <w:lang w:val="en-US"/>
        </w:rPr>
        <w:t>2010. 395-97.*</w:t>
      </w:r>
    </w:p>
    <w:p w14:paraId="7203A187" w14:textId="77777777" w:rsidR="006C0EE8" w:rsidRDefault="006C0EE8">
      <w:r w:rsidRPr="00E91E6C">
        <w:rPr>
          <w:lang w:val="en-US"/>
        </w:rPr>
        <w:t xml:space="preserve">_____. "De l'affection des pères aux enfants." In </w:t>
      </w:r>
      <w:r w:rsidRPr="00E91E6C">
        <w:rPr>
          <w:i/>
          <w:lang w:val="en-US"/>
        </w:rPr>
        <w:t>Essais II.</w:t>
      </w:r>
      <w:r w:rsidRPr="00E91E6C">
        <w:rPr>
          <w:lang w:val="en-US"/>
        </w:rPr>
        <w:t xml:space="preserve"> (Folio). </w:t>
      </w:r>
      <w:r>
        <w:t>77-98.*</w:t>
      </w:r>
    </w:p>
    <w:p w14:paraId="1058A19F" w14:textId="77777777" w:rsidR="006C0EE8" w:rsidRPr="00BF3F93" w:rsidRDefault="006C0EE8" w:rsidP="006C0EE8">
      <w:r>
        <w:t xml:space="preserve">_____. "II.viii. Del amor de los padres por los hijos." In Montaigne, </w:t>
      </w:r>
      <w:r>
        <w:rPr>
          <w:i/>
        </w:rPr>
        <w:t>Ensayos completos.</w:t>
      </w:r>
      <w:r>
        <w:t xml:space="preserve"> Madrid: Cátedra, 2003. 2010. 398-413.*</w:t>
      </w:r>
    </w:p>
    <w:p w14:paraId="333D01B1" w14:textId="77777777" w:rsidR="006C0EE8" w:rsidRDefault="006C0EE8">
      <w:r>
        <w:t xml:space="preserve">_____. "Des armes des Parthes." In </w:t>
      </w:r>
      <w:r>
        <w:rPr>
          <w:i/>
        </w:rPr>
        <w:t>Essais II.</w:t>
      </w:r>
      <w:r>
        <w:t xml:space="preserve"> (Folio). 99-103.*</w:t>
      </w:r>
    </w:p>
    <w:p w14:paraId="4676AE3B" w14:textId="77777777" w:rsidR="006C0EE8" w:rsidRPr="00BF3F93" w:rsidRDefault="006C0EE8" w:rsidP="006C0EE8">
      <w:r>
        <w:t xml:space="preserve">_____. "II.ix. De las armas de los partos." In Montaigne, </w:t>
      </w:r>
      <w:r>
        <w:rPr>
          <w:i/>
        </w:rPr>
        <w:t>Ensayos completos.</w:t>
      </w:r>
      <w:r>
        <w:t xml:space="preserve"> Madrid: Cátedra, 2003. 2010. 414-17.*</w:t>
      </w:r>
    </w:p>
    <w:p w14:paraId="5206D97C" w14:textId="77777777" w:rsidR="006C0EE8" w:rsidRDefault="006C0EE8">
      <w:r>
        <w:t xml:space="preserve">_____. "Des livres." In </w:t>
      </w:r>
      <w:r>
        <w:rPr>
          <w:i/>
        </w:rPr>
        <w:t>Essais II.</w:t>
      </w:r>
      <w:r>
        <w:t xml:space="preserve"> (Folio). 104-19.*</w:t>
      </w:r>
    </w:p>
    <w:p w14:paraId="6BD251E5" w14:textId="77777777" w:rsidR="006C0EE8" w:rsidRPr="00BF3F93" w:rsidRDefault="006C0EE8" w:rsidP="006C0EE8">
      <w:r>
        <w:t xml:space="preserve">_____. "II.x. De los libros." In Montaigne, </w:t>
      </w:r>
      <w:r>
        <w:rPr>
          <w:i/>
        </w:rPr>
        <w:t>Ensayos completos.</w:t>
      </w:r>
      <w:r>
        <w:t xml:space="preserve"> Madrid: Cátedra, 2003. 2010. 418-27.*</w:t>
      </w:r>
    </w:p>
    <w:p w14:paraId="7E9CB4F3" w14:textId="77777777" w:rsidR="006C0EE8" w:rsidRDefault="006C0EE8">
      <w:r>
        <w:t xml:space="preserve">_____. "De la cruauté." In </w:t>
      </w:r>
      <w:r>
        <w:rPr>
          <w:i/>
        </w:rPr>
        <w:t>Essais II.</w:t>
      </w:r>
      <w:r>
        <w:t xml:space="preserve"> (Folio). 120-37.*</w:t>
      </w:r>
    </w:p>
    <w:p w14:paraId="5CD6CABB" w14:textId="77777777" w:rsidR="006C0EE8" w:rsidRPr="00E91E6C" w:rsidRDefault="006C0EE8" w:rsidP="006C0EE8">
      <w:pPr>
        <w:rPr>
          <w:lang w:val="en-US"/>
        </w:rPr>
      </w:pPr>
      <w:r>
        <w:t xml:space="preserve">_____. "II.xi. De la crueldad." In Montaigne, </w:t>
      </w:r>
      <w:r>
        <w:rPr>
          <w:i/>
        </w:rPr>
        <w:t>Ensayos completos.</w:t>
      </w:r>
      <w:r>
        <w:t xml:space="preserve"> Madrid: Cátedra, 2003. </w:t>
      </w:r>
      <w:r w:rsidRPr="00E91E6C">
        <w:rPr>
          <w:lang w:val="en-US"/>
        </w:rPr>
        <w:t>2010. 428-42.*</w:t>
      </w:r>
    </w:p>
    <w:p w14:paraId="372C5CE6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Apologie de Raymond Sebond.</w:t>
      </w:r>
      <w:r w:rsidRPr="00E91E6C">
        <w:rPr>
          <w:lang w:val="en-US"/>
        </w:rPr>
        <w:t xml:space="preserve"> 1578.</w:t>
      </w:r>
    </w:p>
    <w:p w14:paraId="3BF4ABC9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"Apologie de Raimond Sebond." In </w:t>
      </w:r>
      <w:r w:rsidRPr="00E91E6C">
        <w:rPr>
          <w:i/>
          <w:lang w:val="en-US"/>
        </w:rPr>
        <w:t>Essais II.</w:t>
      </w:r>
      <w:r w:rsidRPr="00E91E6C">
        <w:rPr>
          <w:lang w:val="en-US"/>
        </w:rPr>
        <w:t xml:space="preserve"> (Folio). 138-351.*</w:t>
      </w:r>
    </w:p>
    <w:p w14:paraId="346F1BC1" w14:textId="77777777" w:rsidR="006C0EE8" w:rsidRPr="00E91E6C" w:rsidRDefault="006C0EE8">
      <w:pPr>
        <w:ind w:right="-1"/>
        <w:rPr>
          <w:lang w:val="en-US"/>
        </w:rPr>
      </w:pPr>
      <w:r w:rsidRPr="00E91E6C">
        <w:rPr>
          <w:lang w:val="en-US"/>
        </w:rPr>
        <w:t xml:space="preserve">_____. "Apology for Raymond Sebond." In </w:t>
      </w:r>
      <w:r w:rsidRPr="00E91E6C">
        <w:rPr>
          <w:i/>
          <w:lang w:val="en-US"/>
        </w:rPr>
        <w:t>Complete Essays.</w:t>
      </w:r>
      <w:r w:rsidRPr="00E91E6C">
        <w:rPr>
          <w:lang w:val="en-US"/>
        </w:rPr>
        <w:t xml:space="preserve"> Trans. Donald M. Frame. Stanford (CA): Stanford UP, 1948.</w:t>
      </w:r>
    </w:p>
    <w:p w14:paraId="25889DDF" w14:textId="77777777" w:rsidR="006C0EE8" w:rsidRDefault="006C0EE8"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 xml:space="preserve">An Apology of Raymond Sebond. </w:t>
      </w:r>
      <w:r w:rsidRPr="00E91E6C">
        <w:rPr>
          <w:lang w:val="en-US"/>
        </w:rPr>
        <w:t xml:space="preserve">Selection. In </w:t>
      </w:r>
      <w:r w:rsidRPr="00E91E6C">
        <w:rPr>
          <w:i/>
          <w:lang w:val="en-US"/>
        </w:rPr>
        <w:t>Hamlet.</w:t>
      </w:r>
      <w:r w:rsidRPr="00E91E6C">
        <w:rPr>
          <w:lang w:val="en-US"/>
        </w:rPr>
        <w:t xml:space="preserve"> Ed. Cyrus Hoy. 2nd ed. </w:t>
      </w:r>
      <w:r>
        <w:t>(Norton Critical Edition). New York: Norton, 1992.</w:t>
      </w:r>
    </w:p>
    <w:p w14:paraId="051D36ED" w14:textId="77777777" w:rsidR="006C0EE8" w:rsidRPr="00BF3F93" w:rsidRDefault="006C0EE8" w:rsidP="006C0EE8">
      <w:r>
        <w:t xml:space="preserve">_____. "II.xii. Apología de Raimundo Sabunde." In Montaigne, </w:t>
      </w:r>
      <w:r>
        <w:rPr>
          <w:i/>
        </w:rPr>
        <w:t>Ensayos completos.</w:t>
      </w:r>
      <w:r>
        <w:t xml:space="preserve"> Madrid: Cátedra, 2003. 2010. 443-603.*</w:t>
      </w:r>
    </w:p>
    <w:p w14:paraId="4CD0DD71" w14:textId="77777777" w:rsidR="006C0EE8" w:rsidRDefault="006C0EE8">
      <w:r>
        <w:lastRenderedPageBreak/>
        <w:t xml:space="preserve">_____. "De juger de la mort d'autrui." In </w:t>
      </w:r>
      <w:r>
        <w:rPr>
          <w:i/>
        </w:rPr>
        <w:t>Essais II.</w:t>
      </w:r>
      <w:r>
        <w:t xml:space="preserve"> (Folio). 352-60.*</w:t>
      </w:r>
    </w:p>
    <w:p w14:paraId="03CC0C80" w14:textId="77777777" w:rsidR="006C0EE8" w:rsidRPr="00E91E6C" w:rsidRDefault="006C0EE8" w:rsidP="006C0EE8">
      <w:pPr>
        <w:rPr>
          <w:lang w:val="en-US"/>
        </w:rPr>
      </w:pPr>
      <w:r>
        <w:t xml:space="preserve">_____. "II.xiii. De juzgar de la muerte del prójimo." In Montaigne, </w:t>
      </w:r>
      <w:r>
        <w:rPr>
          <w:i/>
        </w:rPr>
        <w:t>Ensayos completos.</w:t>
      </w:r>
      <w:r>
        <w:t xml:space="preserve"> Madrid: Cátedra, 2003. </w:t>
      </w:r>
      <w:r w:rsidRPr="00E91E6C">
        <w:rPr>
          <w:lang w:val="en-US"/>
        </w:rPr>
        <w:t>2010. 604-9.*</w:t>
      </w:r>
    </w:p>
    <w:p w14:paraId="460832D0" w14:textId="77777777" w:rsidR="006C0EE8" w:rsidRDefault="006C0EE8">
      <w:r w:rsidRPr="00E91E6C">
        <w:rPr>
          <w:lang w:val="en-US"/>
        </w:rPr>
        <w:t xml:space="preserve">_____. "Comme notre esprit s'empêche lui-même." In </w:t>
      </w:r>
      <w:r w:rsidRPr="00E91E6C">
        <w:rPr>
          <w:i/>
          <w:lang w:val="en-US"/>
        </w:rPr>
        <w:t>Essais II.</w:t>
      </w:r>
      <w:r w:rsidRPr="00E91E6C">
        <w:rPr>
          <w:lang w:val="en-US"/>
        </w:rPr>
        <w:t xml:space="preserve"> (Folio). </w:t>
      </w:r>
      <w:r>
        <w:t>360-61.*</w:t>
      </w:r>
    </w:p>
    <w:p w14:paraId="439224C3" w14:textId="77777777" w:rsidR="006C0EE8" w:rsidRPr="00BF3F93" w:rsidRDefault="006C0EE8" w:rsidP="006C0EE8">
      <w:r>
        <w:t xml:space="preserve">_____. "II.xiv. De cómo nuestro espíritu estórbase a sí mismo." In Montaigne, </w:t>
      </w:r>
      <w:r>
        <w:rPr>
          <w:i/>
        </w:rPr>
        <w:t>Ensayos completos.</w:t>
      </w:r>
      <w:r>
        <w:t xml:space="preserve"> Madrid: Cátedra, 2003. 2010. 610.*</w:t>
      </w:r>
    </w:p>
    <w:p w14:paraId="58992674" w14:textId="77777777" w:rsidR="006C0EE8" w:rsidRDefault="006C0EE8">
      <w:r>
        <w:t xml:space="preserve">_____. "Que notre désir s'accroît par la malaisance." In </w:t>
      </w:r>
      <w:r>
        <w:rPr>
          <w:i/>
        </w:rPr>
        <w:t>Essais II.</w:t>
      </w:r>
      <w:r>
        <w:t xml:space="preserve"> (Folio). 362-67.*</w:t>
      </w:r>
    </w:p>
    <w:p w14:paraId="06651346" w14:textId="77777777" w:rsidR="006C0EE8" w:rsidRPr="00BF3F93" w:rsidRDefault="006C0EE8" w:rsidP="006C0EE8">
      <w:r>
        <w:t xml:space="preserve">_____. "II.xv. De cómo nuestro deseo se acrecienta con la dificultad." In Montaigne, </w:t>
      </w:r>
      <w:r>
        <w:rPr>
          <w:i/>
        </w:rPr>
        <w:t>Ensayos completos.</w:t>
      </w:r>
      <w:r>
        <w:t xml:space="preserve"> Madrid: Cátedra, 2003. 2010. 611-16.*</w:t>
      </w:r>
    </w:p>
    <w:p w14:paraId="6EA123D1" w14:textId="77777777" w:rsidR="006C0EE8" w:rsidRDefault="006C0EE8">
      <w:r>
        <w:t xml:space="preserve">_____. "De la gloire." In </w:t>
      </w:r>
      <w:r>
        <w:rPr>
          <w:i/>
        </w:rPr>
        <w:t>Essais II.</w:t>
      </w:r>
      <w:r>
        <w:t xml:space="preserve"> (Folio). 370-86.*</w:t>
      </w:r>
    </w:p>
    <w:p w14:paraId="36E7FC64" w14:textId="77777777" w:rsidR="006C0EE8" w:rsidRPr="00BF3F93" w:rsidRDefault="006C0EE8" w:rsidP="006C0EE8">
      <w:r>
        <w:t xml:space="preserve">_____. "II.xvi. De la gloria." In Montaigne, </w:t>
      </w:r>
      <w:r>
        <w:rPr>
          <w:i/>
        </w:rPr>
        <w:t>Ensayos completos.</w:t>
      </w:r>
      <w:r>
        <w:t xml:space="preserve"> Madrid: Cátedra, 2003. 2010. 617-29.*</w:t>
      </w:r>
    </w:p>
    <w:p w14:paraId="7CCA5EB8" w14:textId="77777777" w:rsidR="006C0EE8" w:rsidRDefault="006C0EE8">
      <w:r>
        <w:t xml:space="preserve">_____. "De la présomption." In </w:t>
      </w:r>
      <w:r>
        <w:rPr>
          <w:i/>
        </w:rPr>
        <w:t>Essais II.</w:t>
      </w:r>
      <w:r>
        <w:t xml:space="preserve"> (Folio). 387-423.*</w:t>
      </w:r>
    </w:p>
    <w:p w14:paraId="7AA0A33D" w14:textId="77777777" w:rsidR="006C0EE8" w:rsidRPr="00BF3F93" w:rsidRDefault="006C0EE8" w:rsidP="006C0EE8">
      <w:r>
        <w:t xml:space="preserve">_____. "II.xvii. De la presunción." In Montaigne, </w:t>
      </w:r>
      <w:r>
        <w:rPr>
          <w:i/>
        </w:rPr>
        <w:t>Ensayos completos.</w:t>
      </w:r>
      <w:r>
        <w:t xml:space="preserve"> Madrid: Cátedra, 2003. 2010. 630-57.*</w:t>
      </w:r>
    </w:p>
    <w:p w14:paraId="7FA358A9" w14:textId="77777777" w:rsidR="006C0EE8" w:rsidRDefault="006C0EE8">
      <w:r>
        <w:t xml:space="preserve">_____. "Du démentir." In </w:t>
      </w:r>
      <w:r>
        <w:rPr>
          <w:i/>
        </w:rPr>
        <w:t>Essais II.</w:t>
      </w:r>
      <w:r>
        <w:t xml:space="preserve"> (Folio). 424-29.*</w:t>
      </w:r>
    </w:p>
    <w:p w14:paraId="388D5530" w14:textId="77777777" w:rsidR="006C0EE8" w:rsidRPr="00BF3F93" w:rsidRDefault="006C0EE8" w:rsidP="006C0EE8">
      <w:r>
        <w:t xml:space="preserve">_____. "II.xviii. Del desmentir." In Montaigne, </w:t>
      </w:r>
      <w:r>
        <w:rPr>
          <w:i/>
        </w:rPr>
        <w:t>Ensayos completos.</w:t>
      </w:r>
      <w:r>
        <w:t xml:space="preserve"> Madrid: Cátedra, 2003. 2010. 658-62.*</w:t>
      </w:r>
    </w:p>
    <w:p w14:paraId="2109EDC7" w14:textId="77777777" w:rsidR="006C0EE8" w:rsidRDefault="006C0EE8">
      <w:r>
        <w:t xml:space="preserve">_____. "De la liberté de conscience." In </w:t>
      </w:r>
      <w:r>
        <w:rPr>
          <w:i/>
        </w:rPr>
        <w:t>Essais II.</w:t>
      </w:r>
      <w:r>
        <w:t xml:space="preserve"> (Folio). 430-34.*</w:t>
      </w:r>
    </w:p>
    <w:p w14:paraId="14F3AEE2" w14:textId="77777777" w:rsidR="006C0EE8" w:rsidRPr="00BF3F93" w:rsidRDefault="006C0EE8" w:rsidP="006C0EE8">
      <w:r>
        <w:t xml:space="preserve">_____. "II.xix. De la libertad de conciencia." In Montaigne, </w:t>
      </w:r>
      <w:r>
        <w:rPr>
          <w:i/>
        </w:rPr>
        <w:t>Ensayos completos.</w:t>
      </w:r>
      <w:r>
        <w:t xml:space="preserve"> Madrid: Cátedra, 2003. 2010. 663-66.*</w:t>
      </w:r>
    </w:p>
    <w:p w14:paraId="6388C16E" w14:textId="77777777" w:rsidR="006C0EE8" w:rsidRDefault="006C0EE8">
      <w:r>
        <w:t xml:space="preserve">_____. "Nous ne goûtons rien de pur." In </w:t>
      </w:r>
      <w:r>
        <w:rPr>
          <w:i/>
        </w:rPr>
        <w:t>Essais II.</w:t>
      </w:r>
      <w:r>
        <w:t xml:space="preserve"> (Folio). 435-38.*</w:t>
      </w:r>
    </w:p>
    <w:p w14:paraId="1071950C" w14:textId="77777777" w:rsidR="006C0EE8" w:rsidRPr="00BF3F93" w:rsidRDefault="006C0EE8" w:rsidP="006C0EE8">
      <w:r>
        <w:t xml:space="preserve">_____. "II.xx. No gustamos de nada puro." In Montaigne, </w:t>
      </w:r>
      <w:r>
        <w:rPr>
          <w:i/>
        </w:rPr>
        <w:t>Ensayos completos.</w:t>
      </w:r>
      <w:r>
        <w:t xml:space="preserve"> Madrid: Cátedra, 2003. 2010. 667-69.*</w:t>
      </w:r>
    </w:p>
    <w:p w14:paraId="706F990A" w14:textId="77777777" w:rsidR="006C0EE8" w:rsidRDefault="006C0EE8">
      <w:r>
        <w:t xml:space="preserve">_____. "Contre la fainéantise." In </w:t>
      </w:r>
      <w:r>
        <w:rPr>
          <w:i/>
        </w:rPr>
        <w:t>Essais II.</w:t>
      </w:r>
      <w:r>
        <w:t xml:space="preserve"> (Folio). 439-42.*</w:t>
      </w:r>
    </w:p>
    <w:p w14:paraId="044F10DE" w14:textId="77777777" w:rsidR="006C0EE8" w:rsidRPr="00BF3F93" w:rsidRDefault="006C0EE8" w:rsidP="006C0EE8">
      <w:r>
        <w:t xml:space="preserve">_____. "II.xxi. Contra la pereza." In Montaigne, </w:t>
      </w:r>
      <w:r>
        <w:rPr>
          <w:i/>
        </w:rPr>
        <w:t>Ensayos completos.</w:t>
      </w:r>
      <w:r>
        <w:t xml:space="preserve"> Madrid: Cátedra, 2003. 2010. 670-73.*</w:t>
      </w:r>
    </w:p>
    <w:p w14:paraId="6846CE6B" w14:textId="77777777" w:rsidR="006C0EE8" w:rsidRDefault="006C0EE8">
      <w:r>
        <w:t xml:space="preserve">_____. "Des postes." In </w:t>
      </w:r>
      <w:r>
        <w:rPr>
          <w:i/>
        </w:rPr>
        <w:t>Essais II.</w:t>
      </w:r>
      <w:r>
        <w:t xml:space="preserve"> (Folio). 443-44.*</w:t>
      </w:r>
    </w:p>
    <w:p w14:paraId="7F69BA6E" w14:textId="77777777" w:rsidR="006C0EE8" w:rsidRPr="00E91E6C" w:rsidRDefault="006C0EE8" w:rsidP="006C0EE8">
      <w:pPr>
        <w:rPr>
          <w:lang w:val="en-US"/>
        </w:rPr>
      </w:pPr>
      <w:r>
        <w:t xml:space="preserve">_____. "II.xxii. De las postas." In Montaigne, </w:t>
      </w:r>
      <w:r>
        <w:rPr>
          <w:i/>
        </w:rPr>
        <w:t>Ensayos completos.</w:t>
      </w:r>
      <w:r>
        <w:t xml:space="preserve"> Madrid: Cátedra, 2003. </w:t>
      </w:r>
      <w:r w:rsidRPr="00E91E6C">
        <w:rPr>
          <w:lang w:val="en-US"/>
        </w:rPr>
        <w:t>2010. 674-75.*</w:t>
      </w:r>
    </w:p>
    <w:p w14:paraId="16220CD1" w14:textId="77777777" w:rsidR="006C0EE8" w:rsidRDefault="006C0EE8">
      <w:r w:rsidRPr="00E91E6C">
        <w:rPr>
          <w:lang w:val="en-US"/>
        </w:rPr>
        <w:t xml:space="preserve">_____. "Des mauvais moyens employés a bonne fin."In </w:t>
      </w:r>
      <w:r w:rsidRPr="00E91E6C">
        <w:rPr>
          <w:i/>
          <w:lang w:val="en-US"/>
        </w:rPr>
        <w:t>Essais II.</w:t>
      </w:r>
      <w:r w:rsidRPr="00E91E6C">
        <w:rPr>
          <w:lang w:val="en-US"/>
        </w:rPr>
        <w:t xml:space="preserve"> </w:t>
      </w:r>
      <w:r>
        <w:t>(Folio). 445-49.*</w:t>
      </w:r>
    </w:p>
    <w:p w14:paraId="33527555" w14:textId="77777777" w:rsidR="006C0EE8" w:rsidRPr="00BF3F93" w:rsidRDefault="006C0EE8" w:rsidP="006C0EE8">
      <w:r>
        <w:t xml:space="preserve">_____. "II.xxiii. De los malos medios empleados para buen fin." In Montaigne, </w:t>
      </w:r>
      <w:r>
        <w:rPr>
          <w:i/>
        </w:rPr>
        <w:t>Ensayos completos.</w:t>
      </w:r>
      <w:r>
        <w:t xml:space="preserve"> Madrid: Cátedra, 2003. 2010. 676-79.*</w:t>
      </w:r>
    </w:p>
    <w:p w14:paraId="7D6C1BB0" w14:textId="77777777" w:rsidR="006C0EE8" w:rsidRDefault="006C0EE8">
      <w:r>
        <w:t xml:space="preserve">_____. "De la grandeur romaine." In </w:t>
      </w:r>
      <w:r>
        <w:rPr>
          <w:i/>
        </w:rPr>
        <w:t>Essais II.</w:t>
      </w:r>
      <w:r>
        <w:t xml:space="preserve"> (Folio). 445-49.*</w:t>
      </w:r>
    </w:p>
    <w:p w14:paraId="376F18AA" w14:textId="77777777" w:rsidR="006C0EE8" w:rsidRPr="00BF3F93" w:rsidRDefault="006C0EE8" w:rsidP="006C0EE8">
      <w:r>
        <w:t xml:space="preserve">_____. "II.xxiv. De la grandeza romana." In Montaigne, </w:t>
      </w:r>
      <w:r>
        <w:rPr>
          <w:i/>
        </w:rPr>
        <w:t>Ensayos completos.</w:t>
      </w:r>
      <w:r>
        <w:t xml:space="preserve"> Madrid: Cátedra, 2003. 2010. 680-81.*</w:t>
      </w:r>
    </w:p>
    <w:p w14:paraId="3C11F0A0" w14:textId="77777777" w:rsidR="006C0EE8" w:rsidRDefault="006C0EE8">
      <w:r>
        <w:t xml:space="preserve">_____. "De ne contrefaire le malade." In </w:t>
      </w:r>
      <w:r>
        <w:rPr>
          <w:i/>
        </w:rPr>
        <w:t>Essais II.</w:t>
      </w:r>
      <w:r>
        <w:t xml:space="preserve"> (Folio). 452-54.*</w:t>
      </w:r>
    </w:p>
    <w:p w14:paraId="1748ECD0" w14:textId="77777777" w:rsidR="006C0EE8" w:rsidRPr="00BF3F93" w:rsidRDefault="006C0EE8" w:rsidP="006C0EE8">
      <w:r>
        <w:lastRenderedPageBreak/>
        <w:t xml:space="preserve">_____. "II.xxv. De no fingir enfermedad." In Montaigne, </w:t>
      </w:r>
      <w:r>
        <w:rPr>
          <w:i/>
        </w:rPr>
        <w:t>Ensayos completos.</w:t>
      </w:r>
      <w:r>
        <w:t xml:space="preserve"> Madrid: Cátedra, 2003. 2010. 682-83.*</w:t>
      </w:r>
    </w:p>
    <w:p w14:paraId="63B1B45D" w14:textId="77777777" w:rsidR="006C0EE8" w:rsidRDefault="006C0EE8">
      <w:r>
        <w:t xml:space="preserve">_____. "Des pouces." (Thumbs). In </w:t>
      </w:r>
      <w:r>
        <w:rPr>
          <w:i/>
        </w:rPr>
        <w:t>Essais II.</w:t>
      </w:r>
      <w:r>
        <w:t xml:space="preserve"> (Folio). 455-56.*</w:t>
      </w:r>
    </w:p>
    <w:p w14:paraId="33613498" w14:textId="77777777" w:rsidR="006C0EE8" w:rsidRPr="00BF3F93" w:rsidRDefault="006C0EE8" w:rsidP="006C0EE8">
      <w:r>
        <w:t xml:space="preserve">_____. "II.xxvi. De los pulgares." In Montaigne, </w:t>
      </w:r>
      <w:r>
        <w:rPr>
          <w:i/>
        </w:rPr>
        <w:t>Ensayos completos.</w:t>
      </w:r>
      <w:r>
        <w:t xml:space="preserve"> Madrid: Cátedra, 2003. 2010. 684-85.*</w:t>
      </w:r>
    </w:p>
    <w:p w14:paraId="332B78C5" w14:textId="77777777" w:rsidR="006C0EE8" w:rsidRDefault="006C0EE8">
      <w:r>
        <w:t xml:space="preserve">_____. "Couardise, mère de la cruauté." In </w:t>
      </w:r>
      <w:r>
        <w:rPr>
          <w:i/>
        </w:rPr>
        <w:t>Essais II.</w:t>
      </w:r>
      <w:r>
        <w:t xml:space="preserve"> (Folio). 457-67.*</w:t>
      </w:r>
    </w:p>
    <w:p w14:paraId="25C4F755" w14:textId="77777777" w:rsidR="006C0EE8" w:rsidRPr="00BF3F93" w:rsidRDefault="006C0EE8" w:rsidP="006C0EE8">
      <w:r>
        <w:t xml:space="preserve">_____. "II.xxvii. Cobardía, madre de la crueldad." In Montaigne, </w:t>
      </w:r>
      <w:r>
        <w:rPr>
          <w:i/>
        </w:rPr>
        <w:t>Ensayos completos.</w:t>
      </w:r>
      <w:r>
        <w:t xml:space="preserve"> Madrid: Cátedra, 2003. 2010. 686-93.*</w:t>
      </w:r>
    </w:p>
    <w:p w14:paraId="10514296" w14:textId="77777777" w:rsidR="006C0EE8" w:rsidRDefault="006C0EE8">
      <w:r>
        <w:t xml:space="preserve">_____. "Toutes choses ont leur saison." In </w:t>
      </w:r>
      <w:r>
        <w:rPr>
          <w:i/>
        </w:rPr>
        <w:t>Essais II.</w:t>
      </w:r>
      <w:r>
        <w:t xml:space="preserve"> (Folio). 468-70.*</w:t>
      </w:r>
    </w:p>
    <w:p w14:paraId="18742BA4" w14:textId="77777777" w:rsidR="006C0EE8" w:rsidRPr="00BF3F93" w:rsidRDefault="006C0EE8" w:rsidP="006C0EE8">
      <w:r>
        <w:t xml:space="preserve">_____. "II.xxviii. Cada cosa a su tiempo." In Montaigne, </w:t>
      </w:r>
      <w:r>
        <w:rPr>
          <w:i/>
        </w:rPr>
        <w:t>Ensayos completos.</w:t>
      </w:r>
      <w:r>
        <w:t xml:space="preserve"> Madrid: Cátedra, 2003. 2010. 694-96.*</w:t>
      </w:r>
    </w:p>
    <w:p w14:paraId="3BBB006E" w14:textId="77777777" w:rsidR="006C0EE8" w:rsidRDefault="006C0EE8">
      <w:r>
        <w:t xml:space="preserve">_____. "De la vertu." In </w:t>
      </w:r>
      <w:r>
        <w:rPr>
          <w:i/>
        </w:rPr>
        <w:t>Essais II.</w:t>
      </w:r>
      <w:r>
        <w:t xml:space="preserve"> (Folio). 471-79.*</w:t>
      </w:r>
    </w:p>
    <w:p w14:paraId="100C4B3D" w14:textId="77777777" w:rsidR="006C0EE8" w:rsidRPr="00BF3F93" w:rsidRDefault="006C0EE8" w:rsidP="006C0EE8">
      <w:r>
        <w:t xml:space="preserve">_____. "II.xxix. De la virtud." In Montaigne, </w:t>
      </w:r>
      <w:r>
        <w:rPr>
          <w:i/>
        </w:rPr>
        <w:t>Ensayos completos.</w:t>
      </w:r>
      <w:r>
        <w:t xml:space="preserve"> Madrid: Cátedra, 2003. 2010. 697-703.*</w:t>
      </w:r>
    </w:p>
    <w:p w14:paraId="42AF1D61" w14:textId="77777777" w:rsidR="006C0EE8" w:rsidRDefault="006C0EE8">
      <w:r>
        <w:t xml:space="preserve">_____. "D'un enfant monstrueux." In </w:t>
      </w:r>
      <w:r>
        <w:rPr>
          <w:i/>
        </w:rPr>
        <w:t>Essais II.</w:t>
      </w:r>
      <w:r>
        <w:t xml:space="preserve"> (Folio). 480-81.*</w:t>
      </w:r>
    </w:p>
    <w:p w14:paraId="5306F13F" w14:textId="77777777" w:rsidR="006C0EE8" w:rsidRPr="00BF3F93" w:rsidRDefault="006C0EE8" w:rsidP="006C0EE8">
      <w:r>
        <w:t xml:space="preserve">_____. "II.xxx. De un niño monstruoso." In Montaigne, </w:t>
      </w:r>
      <w:r>
        <w:rPr>
          <w:i/>
        </w:rPr>
        <w:t>Ensayos completos.</w:t>
      </w:r>
      <w:r>
        <w:t xml:space="preserve"> Madrid: Cátedra, 2003. 2010. 704-5.*</w:t>
      </w:r>
    </w:p>
    <w:p w14:paraId="4C61E403" w14:textId="77777777" w:rsidR="006C0EE8" w:rsidRDefault="006C0EE8">
      <w:r>
        <w:t xml:space="preserve">_____. "De la colère." In </w:t>
      </w:r>
      <w:r>
        <w:rPr>
          <w:i/>
        </w:rPr>
        <w:t>Essais II.</w:t>
      </w:r>
      <w:r>
        <w:t xml:space="preserve"> (Folio). 482-90.*</w:t>
      </w:r>
    </w:p>
    <w:p w14:paraId="62753708" w14:textId="77777777" w:rsidR="006C0EE8" w:rsidRPr="00BF3F93" w:rsidRDefault="006C0EE8" w:rsidP="006C0EE8">
      <w:r>
        <w:t xml:space="preserve">_____. "II.xxxi. De la cólera." In Montaigne, </w:t>
      </w:r>
      <w:r>
        <w:rPr>
          <w:i/>
        </w:rPr>
        <w:t>Ensayos completos.</w:t>
      </w:r>
      <w:r>
        <w:t xml:space="preserve"> Madrid: Cátedra, 2003. 2010. 706-12.*</w:t>
      </w:r>
    </w:p>
    <w:p w14:paraId="45CD15FB" w14:textId="77777777" w:rsidR="006C0EE8" w:rsidRDefault="006C0EE8">
      <w:r>
        <w:t xml:space="preserve">_____. "Défense de Séneque et de Plutarque." In </w:t>
      </w:r>
      <w:r>
        <w:rPr>
          <w:i/>
        </w:rPr>
        <w:t>Essais II.</w:t>
      </w:r>
      <w:r>
        <w:t xml:space="preserve"> (Folio). 491-98.*</w:t>
      </w:r>
    </w:p>
    <w:p w14:paraId="67D1237C" w14:textId="77777777" w:rsidR="006C0EE8" w:rsidRPr="00BF3F93" w:rsidRDefault="006C0EE8" w:rsidP="006C0EE8">
      <w:r>
        <w:t xml:space="preserve">_____. "II.xxxii. Defensa de Séneca y Plutarco." In Montaigne, </w:t>
      </w:r>
      <w:r>
        <w:rPr>
          <w:i/>
        </w:rPr>
        <w:t>Ensayos completos.</w:t>
      </w:r>
      <w:r>
        <w:t xml:space="preserve"> Madrid: Cátedra, 2003. 2010. 713-18.*</w:t>
      </w:r>
    </w:p>
    <w:p w14:paraId="5D4B3C10" w14:textId="77777777" w:rsidR="006C0EE8" w:rsidRDefault="006C0EE8">
      <w:r>
        <w:t xml:space="preserve">_____. "L'histoire de Spurina." (Sensuality). In </w:t>
      </w:r>
      <w:r>
        <w:rPr>
          <w:i/>
        </w:rPr>
        <w:t>Essais II.</w:t>
      </w:r>
      <w:r>
        <w:t xml:space="preserve"> (Folio). 491-98.*</w:t>
      </w:r>
    </w:p>
    <w:p w14:paraId="2A4C20DC" w14:textId="77777777" w:rsidR="006C0EE8" w:rsidRPr="00BF3F93" w:rsidRDefault="006C0EE8" w:rsidP="006C0EE8">
      <w:r>
        <w:t xml:space="preserve">_____. "II.xxxiii. La historia de Spurinna." In Montaigne, </w:t>
      </w:r>
      <w:r>
        <w:rPr>
          <w:i/>
        </w:rPr>
        <w:t>Ensayos completos.</w:t>
      </w:r>
      <w:r>
        <w:t xml:space="preserve"> Madrid: Cátedra, 2003. 2010. 719-25.* (Sexual pleasures).</w:t>
      </w:r>
    </w:p>
    <w:p w14:paraId="459552BE" w14:textId="77777777" w:rsidR="006C0EE8" w:rsidRDefault="006C0EE8">
      <w:r>
        <w:t xml:space="preserve">_____. "Observations sur les moyens de faire la guerre de Jules César." In </w:t>
      </w:r>
      <w:r>
        <w:rPr>
          <w:i/>
        </w:rPr>
        <w:t>Essais II.</w:t>
      </w:r>
      <w:r>
        <w:t xml:space="preserve"> (Folio). 499-507.*</w:t>
      </w:r>
    </w:p>
    <w:p w14:paraId="0C940D0E" w14:textId="77777777" w:rsidR="006C0EE8" w:rsidRPr="00BF3F93" w:rsidRDefault="006C0EE8" w:rsidP="006C0EE8">
      <w:r>
        <w:t xml:space="preserve">_____. "II.xxxiv. Observaciones sobre los procedimientos de hacer guerra de Julio César." In Montaigne, </w:t>
      </w:r>
      <w:r>
        <w:rPr>
          <w:i/>
        </w:rPr>
        <w:t>Ensayos completos.</w:t>
      </w:r>
      <w:r>
        <w:t xml:space="preserve"> Madrid: Cátedra, 2003. 2010. 726-33.*</w:t>
      </w:r>
    </w:p>
    <w:p w14:paraId="26C5973F" w14:textId="77777777" w:rsidR="006C0EE8" w:rsidRDefault="006C0EE8">
      <w:r>
        <w:t xml:space="preserve">_____. "De trois bonnes femmes." In </w:t>
      </w:r>
      <w:r>
        <w:rPr>
          <w:i/>
        </w:rPr>
        <w:t>Essais II.</w:t>
      </w:r>
      <w:r>
        <w:t xml:space="preserve"> (Folio). 518-26.*</w:t>
      </w:r>
    </w:p>
    <w:p w14:paraId="05481878" w14:textId="77777777" w:rsidR="006C0EE8" w:rsidRPr="00BF3F93" w:rsidRDefault="006C0EE8" w:rsidP="006C0EE8">
      <w:r>
        <w:t xml:space="preserve">_____. "II.xxxv. De tres buenas mujeres." In Montaigne, </w:t>
      </w:r>
      <w:r>
        <w:rPr>
          <w:i/>
        </w:rPr>
        <w:t>Ensayos completos.</w:t>
      </w:r>
      <w:r>
        <w:t xml:space="preserve"> Madrid: Cátedra, 2003. 2010. 734-40.*</w:t>
      </w:r>
    </w:p>
    <w:p w14:paraId="39DF5922" w14:textId="77777777" w:rsidR="006C0EE8" w:rsidRDefault="006C0EE8">
      <w:r>
        <w:t xml:space="preserve">_____. "Des plus excellents hommes." In </w:t>
      </w:r>
      <w:r>
        <w:rPr>
          <w:i/>
        </w:rPr>
        <w:t>Essais II.</w:t>
      </w:r>
      <w:r>
        <w:t xml:space="preserve"> (Folio). 518-26.*</w:t>
      </w:r>
    </w:p>
    <w:p w14:paraId="486B4744" w14:textId="77777777" w:rsidR="006C0EE8" w:rsidRPr="00BF3F93" w:rsidRDefault="006C0EE8" w:rsidP="006C0EE8">
      <w:r>
        <w:t xml:space="preserve">_____. "II.xxxvi. De los hombres más excelsos." In Montaigne, </w:t>
      </w:r>
      <w:r>
        <w:rPr>
          <w:i/>
        </w:rPr>
        <w:t>Ensayos completos.</w:t>
      </w:r>
      <w:r>
        <w:t xml:space="preserve"> Madrid: Cátedra, 2003. 2010. 741-47.*</w:t>
      </w:r>
    </w:p>
    <w:p w14:paraId="5699D458" w14:textId="77777777" w:rsidR="006C0EE8" w:rsidRDefault="006C0EE8">
      <w:r>
        <w:t xml:space="preserve">_____. "De la ressemblance des enfants aux péres." In </w:t>
      </w:r>
      <w:r>
        <w:rPr>
          <w:i/>
        </w:rPr>
        <w:t>Essais II.</w:t>
      </w:r>
      <w:r>
        <w:t xml:space="preserve"> (Folio). 518-26.*</w:t>
      </w:r>
    </w:p>
    <w:p w14:paraId="6674093C" w14:textId="77777777" w:rsidR="006C0EE8" w:rsidRPr="00BF3F93" w:rsidRDefault="006C0EE8" w:rsidP="006C0EE8">
      <w:r>
        <w:lastRenderedPageBreak/>
        <w:t xml:space="preserve">_____. "II.xxxvii. Del parecido entre padres de hijos." In Montaigne, </w:t>
      </w:r>
      <w:r>
        <w:rPr>
          <w:i/>
        </w:rPr>
        <w:t>Ensayos completos.</w:t>
      </w:r>
      <w:r>
        <w:t xml:space="preserve"> Madrid: Cátedra, 2003. 2010. 748-72.*</w:t>
      </w:r>
    </w:p>
    <w:p w14:paraId="0C9337C3" w14:textId="77777777" w:rsidR="006C0EE8" w:rsidRDefault="006C0EE8"/>
    <w:p w14:paraId="06CEFC13" w14:textId="77777777" w:rsidR="006C0EE8" w:rsidRPr="00BF3F93" w:rsidRDefault="006C0EE8" w:rsidP="006C0EE8">
      <w:r>
        <w:t xml:space="preserve">_____. "III.i. De lo útil y de lo honrado." In Montaigne, </w:t>
      </w:r>
      <w:r>
        <w:rPr>
          <w:i/>
        </w:rPr>
        <w:t>Ensayos completos.</w:t>
      </w:r>
      <w:r>
        <w:t xml:space="preserve"> Madrid: Cátedra, 2003. 2010. 775-86.*</w:t>
      </w:r>
    </w:p>
    <w:p w14:paraId="4DA91C46" w14:textId="77777777" w:rsidR="006C0EE8" w:rsidRPr="00BF3F93" w:rsidRDefault="006C0EE8" w:rsidP="006C0EE8">
      <w:r>
        <w:t xml:space="preserve">_____. "III.ii. Del arrepentimiento." In Montaigne, </w:t>
      </w:r>
      <w:r>
        <w:rPr>
          <w:i/>
        </w:rPr>
        <w:t>Ensayos completos.</w:t>
      </w:r>
      <w:r>
        <w:t xml:space="preserve"> Madrid: Cátedra, 2003. 2010. 787-97.*</w:t>
      </w:r>
    </w:p>
    <w:p w14:paraId="6BAE8C2F" w14:textId="77777777" w:rsidR="006C0EE8" w:rsidRPr="00BF3F93" w:rsidRDefault="006C0EE8" w:rsidP="006C0EE8">
      <w:r>
        <w:t xml:space="preserve">_____. "III.iii. De tres comercios." In Montaigne, </w:t>
      </w:r>
      <w:r>
        <w:rPr>
          <w:i/>
        </w:rPr>
        <w:t>Ensayos completos.</w:t>
      </w:r>
      <w:r>
        <w:t xml:space="preserve"> Madrid: Cátedra, 2003. 2010. 798-807.*</w:t>
      </w:r>
    </w:p>
    <w:p w14:paraId="2244D05A" w14:textId="77777777" w:rsidR="006C0EE8" w:rsidRPr="00BF3F93" w:rsidRDefault="006C0EE8" w:rsidP="006C0EE8">
      <w:r>
        <w:t xml:space="preserve">_____. "III.iv. De la distracción." In Montaigne, </w:t>
      </w:r>
      <w:r>
        <w:rPr>
          <w:i/>
        </w:rPr>
        <w:t>Ensayos completos.</w:t>
      </w:r>
      <w:r>
        <w:t xml:space="preserve"> Madrid: Cátedra, 2003. 2010. 808-16.* (Attention, distractions).</w:t>
      </w:r>
    </w:p>
    <w:p w14:paraId="44F9C81D" w14:textId="77777777" w:rsidR="006C0EE8" w:rsidRPr="00E91E6C" w:rsidRDefault="006C0EE8" w:rsidP="006C0EE8">
      <w:pPr>
        <w:rPr>
          <w:lang w:val="en-US"/>
        </w:rPr>
      </w:pPr>
      <w:r>
        <w:t xml:space="preserve">_____. "III.v. Sobre unos versos de Virgilio." In Montaigne, </w:t>
      </w:r>
      <w:r>
        <w:rPr>
          <w:i/>
        </w:rPr>
        <w:t>Ensayos completos.</w:t>
      </w:r>
      <w:r>
        <w:t xml:space="preserve"> Madrid: Cátedra, 2003. </w:t>
      </w:r>
      <w:r w:rsidRPr="00E91E6C">
        <w:rPr>
          <w:lang w:val="en-US"/>
        </w:rPr>
        <w:t>2010. 817-70. (Sexuality). *</w:t>
      </w:r>
    </w:p>
    <w:p w14:paraId="3D7EDBF3" w14:textId="77777777" w:rsidR="006C0EE8" w:rsidRPr="00E91E6C" w:rsidRDefault="006C0EE8">
      <w:pPr>
        <w:ind w:right="10"/>
        <w:rPr>
          <w:lang w:val="en-US"/>
        </w:rPr>
      </w:pPr>
      <w:r w:rsidRPr="00E91E6C">
        <w:rPr>
          <w:lang w:val="en-US"/>
        </w:rPr>
        <w:t xml:space="preserve">_____. "Of Coaches." In </w:t>
      </w:r>
      <w:r w:rsidRPr="00E91E6C">
        <w:rPr>
          <w:i/>
          <w:lang w:val="en-US"/>
        </w:rPr>
        <w:t>Essays of Michael Seigneur de Montaigne.</w:t>
      </w:r>
      <w:r w:rsidRPr="00E91E6C">
        <w:rPr>
          <w:lang w:val="en-US"/>
        </w:rPr>
        <w:t xml:space="preserve"> Trans. Charles Cotton. London, 1685-1686. Rev. ed. W. C. Hazlitt. Book 3, ch. 6. (on American colonization).</w:t>
      </w:r>
    </w:p>
    <w:p w14:paraId="46C8C3D5" w14:textId="77777777" w:rsidR="006C0EE8" w:rsidRDefault="006C0EE8">
      <w:pPr>
        <w:ind w:right="10"/>
      </w:pPr>
      <w:r w:rsidRPr="00E91E6C">
        <w:rPr>
          <w:lang w:val="en-US"/>
        </w:rPr>
        <w:t xml:space="preserve">_____. "Of Coaches." Select. in </w:t>
      </w:r>
      <w:r w:rsidRPr="00E91E6C">
        <w:rPr>
          <w:i/>
          <w:lang w:val="en-US"/>
        </w:rPr>
        <w:t>Aphra Behn: Oroonoko.</w:t>
      </w:r>
      <w:r w:rsidRPr="00E91E6C">
        <w:rPr>
          <w:lang w:val="en-US"/>
        </w:rPr>
        <w:t xml:space="preserve"> Ed. Joanna Lipking. New York: Norton, 1997. </w:t>
      </w:r>
      <w:r>
        <w:t>95-99.*</w:t>
      </w:r>
    </w:p>
    <w:p w14:paraId="1F0D91F5" w14:textId="77777777" w:rsidR="006C0EE8" w:rsidRPr="00BF3F93" w:rsidRDefault="006C0EE8" w:rsidP="006C0EE8">
      <w:r>
        <w:t xml:space="preserve">_____. "III.vi. De los coches." In Montaigne, </w:t>
      </w:r>
      <w:r>
        <w:rPr>
          <w:i/>
        </w:rPr>
        <w:t>Ensayos completos.</w:t>
      </w:r>
      <w:r>
        <w:t xml:space="preserve"> Madrid: Cátedra, 2003. 2010. 871-86.*</w:t>
      </w:r>
    </w:p>
    <w:p w14:paraId="66A513BB" w14:textId="77777777" w:rsidR="006C0EE8" w:rsidRPr="00BF3F93" w:rsidRDefault="006C0EE8" w:rsidP="006C0EE8">
      <w:r>
        <w:t xml:space="preserve">_____. "III.vii. De los inconvenientes de la grandeza." In Montaigne, </w:t>
      </w:r>
      <w:r>
        <w:rPr>
          <w:i/>
        </w:rPr>
        <w:t>Ensayos completos.</w:t>
      </w:r>
      <w:r>
        <w:t xml:space="preserve"> Madrid: Cátedra, 2003. 2010 887-90.*</w:t>
      </w:r>
    </w:p>
    <w:p w14:paraId="65F2E1D2" w14:textId="77777777" w:rsidR="006C0EE8" w:rsidRPr="00BF3F93" w:rsidRDefault="006C0EE8" w:rsidP="006C0EE8">
      <w:r>
        <w:t xml:space="preserve">_____. "III.viii. Del arte de conversar." In Montaigne, </w:t>
      </w:r>
      <w:r>
        <w:rPr>
          <w:i/>
        </w:rPr>
        <w:t>Ensayos completos.</w:t>
      </w:r>
      <w:r>
        <w:t xml:space="preserve"> Madrid: Cátedra, 2003. 2010. 891-909.*</w:t>
      </w:r>
    </w:p>
    <w:p w14:paraId="31CE1CEB" w14:textId="77777777" w:rsidR="006C0EE8" w:rsidRPr="00BF3F93" w:rsidRDefault="006C0EE8" w:rsidP="006C0EE8">
      <w:r>
        <w:t xml:space="preserve">_____. "III.ix. De la vanidad." In Montaigne, </w:t>
      </w:r>
      <w:r>
        <w:rPr>
          <w:i/>
        </w:rPr>
        <w:t>Ensayos completos.</w:t>
      </w:r>
      <w:r>
        <w:t xml:space="preserve"> Madrid: Cátedra, 2003. 2010. 910-59.*</w:t>
      </w:r>
    </w:p>
    <w:p w14:paraId="4B381EDD" w14:textId="77777777" w:rsidR="006C0EE8" w:rsidRPr="00BF3F93" w:rsidRDefault="006C0EE8" w:rsidP="006C0EE8">
      <w:r>
        <w:t xml:space="preserve">_____. "III.x. De preservar la voluntad." In Montaigne, </w:t>
      </w:r>
      <w:r>
        <w:rPr>
          <w:i/>
        </w:rPr>
        <w:t>Ensayos completos.</w:t>
      </w:r>
      <w:r>
        <w:t xml:space="preserve"> Madrid: Cátedra, 2003. 2010. 960-78.*</w:t>
      </w:r>
    </w:p>
    <w:p w14:paraId="4304E6AB" w14:textId="77777777" w:rsidR="006C0EE8" w:rsidRPr="00E91E6C" w:rsidRDefault="006C0EE8" w:rsidP="006C0EE8">
      <w:pPr>
        <w:rPr>
          <w:lang w:val="en-US"/>
        </w:rPr>
      </w:pPr>
      <w:r>
        <w:t xml:space="preserve">_____. "III.xi. De los cojos." In Montaigne, </w:t>
      </w:r>
      <w:r>
        <w:rPr>
          <w:i/>
        </w:rPr>
        <w:t>Ensayos completos.</w:t>
      </w:r>
      <w:r>
        <w:t xml:space="preserve"> </w:t>
      </w:r>
      <w:r w:rsidRPr="00E91E6C">
        <w:rPr>
          <w:lang w:val="en-US"/>
        </w:rPr>
        <w:t>Madrid: Cátedra, 2003. 2010. 979-88.*</w:t>
      </w:r>
    </w:p>
    <w:p w14:paraId="2E11F48E" w14:textId="77777777" w:rsidR="006C0EE8" w:rsidRDefault="006C0EE8">
      <w:r w:rsidRPr="00E91E6C">
        <w:rPr>
          <w:lang w:val="en-US"/>
        </w:rPr>
        <w:t xml:space="preserve">_____. "Of Physiognomy. In </w:t>
      </w:r>
      <w:r w:rsidRPr="00E91E6C">
        <w:rPr>
          <w:i/>
          <w:lang w:val="en-US"/>
        </w:rPr>
        <w:t>Hamlet.</w:t>
      </w:r>
      <w:r w:rsidRPr="00E91E6C">
        <w:rPr>
          <w:lang w:val="en-US"/>
        </w:rPr>
        <w:t xml:space="preserve"> Ed. Cyrus Hoy. 2nd ed. (Norton Critical Edition). </w:t>
      </w:r>
      <w:r>
        <w:t>New York: Norton, 1992.*</w:t>
      </w:r>
    </w:p>
    <w:p w14:paraId="01DFBB8A" w14:textId="77777777" w:rsidR="006C0EE8" w:rsidRPr="00BF3F93" w:rsidRDefault="006C0EE8" w:rsidP="006C0EE8">
      <w:r>
        <w:t xml:space="preserve">_____. "III.xii. De la fisonomía." In Montaigne, </w:t>
      </w:r>
      <w:r>
        <w:rPr>
          <w:i/>
        </w:rPr>
        <w:t>Ensayos completos.</w:t>
      </w:r>
      <w:r>
        <w:t xml:space="preserve"> Madrid: Cátedra, 2003. 2010. 989-1011.*</w:t>
      </w:r>
    </w:p>
    <w:p w14:paraId="7F2A4956" w14:textId="77777777" w:rsidR="006C0EE8" w:rsidRPr="00E91E6C" w:rsidRDefault="006C0EE8" w:rsidP="006C0EE8">
      <w:pPr>
        <w:rPr>
          <w:lang w:val="en-US"/>
        </w:rPr>
      </w:pPr>
      <w:r>
        <w:t xml:space="preserve">_____. "III.xiii. De la experiencia." In Montaigne, </w:t>
      </w:r>
      <w:r>
        <w:rPr>
          <w:i/>
        </w:rPr>
        <w:t>Ensayos completos.</w:t>
      </w:r>
      <w:r>
        <w:t xml:space="preserve"> Madrid: Cátedra, 2003. </w:t>
      </w:r>
      <w:r w:rsidRPr="00E91E6C">
        <w:rPr>
          <w:lang w:val="en-US"/>
        </w:rPr>
        <w:t>2010. 1012-57.*</w:t>
      </w:r>
    </w:p>
    <w:p w14:paraId="144C6EE5" w14:textId="77777777" w:rsidR="006C0EE8" w:rsidRPr="00E91E6C" w:rsidRDefault="006C0EE8">
      <w:pPr>
        <w:rPr>
          <w:lang w:val="en-US"/>
        </w:rPr>
      </w:pPr>
    </w:p>
    <w:p w14:paraId="5346FAF7" w14:textId="77777777" w:rsidR="006C0EE8" w:rsidRPr="00E91E6C" w:rsidRDefault="006C0EE8">
      <w:pPr>
        <w:rPr>
          <w:lang w:val="en-US"/>
        </w:rPr>
      </w:pPr>
    </w:p>
    <w:p w14:paraId="6516C346" w14:textId="77777777" w:rsidR="006C0EE8" w:rsidRPr="00E91E6C" w:rsidRDefault="006C0EE8">
      <w:pPr>
        <w:rPr>
          <w:b/>
          <w:lang w:val="en-US"/>
        </w:rPr>
      </w:pPr>
      <w:r w:rsidRPr="00E91E6C">
        <w:rPr>
          <w:b/>
          <w:lang w:val="en-US"/>
        </w:rPr>
        <w:t>Collected essays</w:t>
      </w:r>
    </w:p>
    <w:p w14:paraId="354E43B3" w14:textId="77777777" w:rsidR="006C0EE8" w:rsidRPr="00E91E6C" w:rsidRDefault="006C0EE8">
      <w:pPr>
        <w:rPr>
          <w:lang w:val="en-US"/>
        </w:rPr>
      </w:pPr>
    </w:p>
    <w:p w14:paraId="1687F9C1" w14:textId="77777777" w:rsidR="006C0EE8" w:rsidRPr="00E91E6C" w:rsidRDefault="006C0EE8" w:rsidP="006C0EE8">
      <w:pPr>
        <w:rPr>
          <w:lang w:val="en-US"/>
        </w:rPr>
      </w:pPr>
      <w:r w:rsidRPr="00E91E6C">
        <w:rPr>
          <w:lang w:val="en-US"/>
        </w:rPr>
        <w:t xml:space="preserve">Montaigne, Michel de. </w:t>
      </w:r>
      <w:r w:rsidRPr="00E91E6C">
        <w:rPr>
          <w:i/>
          <w:lang w:val="en-US"/>
        </w:rPr>
        <w:t>Essais.</w:t>
      </w:r>
      <w:r w:rsidRPr="00E91E6C">
        <w:rPr>
          <w:lang w:val="en-US"/>
        </w:rPr>
        <w:t xml:space="preserve"> 2 vols. Bordeaux, 1580. 2nd ed. Paris, 1588. 3rd ed. 1595.</w:t>
      </w:r>
    </w:p>
    <w:p w14:paraId="79851EC7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 xml:space="preserve">Third Book. </w:t>
      </w:r>
      <w:r w:rsidRPr="00E91E6C">
        <w:rPr>
          <w:lang w:val="en-US"/>
        </w:rPr>
        <w:t>1588.</w:t>
      </w:r>
    </w:p>
    <w:p w14:paraId="02FAA4F1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lastRenderedPageBreak/>
        <w:t xml:space="preserve">_____. </w:t>
      </w:r>
      <w:r w:rsidRPr="00E91E6C">
        <w:rPr>
          <w:i/>
          <w:lang w:val="en-US"/>
        </w:rPr>
        <w:t>Essais.</w:t>
      </w:r>
      <w:r w:rsidRPr="00E91E6C">
        <w:rPr>
          <w:lang w:val="en-US"/>
        </w:rPr>
        <w:t xml:space="preserve"> Ed. Maurice Rat. 2 vols. Paris, 1962.</w:t>
      </w:r>
    </w:p>
    <w:p w14:paraId="649673B6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Essais.</w:t>
      </w:r>
      <w:r w:rsidRPr="00E91E6C">
        <w:rPr>
          <w:lang w:val="en-US"/>
        </w:rPr>
        <w:t xml:space="preserve"> Ed. P. Villey. Lausanne: Guide du Livre, 1965.</w:t>
      </w:r>
    </w:p>
    <w:p w14:paraId="7AE1F5DE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Essais.</w:t>
      </w:r>
      <w:r w:rsidRPr="00E91E6C">
        <w:rPr>
          <w:lang w:val="en-US"/>
        </w:rPr>
        <w:t xml:space="preserve"> 2 vols. Ed. Pierre Michel. Foreword by Albert Thibaudet. Paris: Gallimard, 1965.</w:t>
      </w:r>
    </w:p>
    <w:p w14:paraId="49A233F1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Essais.</w:t>
      </w:r>
      <w:r w:rsidRPr="00E91E6C">
        <w:rPr>
          <w:lang w:val="en-US"/>
        </w:rPr>
        <w:t xml:space="preserve"> 2 vols. Ed. Pierre Michel. Foreword by Albert Thibaudet. (Folio). Paris: Gallimard, 1973.*</w:t>
      </w:r>
    </w:p>
    <w:p w14:paraId="778BBACA" w14:textId="77777777" w:rsidR="00063B5A" w:rsidRPr="00057713" w:rsidRDefault="00063B5A" w:rsidP="00063B5A">
      <w:pPr>
        <w:rPr>
          <w:szCs w:val="28"/>
          <w:lang w:val="en-US"/>
        </w:rPr>
      </w:pPr>
      <w:r w:rsidRPr="00057713">
        <w:rPr>
          <w:szCs w:val="28"/>
          <w:lang w:val="en-US"/>
        </w:rPr>
        <w:t xml:space="preserve">_____. </w:t>
      </w:r>
      <w:r w:rsidRPr="00057713">
        <w:rPr>
          <w:i/>
          <w:szCs w:val="28"/>
          <w:lang w:val="en-US"/>
        </w:rPr>
        <w:t>Les Essais de Montaigne.</w:t>
      </w:r>
      <w:r w:rsidRPr="00057713">
        <w:rPr>
          <w:szCs w:val="28"/>
          <w:lang w:val="en-US"/>
        </w:rPr>
        <w:t xml:space="preserve"> Online at </w:t>
      </w:r>
      <w:r w:rsidRPr="00057713">
        <w:rPr>
          <w:i/>
          <w:szCs w:val="28"/>
          <w:lang w:val="en-US"/>
        </w:rPr>
        <w:t>The Montaigne Project</w:t>
      </w:r>
      <w:r>
        <w:rPr>
          <w:i/>
          <w:szCs w:val="28"/>
          <w:lang w:val="en-US"/>
        </w:rPr>
        <w:t xml:space="preserve">, </w:t>
      </w:r>
      <w:r>
        <w:rPr>
          <w:szCs w:val="28"/>
          <w:lang w:val="en-US"/>
        </w:rPr>
        <w:t>U of Chicago</w:t>
      </w:r>
      <w:r w:rsidRPr="00057713">
        <w:rPr>
          <w:i/>
          <w:szCs w:val="28"/>
          <w:lang w:val="en-US"/>
        </w:rPr>
        <w:t>.*</w:t>
      </w:r>
    </w:p>
    <w:p w14:paraId="4689D3FD" w14:textId="77777777" w:rsidR="00063B5A" w:rsidRDefault="00063B5A" w:rsidP="00063B5A">
      <w:pPr>
        <w:rPr>
          <w:szCs w:val="28"/>
          <w:lang w:val="en-US"/>
        </w:rPr>
      </w:pPr>
      <w:r w:rsidRPr="00057713">
        <w:rPr>
          <w:szCs w:val="28"/>
          <w:lang w:val="en-US"/>
        </w:rPr>
        <w:tab/>
      </w:r>
      <w:hyperlink r:id="rId7" w:history="1">
        <w:r w:rsidRPr="00382CF2">
          <w:rPr>
            <w:rStyle w:val="Hipervnculo"/>
            <w:szCs w:val="28"/>
            <w:lang w:val="en-US"/>
          </w:rPr>
          <w:t>https://www.lib.uchicago.edu/efts/ARTFL/projects/montaigne/</w:t>
        </w:r>
      </w:hyperlink>
    </w:p>
    <w:p w14:paraId="30966D73" w14:textId="77777777" w:rsidR="00063B5A" w:rsidRPr="001321F5" w:rsidRDefault="00063B5A" w:rsidP="00063B5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321F5">
        <w:rPr>
          <w:szCs w:val="28"/>
          <w:lang w:val="en-US"/>
        </w:rPr>
        <w:t>2019</w:t>
      </w:r>
    </w:p>
    <w:p w14:paraId="6EAF8CC6" w14:textId="74CBA729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The Essayes of Michael Lord of Montaigne.</w:t>
      </w:r>
      <w:r w:rsidRPr="00E91E6C">
        <w:rPr>
          <w:lang w:val="en-US"/>
        </w:rPr>
        <w:t xml:space="preserve"> Trans. John Florio. 1603. </w:t>
      </w:r>
      <w:r w:rsidR="00E91E6C">
        <w:rPr>
          <w:lang w:val="en-US"/>
        </w:rPr>
        <w:t>3</w:t>
      </w:r>
      <w:r w:rsidR="00E91E6C" w:rsidRPr="00E91E6C">
        <w:rPr>
          <w:vertAlign w:val="superscript"/>
          <w:lang w:val="en-US"/>
        </w:rPr>
        <w:t>rd</w:t>
      </w:r>
      <w:r w:rsidR="00E91E6C">
        <w:rPr>
          <w:lang w:val="en-US"/>
        </w:rPr>
        <w:t xml:space="preserve"> ed. 1632.</w:t>
      </w:r>
    </w:p>
    <w:p w14:paraId="5FB87B2B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The Essayes of Michel, Lord of Montaigne.</w:t>
      </w:r>
      <w:r w:rsidRPr="00E91E6C">
        <w:rPr>
          <w:lang w:val="en-US"/>
        </w:rPr>
        <w:t xml:space="preserve"> Trans. John Florio. London: Routledge, 1885.</w:t>
      </w:r>
    </w:p>
    <w:p w14:paraId="435A088C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Essayes.</w:t>
      </w:r>
      <w:r w:rsidRPr="00E91E6C">
        <w:rPr>
          <w:lang w:val="en-US"/>
        </w:rPr>
        <w:t xml:space="preserve"> Trans. John Florio. 3 vols. (World's Classics). Grant Richards, 1904. </w:t>
      </w:r>
    </w:p>
    <w:p w14:paraId="32B4D9C9" w14:textId="3103B965" w:rsidR="00E91E6C" w:rsidRPr="00553291" w:rsidRDefault="00E91E6C" w:rsidP="00E91E6C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Essays.</w:t>
      </w:r>
      <w:r w:rsidRPr="00553291">
        <w:rPr>
          <w:lang w:val="en-US"/>
        </w:rPr>
        <w:t xml:space="preserve"> 1580-8. John Florio's 1603 version, ed. from the third ed. 1632 with introd. by A. R. Waller. 3 vols. (Everyman's Library, 440, 441, 442). London: Dent; New York: Dutton</w:t>
      </w:r>
      <w:r>
        <w:rPr>
          <w:lang w:val="en-US"/>
        </w:rPr>
        <w:t>, 1910</w:t>
      </w:r>
      <w:r w:rsidRPr="00553291">
        <w:rPr>
          <w:lang w:val="en-US"/>
        </w:rPr>
        <w:t>.</w:t>
      </w:r>
    </w:p>
    <w:p w14:paraId="4D2314F7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 xml:space="preserve">The Essayes of Michel, Lord of Montaigne. </w:t>
      </w:r>
      <w:r w:rsidRPr="00E91E6C">
        <w:rPr>
          <w:lang w:val="en-US"/>
        </w:rPr>
        <w:t>Trans. John Florio. Rpt. 3 vols. London, 1928.</w:t>
      </w:r>
    </w:p>
    <w:p w14:paraId="55E83619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 xml:space="preserve">Essayes. </w:t>
      </w:r>
      <w:r w:rsidRPr="00E91E6C">
        <w:rPr>
          <w:lang w:val="en-US"/>
        </w:rPr>
        <w:t>Trans. John Florio. London: Edward Blount.</w:t>
      </w:r>
    </w:p>
    <w:p w14:paraId="48704C47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Essays of Michael Seigneur de Montaigne.</w:t>
      </w:r>
      <w:r w:rsidRPr="00E91E6C">
        <w:rPr>
          <w:lang w:val="en-US"/>
        </w:rPr>
        <w:t xml:space="preserve"> Trans. Charles Cotton. 3 vols. London, 1685-1686. </w:t>
      </w:r>
    </w:p>
    <w:p w14:paraId="172B088D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Essays of Michael Seigneur de Montaigne.</w:t>
      </w:r>
      <w:r w:rsidRPr="00E91E6C">
        <w:rPr>
          <w:lang w:val="en-US"/>
        </w:rPr>
        <w:t xml:space="preserve"> Rev. ed. W. C. Hazlitt. </w:t>
      </w:r>
    </w:p>
    <w:p w14:paraId="68F3CB02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Essays of Montaig</w:t>
      </w:r>
      <w:r w:rsidR="008762BE" w:rsidRPr="00E91E6C">
        <w:rPr>
          <w:i/>
          <w:lang w:val="en-US"/>
        </w:rPr>
        <w:t>n</w:t>
      </w:r>
      <w:r w:rsidRPr="00E91E6C">
        <w:rPr>
          <w:i/>
          <w:lang w:val="en-US"/>
        </w:rPr>
        <w:t>e.</w:t>
      </w:r>
      <w:r w:rsidRPr="00E91E6C">
        <w:rPr>
          <w:lang w:val="en-US"/>
        </w:rPr>
        <w:t xml:space="preserve"> Trans. Charles Cotton. 5 vols. Navarre Society, 1923.</w:t>
      </w:r>
    </w:p>
    <w:p w14:paraId="6BBFF7FF" w14:textId="2AF90C1B" w:rsidR="008762BE" w:rsidRPr="00E91E6C" w:rsidRDefault="008762BE" w:rsidP="008762BE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Essays of Michel de Montaigne.</w:t>
      </w:r>
      <w:r w:rsidRPr="00E91E6C">
        <w:rPr>
          <w:lang w:val="en-US"/>
        </w:rPr>
        <w:t xml:space="preserve"> Trans. Charles Cotton. Ed. W</w:t>
      </w:r>
      <w:r w:rsidR="00AE5D50" w:rsidRPr="00E91E6C">
        <w:rPr>
          <w:lang w:val="en-US"/>
        </w:rPr>
        <w:t>illiam Carew Hazlitt. Online ed</w:t>
      </w:r>
      <w:r w:rsidRPr="00E91E6C">
        <w:rPr>
          <w:lang w:val="en-US"/>
        </w:rPr>
        <w:t xml:space="preserve">. at </w:t>
      </w:r>
      <w:r w:rsidRPr="00E91E6C">
        <w:rPr>
          <w:i/>
          <w:lang w:val="en-US"/>
        </w:rPr>
        <w:t>Project Gutenberg</w:t>
      </w:r>
      <w:r w:rsidRPr="00E91E6C">
        <w:rPr>
          <w:lang w:val="en-US"/>
        </w:rPr>
        <w:t>. 2004.</w:t>
      </w:r>
    </w:p>
    <w:p w14:paraId="3E99DD89" w14:textId="77777777" w:rsidR="008762BE" w:rsidRPr="00E91E6C" w:rsidRDefault="008762BE" w:rsidP="008762BE">
      <w:pPr>
        <w:rPr>
          <w:lang w:val="en-US"/>
        </w:rPr>
      </w:pPr>
      <w:r w:rsidRPr="00E91E6C">
        <w:rPr>
          <w:lang w:val="en-US"/>
        </w:rPr>
        <w:tab/>
      </w:r>
      <w:hyperlink r:id="rId8" w:history="1">
        <w:r w:rsidRPr="00E91E6C">
          <w:rPr>
            <w:rStyle w:val="Hipervnculo"/>
            <w:lang w:val="en-US"/>
          </w:rPr>
          <w:t>http://www.gutenberg.org/ebooks/3600</w:t>
        </w:r>
      </w:hyperlink>
    </w:p>
    <w:p w14:paraId="67298842" w14:textId="1908FB39" w:rsidR="00AE5D50" w:rsidRPr="00E91E6C" w:rsidRDefault="00AE5D50" w:rsidP="00AE5D50">
      <w:pPr>
        <w:rPr>
          <w:i/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Essays of Michel de Montaigne.</w:t>
      </w:r>
      <w:r w:rsidRPr="00E91E6C">
        <w:rPr>
          <w:lang w:val="en-US"/>
        </w:rPr>
        <w:t xml:space="preserve"> Trans. Charles Cotton. Ed. William Carew Hazlitt. 1877. Online at</w:t>
      </w:r>
      <w:r w:rsidRPr="00E91E6C">
        <w:rPr>
          <w:i/>
          <w:lang w:val="en-US"/>
        </w:rPr>
        <w:t xml:space="preserve"> Project Gutenberg. </w:t>
      </w:r>
      <w:r w:rsidRPr="00E91E6C">
        <w:rPr>
          <w:lang w:val="en-US"/>
        </w:rPr>
        <w:t>2006.</w:t>
      </w:r>
      <w:r w:rsidRPr="00E91E6C">
        <w:rPr>
          <w:i/>
          <w:lang w:val="en-US"/>
        </w:rPr>
        <w:t>*</w:t>
      </w:r>
    </w:p>
    <w:p w14:paraId="3F5D3600" w14:textId="77777777" w:rsidR="00AE5D50" w:rsidRPr="00E91E6C" w:rsidRDefault="00AE5D50" w:rsidP="00AE5D50">
      <w:pPr>
        <w:rPr>
          <w:lang w:val="en-US"/>
        </w:rPr>
      </w:pPr>
      <w:r w:rsidRPr="00E91E6C">
        <w:rPr>
          <w:lang w:val="en-US"/>
        </w:rPr>
        <w:tab/>
      </w:r>
      <w:hyperlink r:id="rId9" w:history="1">
        <w:r w:rsidRPr="00E91E6C">
          <w:rPr>
            <w:rStyle w:val="Hipervnculo"/>
            <w:lang w:val="en-US"/>
          </w:rPr>
          <w:t>https://www.gutenberg.org/files/3600/3600-h/3600-h.htm</w:t>
        </w:r>
      </w:hyperlink>
    </w:p>
    <w:p w14:paraId="75ED78A9" w14:textId="77777777" w:rsidR="00AE5D50" w:rsidRPr="00E91E6C" w:rsidRDefault="00AE5D50" w:rsidP="00AE5D50">
      <w:pPr>
        <w:rPr>
          <w:lang w:val="en-US"/>
        </w:rPr>
      </w:pPr>
      <w:r w:rsidRPr="00E91E6C">
        <w:rPr>
          <w:lang w:val="en-US"/>
        </w:rPr>
        <w:tab/>
        <w:t>2018</w:t>
      </w:r>
    </w:p>
    <w:p w14:paraId="3E8B05DA" w14:textId="44043FE3" w:rsidR="006C0EE8" w:rsidRPr="00E91E6C" w:rsidRDefault="006C0EE8" w:rsidP="00AE5D50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The Essays of Montaigne.</w:t>
      </w:r>
      <w:r w:rsidRPr="00E91E6C">
        <w:rPr>
          <w:lang w:val="en-US"/>
        </w:rPr>
        <w:t xml:space="preserve"> Trans. E. J. Trechmann. Introd. J. M. Robertson. 2 vols. Oxford UP, 1927.</w:t>
      </w:r>
    </w:p>
    <w:p w14:paraId="766C4339" w14:textId="77777777" w:rsidR="006C0EE8" w:rsidRPr="00E91E6C" w:rsidRDefault="006C0EE8">
      <w:pPr>
        <w:ind w:right="-1"/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Complete Essays.</w:t>
      </w:r>
      <w:r w:rsidRPr="00E91E6C">
        <w:rPr>
          <w:lang w:val="en-US"/>
        </w:rPr>
        <w:t xml:space="preserve"> Trans. Donald M. Frame. Stanford (CA): Stanford UP, 1948.</w:t>
      </w:r>
    </w:p>
    <w:p w14:paraId="325BE967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 xml:space="preserve">Essays.  </w:t>
      </w:r>
      <w:r w:rsidRPr="00E91E6C">
        <w:rPr>
          <w:lang w:val="en-US"/>
        </w:rPr>
        <w:t>(Penguin Classics). Harmondsworth: Penguin.</w:t>
      </w:r>
    </w:p>
    <w:p w14:paraId="0B15EC76" w14:textId="77777777" w:rsidR="006C0EE8" w:rsidRPr="00E91E6C" w:rsidRDefault="006C0EE8">
      <w:pPr>
        <w:rPr>
          <w:color w:val="000000"/>
          <w:lang w:val="en-US"/>
        </w:rPr>
      </w:pPr>
      <w:r w:rsidRPr="00E91E6C">
        <w:rPr>
          <w:color w:val="000000"/>
          <w:lang w:val="en-US"/>
        </w:rPr>
        <w:t xml:space="preserve">_____. </w:t>
      </w:r>
      <w:r w:rsidRPr="00E91E6C">
        <w:rPr>
          <w:i/>
          <w:color w:val="000000"/>
          <w:lang w:val="en-US"/>
        </w:rPr>
        <w:t>The Complete Works of Montaigne: Essays, Travel Journal, Letters.</w:t>
      </w:r>
      <w:r w:rsidRPr="00E91E6C">
        <w:rPr>
          <w:color w:val="000000"/>
          <w:lang w:val="en-US"/>
        </w:rPr>
        <w:t xml:space="preserve"> Trans. Donald M. Frame. Stanford: Stanford UP, 1980. </w:t>
      </w:r>
    </w:p>
    <w:p w14:paraId="631D2EC0" w14:textId="77777777" w:rsidR="00AF48DE" w:rsidRPr="00E91E6C" w:rsidRDefault="00766A1B" w:rsidP="00AF48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91E6C">
        <w:rPr>
          <w:sz w:val="28"/>
          <w:szCs w:val="28"/>
          <w:lang w:val="en-US"/>
        </w:rPr>
        <w:lastRenderedPageBreak/>
        <w:t>_____.</w:t>
      </w:r>
      <w:r w:rsidR="00AF48DE" w:rsidRPr="00E91E6C">
        <w:rPr>
          <w:sz w:val="28"/>
          <w:szCs w:val="28"/>
          <w:lang w:val="en-US"/>
        </w:rPr>
        <w:t xml:space="preserve"> </w:t>
      </w:r>
      <w:r w:rsidR="00AF48DE" w:rsidRPr="00E91E6C">
        <w:rPr>
          <w:i/>
          <w:sz w:val="28"/>
          <w:szCs w:val="28"/>
          <w:lang w:val="en-US"/>
        </w:rPr>
        <w:t>The Complete Essays.</w:t>
      </w:r>
      <w:r w:rsidR="00AF48DE" w:rsidRPr="00E91E6C">
        <w:rPr>
          <w:sz w:val="28"/>
          <w:szCs w:val="28"/>
          <w:lang w:val="en-US"/>
        </w:rPr>
        <w:t xml:space="preserve"> 1563-92. Ed. and trans. M. A. Screech. London: Penguin, 1991.</w:t>
      </w:r>
    </w:p>
    <w:p w14:paraId="71976B51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 xml:space="preserve">Four Essays. </w:t>
      </w:r>
      <w:r w:rsidRPr="00E91E6C">
        <w:rPr>
          <w:lang w:val="en-US"/>
        </w:rPr>
        <w:t xml:space="preserve"> Harmondsworth: Penguin, 1995.</w:t>
      </w:r>
    </w:p>
    <w:p w14:paraId="58FCEE06" w14:textId="77777777" w:rsidR="006C0EE8" w:rsidRDefault="006C0EE8"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 xml:space="preserve">Ensayos. </w:t>
      </w:r>
      <w:r w:rsidRPr="00E91E6C">
        <w:rPr>
          <w:lang w:val="en-US"/>
        </w:rPr>
        <w:t xml:space="preserve">3 vols. Ed. Dolores Picazo and Almudena Montojo.  </w:t>
      </w:r>
      <w:r>
        <w:t xml:space="preserve">Madrid: Cátedra. </w:t>
      </w:r>
    </w:p>
    <w:p w14:paraId="7A442FB9" w14:textId="77777777" w:rsidR="006C0EE8" w:rsidRDefault="006C0EE8">
      <w:r w:rsidRPr="00BC5189">
        <w:t xml:space="preserve">_____. </w:t>
      </w:r>
      <w:r w:rsidRPr="00360508">
        <w:rPr>
          <w:i/>
        </w:rPr>
        <w:t>Ensayos Completos.</w:t>
      </w:r>
      <w:r w:rsidRPr="00BC5189">
        <w:t xml:space="preserve"> Notes by E. M. Aguilera. Trans. Juan G. Luaces. México: Porrúa, 2003.</w:t>
      </w:r>
    </w:p>
    <w:p w14:paraId="24E7BA5B" w14:textId="77777777" w:rsidR="006C0EE8" w:rsidRDefault="006C0EE8" w:rsidP="006C0EE8">
      <w:r>
        <w:t xml:space="preserve">_____. </w:t>
      </w:r>
      <w:r>
        <w:rPr>
          <w:i/>
        </w:rPr>
        <w:t>Ensayos completos.</w:t>
      </w:r>
      <w:r>
        <w:t xml:space="preserve"> Trans. Almudena Montojo. </w:t>
      </w:r>
      <w:r w:rsidRPr="00E91E6C">
        <w:rPr>
          <w:lang w:val="en-US"/>
        </w:rPr>
        <w:t xml:space="preserve">Introd., notes, and trans of the sonnets by La Boétie by Alvaro Muñoz Robledano. </w:t>
      </w:r>
      <w:r>
        <w:t>(Bibliotheca Avrea). 5th ed. Madrid: Cátedra, 2003. 5th ed. 2010.*</w:t>
      </w:r>
    </w:p>
    <w:p w14:paraId="68E4E922" w14:textId="77777777" w:rsidR="00766A1B" w:rsidRDefault="00766A1B" w:rsidP="00766A1B">
      <w:r>
        <w:t xml:space="preserve">_____. </w:t>
      </w:r>
      <w:r>
        <w:rPr>
          <w:i/>
        </w:rPr>
        <w:t>Los ensayos (según la edición de 1595 de Marie de Gournay).</w:t>
      </w:r>
      <w:r>
        <w:t xml:space="preserve"> </w:t>
      </w:r>
      <w:r w:rsidRPr="00E91E6C">
        <w:rPr>
          <w:lang w:val="en-US"/>
        </w:rPr>
        <w:t xml:space="preserve">Prologue by Antoine Compagnon. Ed. and trans. J. Bayod Brau. </w:t>
      </w:r>
      <w:r>
        <w:t>Acantilado.</w:t>
      </w:r>
    </w:p>
    <w:p w14:paraId="30D0A068" w14:textId="77777777" w:rsidR="00766A1B" w:rsidRDefault="00766A1B" w:rsidP="006C0EE8"/>
    <w:p w14:paraId="4EA69491" w14:textId="77777777" w:rsidR="006C0EE8" w:rsidRDefault="006C0EE8"/>
    <w:p w14:paraId="679E4FE5" w14:textId="77777777" w:rsidR="006C0EE8" w:rsidRDefault="006C0EE8"/>
    <w:p w14:paraId="3F6C007F" w14:textId="77777777" w:rsidR="006C0EE8" w:rsidRDefault="006C0EE8"/>
    <w:p w14:paraId="2D5BEF17" w14:textId="77777777" w:rsidR="006C0EE8" w:rsidRDefault="006C0EE8">
      <w:pPr>
        <w:rPr>
          <w:b/>
        </w:rPr>
      </w:pPr>
      <w:r>
        <w:rPr>
          <w:b/>
        </w:rPr>
        <w:t>Other works</w:t>
      </w:r>
    </w:p>
    <w:p w14:paraId="3AF00EDC" w14:textId="77777777" w:rsidR="006C0EE8" w:rsidRDefault="006C0EE8"/>
    <w:p w14:paraId="2676EF08" w14:textId="77777777" w:rsidR="006C0EE8" w:rsidRPr="008D1E04" w:rsidRDefault="006C0EE8" w:rsidP="006C0EE8">
      <w:pPr>
        <w:rPr>
          <w:rFonts w:cs="Palatino-Roman"/>
          <w:szCs w:val="24"/>
          <w:lang w:bidi="es-ES_tradnl"/>
        </w:rPr>
      </w:pPr>
      <w:r w:rsidRPr="008D1E04">
        <w:rPr>
          <w:rFonts w:cs="Palatino-Roman"/>
          <w:szCs w:val="24"/>
          <w:lang w:bidi="es-ES_tradnl"/>
        </w:rPr>
        <w:t xml:space="preserve">Montaigne, Michel de. </w:t>
      </w:r>
      <w:r w:rsidRPr="008D1E04">
        <w:rPr>
          <w:rFonts w:cs="Palatino-Roman"/>
          <w:i/>
          <w:szCs w:val="24"/>
          <w:lang w:bidi="es-ES_tradnl"/>
        </w:rPr>
        <w:t>Journal de voyage de Michel de Montaigne en Italie par la Suisse et l'Allemagne en 1580 et 1581.</w:t>
      </w:r>
    </w:p>
    <w:p w14:paraId="3BBCC8F8" w14:textId="77777777" w:rsidR="006C0EE8" w:rsidRPr="00E91E6C" w:rsidRDefault="006C0EE8" w:rsidP="006C0EE8">
      <w:pPr>
        <w:rPr>
          <w:rFonts w:cs="Palatino-Roman"/>
          <w:szCs w:val="24"/>
          <w:lang w:val="en-US" w:bidi="es-ES_tradnl"/>
        </w:rPr>
      </w:pPr>
      <w:r w:rsidRPr="008D1E04">
        <w:rPr>
          <w:rFonts w:cs="Palatino-Roman"/>
          <w:szCs w:val="24"/>
          <w:lang w:bidi="es-ES_tradnl"/>
        </w:rPr>
        <w:t xml:space="preserve">_____. </w:t>
      </w:r>
      <w:r w:rsidRPr="008D1E04">
        <w:rPr>
          <w:rFonts w:cs="Palatino-Roman"/>
          <w:i/>
          <w:szCs w:val="24"/>
          <w:lang w:bidi="es-ES_tradnl"/>
        </w:rPr>
        <w:t>Diario de viaje a Italia.</w:t>
      </w:r>
      <w:r w:rsidRPr="008D1E04">
        <w:rPr>
          <w:rFonts w:cs="Palatino-Roman"/>
          <w:szCs w:val="24"/>
          <w:lang w:bidi="es-ES_tradnl"/>
        </w:rPr>
        <w:t xml:space="preserve"> Ed. and trans. Santiago Rodríguez Santerbás. (Letras Universales). </w:t>
      </w:r>
      <w:r w:rsidRPr="00E91E6C">
        <w:rPr>
          <w:rFonts w:cs="Palatino-Roman"/>
          <w:szCs w:val="24"/>
          <w:lang w:val="en-US" w:bidi="es-ES_tradnl"/>
        </w:rPr>
        <w:t>Madrid: Cátedra, 2010.</w:t>
      </w:r>
    </w:p>
    <w:p w14:paraId="54769B5F" w14:textId="77777777" w:rsidR="006C0EE8" w:rsidRPr="00E91E6C" w:rsidRDefault="006C0EE8">
      <w:pPr>
        <w:ind w:right="10"/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Montaigne's Travel Journal.</w:t>
      </w:r>
      <w:r w:rsidRPr="00E91E6C">
        <w:rPr>
          <w:lang w:val="en-US"/>
        </w:rPr>
        <w:t xml:space="preserve"> Trans. Donald M. Frame. San Francisco: North Point Press, 1983.</w:t>
      </w:r>
    </w:p>
    <w:p w14:paraId="65337E13" w14:textId="77777777" w:rsidR="006C0EE8" w:rsidRPr="00E91E6C" w:rsidRDefault="006C0EE8">
      <w:pPr>
        <w:rPr>
          <w:b/>
          <w:sz w:val="36"/>
          <w:lang w:val="en-US"/>
        </w:rPr>
      </w:pPr>
    </w:p>
    <w:p w14:paraId="037894B2" w14:textId="77777777" w:rsidR="006C0EE8" w:rsidRPr="00E91E6C" w:rsidRDefault="006C0EE8">
      <w:pPr>
        <w:rPr>
          <w:lang w:val="en-US"/>
        </w:rPr>
      </w:pPr>
    </w:p>
    <w:p w14:paraId="43ED1275" w14:textId="77777777" w:rsidR="006C0EE8" w:rsidRPr="00E91E6C" w:rsidRDefault="006C0EE8">
      <w:pPr>
        <w:rPr>
          <w:lang w:val="en-US"/>
        </w:rPr>
      </w:pPr>
    </w:p>
    <w:p w14:paraId="78E9E945" w14:textId="77777777" w:rsidR="006C0EE8" w:rsidRPr="00E91E6C" w:rsidRDefault="006C0EE8">
      <w:pPr>
        <w:rPr>
          <w:b/>
          <w:lang w:val="en-US"/>
        </w:rPr>
      </w:pPr>
      <w:r w:rsidRPr="00E91E6C">
        <w:rPr>
          <w:b/>
          <w:lang w:val="en-US"/>
        </w:rPr>
        <w:t>Collected works</w:t>
      </w:r>
    </w:p>
    <w:p w14:paraId="40A6E2F1" w14:textId="77777777" w:rsidR="006C0EE8" w:rsidRPr="00E91E6C" w:rsidRDefault="006C0EE8">
      <w:pPr>
        <w:rPr>
          <w:lang w:val="en-US"/>
        </w:rPr>
      </w:pPr>
    </w:p>
    <w:p w14:paraId="5D5D2086" w14:textId="77777777" w:rsidR="006C0EE8" w:rsidRPr="00E91E6C" w:rsidRDefault="006C0EE8" w:rsidP="006C0EE8">
      <w:pPr>
        <w:rPr>
          <w:lang w:val="en-US"/>
        </w:rPr>
      </w:pPr>
      <w:r w:rsidRPr="00E91E6C">
        <w:rPr>
          <w:lang w:val="en-US"/>
        </w:rPr>
        <w:t xml:space="preserve">Montaigne, Michel de. </w:t>
      </w:r>
      <w:r w:rsidRPr="00E91E6C">
        <w:rPr>
          <w:i/>
          <w:lang w:val="en-US"/>
        </w:rPr>
        <w:t>Œuvres complètes.</w:t>
      </w:r>
      <w:r w:rsidRPr="00E91E6C">
        <w:rPr>
          <w:lang w:val="en-US"/>
        </w:rPr>
        <w:t xml:space="preserve"> Ed. Albert Thibaudet and Ma</w:t>
      </w:r>
      <w:r w:rsidR="00C152BF" w:rsidRPr="00E91E6C">
        <w:rPr>
          <w:lang w:val="en-US"/>
        </w:rPr>
        <w:t>u</w:t>
      </w:r>
      <w:r w:rsidRPr="00E91E6C">
        <w:rPr>
          <w:lang w:val="en-US"/>
        </w:rPr>
        <w:t>rice Rat. Paris: Gallimard, 1962.</w:t>
      </w:r>
    </w:p>
    <w:p w14:paraId="58B5A0E0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Complete Works.</w:t>
      </w:r>
      <w:r w:rsidRPr="00E91E6C">
        <w:rPr>
          <w:lang w:val="en-US"/>
        </w:rPr>
        <w:t xml:space="preserve"> Trans. Donald Frame. London, 1958.</w:t>
      </w:r>
    </w:p>
    <w:p w14:paraId="4AE9964E" w14:textId="77777777" w:rsidR="006C0EE8" w:rsidRPr="00E91E6C" w:rsidRDefault="006C0EE8">
      <w:pPr>
        <w:rPr>
          <w:lang w:val="en-US"/>
        </w:rPr>
      </w:pPr>
    </w:p>
    <w:p w14:paraId="7E37FB82" w14:textId="77777777" w:rsidR="006C0EE8" w:rsidRPr="00E91E6C" w:rsidRDefault="006C0EE8">
      <w:pPr>
        <w:rPr>
          <w:b/>
          <w:sz w:val="36"/>
          <w:lang w:val="en-US"/>
        </w:rPr>
      </w:pPr>
    </w:p>
    <w:p w14:paraId="44B8ADE0" w14:textId="77777777" w:rsidR="006C0EE8" w:rsidRPr="00E91E6C" w:rsidRDefault="006C0EE8">
      <w:pPr>
        <w:rPr>
          <w:b/>
          <w:sz w:val="36"/>
          <w:lang w:val="en-US"/>
        </w:rPr>
      </w:pPr>
    </w:p>
    <w:p w14:paraId="7BF349C1" w14:textId="77777777" w:rsidR="006C0EE8" w:rsidRPr="00E91E6C" w:rsidRDefault="006C0EE8">
      <w:pPr>
        <w:rPr>
          <w:b/>
          <w:sz w:val="36"/>
          <w:lang w:val="en-US"/>
        </w:rPr>
      </w:pPr>
      <w:r w:rsidRPr="00E91E6C">
        <w:rPr>
          <w:b/>
          <w:sz w:val="36"/>
          <w:lang w:val="en-US"/>
        </w:rPr>
        <w:t>On Montaigne</w:t>
      </w:r>
    </w:p>
    <w:p w14:paraId="3F617A15" w14:textId="77777777" w:rsidR="006C0EE8" w:rsidRPr="00E91E6C" w:rsidRDefault="006C0EE8">
      <w:pPr>
        <w:rPr>
          <w:b/>
          <w:sz w:val="36"/>
          <w:lang w:val="en-US"/>
        </w:rPr>
      </w:pPr>
    </w:p>
    <w:p w14:paraId="199552F8" w14:textId="77777777" w:rsidR="006C0EE8" w:rsidRPr="00E91E6C" w:rsidRDefault="006C0EE8">
      <w:pPr>
        <w:rPr>
          <w:b/>
          <w:lang w:val="en-US"/>
        </w:rPr>
      </w:pPr>
      <w:r w:rsidRPr="00E91E6C">
        <w:rPr>
          <w:b/>
          <w:lang w:val="en-US"/>
        </w:rPr>
        <w:t>Criticism</w:t>
      </w:r>
    </w:p>
    <w:p w14:paraId="109CB7AF" w14:textId="77777777" w:rsidR="006C0EE8" w:rsidRPr="00E91E6C" w:rsidRDefault="006C0EE8">
      <w:pPr>
        <w:rPr>
          <w:b/>
          <w:lang w:val="en-US"/>
        </w:rPr>
      </w:pPr>
    </w:p>
    <w:p w14:paraId="673F61E7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lastRenderedPageBreak/>
        <w:t xml:space="preserve">Benoit, A., and G. Fontaine. "Montaigne (1533-1592)." In </w:t>
      </w:r>
      <w:r w:rsidRPr="00E91E6C">
        <w:rPr>
          <w:i/>
          <w:lang w:val="en-US"/>
        </w:rPr>
        <w:t>A History of European Literature.</w:t>
      </w:r>
      <w:r w:rsidRPr="00E91E6C">
        <w:rPr>
          <w:lang w:val="en-US"/>
        </w:rPr>
        <w:t xml:space="preserve"> Ed. Annick Benoit-Dusausoy and Guy Fontaine. London: Routledge, 2000. 232-36.*</w:t>
      </w:r>
    </w:p>
    <w:p w14:paraId="2B944774" w14:textId="77777777" w:rsidR="001321F5" w:rsidRPr="001330F8" w:rsidRDefault="001321F5" w:rsidP="001321F5">
      <w:pPr>
        <w:tabs>
          <w:tab w:val="left" w:pos="1533"/>
          <w:tab w:val="left" w:pos="1813"/>
          <w:tab w:val="left" w:pos="2124"/>
        </w:tabs>
        <w:rPr>
          <w:i/>
          <w:szCs w:val="28"/>
          <w:lang w:val="en-US"/>
        </w:rPr>
      </w:pPr>
      <w:r w:rsidRPr="001321F5">
        <w:rPr>
          <w:szCs w:val="28"/>
          <w:lang w:val="en-US"/>
        </w:rPr>
        <w:t xml:space="preserve">Bideran, Jessica de, and Mélanie Bourdaa. "Quand les experts du patrimoine s'emparent du transmédia storytelling: L'exemple de Montaigne Superstar, une stratégie inachevée." </w:t>
      </w:r>
      <w:r w:rsidRPr="001330F8">
        <w:rPr>
          <w:i/>
          <w:szCs w:val="28"/>
          <w:lang w:val="en-US"/>
        </w:rPr>
        <w:t>Communication &amp; Organisation</w:t>
      </w:r>
      <w:r w:rsidRPr="001330F8">
        <w:rPr>
          <w:szCs w:val="28"/>
          <w:lang w:val="en-US"/>
        </w:rPr>
        <w:t xml:space="preserve"> 51 (2017). Online at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HAL.*</w:t>
      </w:r>
    </w:p>
    <w:p w14:paraId="728606D4" w14:textId="77777777" w:rsidR="001321F5" w:rsidRPr="001330F8" w:rsidRDefault="00000000" w:rsidP="001321F5">
      <w:pPr>
        <w:ind w:firstLine="0"/>
        <w:jc w:val="left"/>
        <w:rPr>
          <w:szCs w:val="28"/>
          <w:lang w:val="en-US"/>
        </w:rPr>
      </w:pPr>
      <w:hyperlink r:id="rId10" w:history="1">
        <w:r w:rsidR="001321F5" w:rsidRPr="00155494">
          <w:rPr>
            <w:rStyle w:val="Hipervnculo"/>
            <w:szCs w:val="28"/>
            <w:lang w:val="en-US"/>
          </w:rPr>
          <w:t>https://hal.archives-ouvertes.fr/hal-01855828</w:t>
        </w:r>
      </w:hyperlink>
      <w:r w:rsidR="001321F5">
        <w:rPr>
          <w:szCs w:val="28"/>
          <w:lang w:val="en-US"/>
        </w:rPr>
        <w:t xml:space="preserve"> </w:t>
      </w:r>
    </w:p>
    <w:p w14:paraId="1AC0DD1E" w14:textId="77777777" w:rsidR="001321F5" w:rsidRPr="001321F5" w:rsidRDefault="001321F5" w:rsidP="001321F5">
      <w:pPr>
        <w:tabs>
          <w:tab w:val="left" w:pos="1533"/>
          <w:tab w:val="left" w:pos="1813"/>
          <w:tab w:val="left" w:pos="2124"/>
        </w:tabs>
        <w:rPr>
          <w:lang w:val="en-US"/>
        </w:rPr>
      </w:pPr>
      <w:r>
        <w:rPr>
          <w:lang w:val="en-US"/>
        </w:rPr>
        <w:tab/>
      </w:r>
      <w:r w:rsidRPr="001321F5">
        <w:rPr>
          <w:lang w:val="en-US"/>
        </w:rPr>
        <w:t>2021</w:t>
      </w:r>
    </w:p>
    <w:p w14:paraId="059BD701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Birkett, Jennifer. "Michel de Montaigne (1533-92): The Body in History." In Birkett and Kearns, </w:t>
      </w:r>
      <w:r w:rsidRPr="00E91E6C">
        <w:rPr>
          <w:i/>
          <w:lang w:val="en-US"/>
        </w:rPr>
        <w:t>A Guide to French Literature: From Early Modern to Postmodern.</w:t>
      </w:r>
      <w:r w:rsidRPr="00E91E6C">
        <w:rPr>
          <w:lang w:val="en-US"/>
        </w:rPr>
        <w:t xml:space="preserve"> Houndmills: Macmillan; New York: St. Martin's, 1997. 33-36.*</w:t>
      </w:r>
    </w:p>
    <w:p w14:paraId="4693ED0C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Bloom, Harold. "Montaigne and Molière: The Canonical Elusiveness of the Truth." In Bloom, </w:t>
      </w:r>
      <w:r w:rsidRPr="00E91E6C">
        <w:rPr>
          <w:i/>
          <w:lang w:val="en-US"/>
        </w:rPr>
        <w:t>The Western Canon.</w:t>
      </w:r>
      <w:r w:rsidRPr="00E91E6C">
        <w:rPr>
          <w:lang w:val="en-US"/>
        </w:rPr>
        <w:t xml:space="preserve"> 1994.</w:t>
      </w:r>
      <w:r w:rsidRPr="00E91E6C">
        <w:rPr>
          <w:i/>
          <w:lang w:val="en-US"/>
        </w:rPr>
        <w:t> </w:t>
      </w:r>
      <w:r w:rsidRPr="00E91E6C">
        <w:rPr>
          <w:lang w:val="en-US"/>
        </w:rPr>
        <w:t>London: Macmillan, 1995. 146-68.*</w:t>
      </w:r>
    </w:p>
    <w:p w14:paraId="33F9BB3A" w14:textId="77777777" w:rsidR="006C0EE8" w:rsidRDefault="006C0EE8">
      <w:r w:rsidRPr="00E91E6C">
        <w:rPr>
          <w:lang w:val="en-US"/>
        </w:rPr>
        <w:t xml:space="preserve">Boutaudou, Christiane, ed. </w:t>
      </w:r>
      <w:r>
        <w:rPr>
          <w:i/>
        </w:rPr>
        <w:t xml:space="preserve">Montaigne: Textes et débats. </w:t>
      </w:r>
      <w:r>
        <w:t xml:space="preserve">Paris: Le Livre de Poche. </w:t>
      </w:r>
    </w:p>
    <w:p w14:paraId="0E90800F" w14:textId="77777777" w:rsidR="006C0EE8" w:rsidRPr="00E91E6C" w:rsidRDefault="006C0EE8" w:rsidP="006C0EE8">
      <w:pPr>
        <w:rPr>
          <w:lang w:val="en-US"/>
        </w:rPr>
      </w:pPr>
      <w:r w:rsidRPr="00E91E6C">
        <w:rPr>
          <w:lang w:val="en-US"/>
        </w:rPr>
        <w:t xml:space="preserve">Burke, Peter. </w:t>
      </w:r>
      <w:r w:rsidRPr="00E91E6C">
        <w:rPr>
          <w:i/>
          <w:lang w:val="en-US"/>
        </w:rPr>
        <w:t>Montaigne.</w:t>
      </w:r>
      <w:r w:rsidRPr="00E91E6C">
        <w:rPr>
          <w:lang w:val="en-US"/>
        </w:rPr>
        <w:t xml:space="preserve"> Oxford, 1981.</w:t>
      </w:r>
    </w:p>
    <w:p w14:paraId="588D66B6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Certeau, Michel de. "Montaigne's 'Of Cannibals': The Savage 'I'." In de Certeau, </w:t>
      </w:r>
      <w:r w:rsidRPr="00E91E6C">
        <w:rPr>
          <w:i/>
          <w:lang w:val="en-US"/>
        </w:rPr>
        <w:t>Heterologies: Discourse on the Other.</w:t>
      </w:r>
      <w:r w:rsidRPr="00E91E6C">
        <w:rPr>
          <w:lang w:val="en-US"/>
        </w:rPr>
        <w:t xml:space="preserve"> Trans. Brian Massumi. Foreword by Wlad Godzich. Manchester: Manchester UP, 1986. 67-79.*</w:t>
      </w:r>
    </w:p>
    <w:p w14:paraId="43AA34DA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Clark, Stuart. </w:t>
      </w:r>
      <w:r w:rsidRPr="00E91E6C">
        <w:rPr>
          <w:i/>
          <w:lang w:val="en-US"/>
        </w:rPr>
        <w:t>Vanities of the Eye: Vision in Early Modern European Culture.</w:t>
      </w:r>
      <w:r w:rsidRPr="00E91E6C">
        <w:rPr>
          <w:lang w:val="en-US"/>
        </w:rPr>
        <w:t xml:space="preserve"> Oxford: Oxford UP, 2007.* (Agrippa, Anamorphosis, Apparitions, Aristotle, Bacon, Giambattista Della Porta, Descartes, Eyes, Joseph Glanvill, Hobbes, Images, Imagination, Magic, Melancholy, Marin Mersenne, Montaigne, Optics, Paradoxes, Perspective, Vision, Witchcraft).</w:t>
      </w:r>
    </w:p>
    <w:p w14:paraId="73BA55C6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Compagnon, Antoine. </w:t>
      </w:r>
      <w:r w:rsidRPr="00E91E6C">
        <w:rPr>
          <w:i/>
          <w:lang w:val="en-US"/>
        </w:rPr>
        <w:t>Nous, Michel de Montaigne.</w:t>
      </w:r>
      <w:r w:rsidRPr="00E91E6C">
        <w:rPr>
          <w:lang w:val="en-US"/>
        </w:rPr>
        <w:t xml:space="preserve"> Paris: Seuil, 1980.</w:t>
      </w:r>
    </w:p>
    <w:p w14:paraId="4E79912D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</w:t>
      </w:r>
      <w:r w:rsidRPr="00E91E6C">
        <w:rPr>
          <w:i/>
          <w:lang w:val="en-US"/>
        </w:rPr>
        <w:t>Chat en poche: Montaigne et l'allégorie.</w:t>
      </w:r>
      <w:r w:rsidRPr="00E91E6C">
        <w:rPr>
          <w:lang w:val="en-US"/>
        </w:rPr>
        <w:t xml:space="preserve"> (La Librairie du XX Siècle). Paris: Seuil, 1993.</w:t>
      </w:r>
    </w:p>
    <w:p w14:paraId="28C35C1E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Cottrell, Robert D. </w:t>
      </w:r>
      <w:r w:rsidRPr="00E91E6C">
        <w:rPr>
          <w:i/>
          <w:lang w:val="en-US"/>
        </w:rPr>
        <w:t>Sexuality/Textuality: A Study of the Fabric of Montaigne's Essays.</w:t>
      </w:r>
      <w:r w:rsidRPr="00E91E6C">
        <w:rPr>
          <w:lang w:val="en-US"/>
        </w:rPr>
        <w:t xml:space="preserve"> Columbus, 1981.</w:t>
      </w:r>
    </w:p>
    <w:p w14:paraId="69B1AC89" w14:textId="77777777" w:rsidR="006C0EE8" w:rsidRPr="00E91E6C" w:rsidRDefault="006C0EE8">
      <w:pPr>
        <w:ind w:left="709" w:hanging="709"/>
        <w:rPr>
          <w:lang w:val="en-US"/>
        </w:rPr>
      </w:pPr>
      <w:r w:rsidRPr="00E91E6C">
        <w:rPr>
          <w:lang w:val="en-US"/>
        </w:rPr>
        <w:t xml:space="preserve">De Gooyer, Alan. "'Their Senses I'll Restore': Montaigne and </w:t>
      </w:r>
      <w:r w:rsidRPr="00E91E6C">
        <w:rPr>
          <w:i/>
          <w:lang w:val="en-US"/>
        </w:rPr>
        <w:t>The Tempest</w:t>
      </w:r>
      <w:r w:rsidRPr="00E91E6C">
        <w:rPr>
          <w:lang w:val="en-US"/>
        </w:rPr>
        <w:t xml:space="preserve"> Reconsidered." In </w:t>
      </w:r>
      <w:r w:rsidRPr="00E91E6C">
        <w:rPr>
          <w:i/>
          <w:lang w:val="en-US"/>
        </w:rPr>
        <w:t>The Tempest: Critical Essays.</w:t>
      </w:r>
      <w:r w:rsidRPr="00E91E6C">
        <w:rPr>
          <w:lang w:val="en-US"/>
        </w:rPr>
        <w:t xml:space="preserve"> Ed. Patrick M. Murphy. New York; Routledge, 2001. 509-31.*</w:t>
      </w:r>
    </w:p>
    <w:p w14:paraId="6034E21A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Emerson, Ralph Waldo. "Montaigne, or The Skeptic." In Emerson, </w:t>
      </w:r>
      <w:r w:rsidRPr="00E91E6C">
        <w:rPr>
          <w:i/>
          <w:lang w:val="en-US"/>
        </w:rPr>
        <w:t xml:space="preserve">Essays. </w:t>
      </w:r>
      <w:r w:rsidRPr="00E91E6C">
        <w:rPr>
          <w:lang w:val="en-US"/>
        </w:rPr>
        <w:t>London: Dent. New York: Dutton, 1906.</w:t>
      </w:r>
    </w:p>
    <w:p w14:paraId="67D2F395" w14:textId="77777777" w:rsidR="00C96C9D" w:rsidRDefault="00C96C9D" w:rsidP="00C96C9D">
      <w:pPr>
        <w:ind w:left="709" w:hanging="709"/>
      </w:pPr>
      <w:r w:rsidRPr="00E91E6C">
        <w:rPr>
          <w:lang w:val="en-US"/>
        </w:rPr>
        <w:t xml:space="preserve">Florio, John. "The Epistle Dedicatory" and "To the Courteous Reader." Preface to the translation of Montaigne's </w:t>
      </w:r>
      <w:r w:rsidRPr="00E91E6C">
        <w:rPr>
          <w:i/>
          <w:lang w:val="en-US"/>
        </w:rPr>
        <w:t>Essays.</w:t>
      </w:r>
      <w:r w:rsidRPr="00E91E6C">
        <w:rPr>
          <w:lang w:val="en-US"/>
        </w:rPr>
        <w:t xml:space="preserve"> 1603. In Douglas Robinson, </w:t>
      </w:r>
      <w:r w:rsidRPr="00E91E6C">
        <w:rPr>
          <w:i/>
          <w:lang w:val="en-US"/>
        </w:rPr>
        <w:t>Western Translation Theory: From Herodotus to Nietzsche.</w:t>
      </w:r>
      <w:r w:rsidRPr="00E91E6C">
        <w:rPr>
          <w:lang w:val="en-US"/>
        </w:rPr>
        <w:t xml:space="preserve"> </w:t>
      </w:r>
      <w:r>
        <w:t>Manchester: St. Jerome, 1997.*</w:t>
      </w:r>
    </w:p>
    <w:p w14:paraId="22D789CD" w14:textId="77777777" w:rsidR="008A54CB" w:rsidRPr="00C87B0A" w:rsidRDefault="008A54CB" w:rsidP="008A54CB">
      <w:pPr>
        <w:tabs>
          <w:tab w:val="left" w:pos="6307"/>
        </w:tabs>
      </w:pPr>
      <w:r>
        <w:lastRenderedPageBreak/>
        <w:t xml:space="preserve">García Gual, Carlos. "Precursores de Montaigne."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284-85.*</w:t>
      </w:r>
    </w:p>
    <w:p w14:paraId="41CE3BD0" w14:textId="77777777" w:rsidR="008A54CB" w:rsidRPr="00C87B0A" w:rsidRDefault="008A54CB" w:rsidP="008A54CB">
      <w:pPr>
        <w:tabs>
          <w:tab w:val="left" w:pos="6307"/>
        </w:tabs>
      </w:pPr>
      <w:r>
        <w:t xml:space="preserve">_____. "Acerca de Michel de Montaigne y sus citas de los clásicos."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286-90.*</w:t>
      </w:r>
    </w:p>
    <w:p w14:paraId="209BE1D7" w14:textId="620058F4" w:rsidR="00FE2945" w:rsidRPr="00FE2945" w:rsidRDefault="00EF653E" w:rsidP="00FE2945">
      <w:pPr>
        <w:rPr>
          <w:szCs w:val="28"/>
        </w:rPr>
      </w:pPr>
      <w:r>
        <w:t xml:space="preserve">García Landa, José Angel. </w:t>
      </w:r>
      <w:r w:rsidR="00FE2945" w:rsidRPr="00C01F81">
        <w:rPr>
          <w:szCs w:val="28"/>
        </w:rPr>
        <w:t xml:space="preserve">"Cárceles y mundos de la mente." </w:t>
      </w:r>
      <w:r w:rsidR="00FE2945" w:rsidRPr="00C01F81">
        <w:rPr>
          <w:szCs w:val="28"/>
          <w:lang w:val="en-US"/>
        </w:rPr>
        <w:t xml:space="preserve">In García Landa, </w:t>
      </w:r>
      <w:r w:rsidR="00FE2945" w:rsidRPr="00C01F81">
        <w:rPr>
          <w:i/>
          <w:szCs w:val="28"/>
          <w:lang w:val="en-US"/>
        </w:rPr>
        <w:t>Vanity Fea</w:t>
      </w:r>
      <w:r w:rsidR="00FE2945" w:rsidRPr="00C01F81">
        <w:rPr>
          <w:szCs w:val="28"/>
          <w:lang w:val="en-US"/>
        </w:rPr>
        <w:t xml:space="preserve"> 28 Aug. 2013.* (Montaigne, Shakespeare).</w:t>
      </w:r>
    </w:p>
    <w:p w14:paraId="1733B53F" w14:textId="77777777" w:rsidR="00FE2945" w:rsidRPr="00C01F81" w:rsidRDefault="00FE2945" w:rsidP="00FE294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http://vanityfea.blogspot.com.es/2013/08/carceles-y-mundos-de-la-mente.html</w:t>
        </w:r>
      </w:hyperlink>
    </w:p>
    <w:p w14:paraId="35BCF7F2" w14:textId="77777777" w:rsidR="00FE2945" w:rsidRPr="00C01F81" w:rsidRDefault="00FE2945" w:rsidP="00FE294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2D80D263" w14:textId="77777777" w:rsidR="00FE2945" w:rsidRPr="00C01F81" w:rsidRDefault="00FE2945" w:rsidP="00FE2945">
      <w:pPr>
        <w:rPr>
          <w:rFonts w:cs="Arial"/>
          <w:szCs w:val="28"/>
          <w:lang w:val="de-DE"/>
        </w:rPr>
      </w:pPr>
      <w:r w:rsidRPr="00C01F81">
        <w:rPr>
          <w:rFonts w:cs="Arial"/>
          <w:szCs w:val="28"/>
          <w:lang w:val="de-DE"/>
        </w:rPr>
        <w:t xml:space="preserve">_____. "Prisons and Worlds of the Mind." </w:t>
      </w:r>
      <w:r w:rsidRPr="00C01F81">
        <w:rPr>
          <w:rFonts w:cs="Arial"/>
          <w:i/>
          <w:szCs w:val="28"/>
          <w:lang w:val="de-DE"/>
        </w:rPr>
        <w:t>Ibercampus (Vanity Fea)</w:t>
      </w:r>
      <w:r w:rsidRPr="00C01F81">
        <w:rPr>
          <w:rFonts w:cs="Arial"/>
          <w:szCs w:val="28"/>
          <w:lang w:val="de-DE"/>
        </w:rPr>
        <w:t xml:space="preserve"> 29 April 2017.*</w:t>
      </w:r>
    </w:p>
    <w:p w14:paraId="4213E0C7" w14:textId="77777777" w:rsidR="00FE2945" w:rsidRPr="00C01F81" w:rsidRDefault="00FE2945" w:rsidP="00FE2945">
      <w:pPr>
        <w:rPr>
          <w:rFonts w:cs="Arial"/>
          <w:szCs w:val="28"/>
          <w:lang w:val="de-DE"/>
        </w:rPr>
      </w:pPr>
      <w:r w:rsidRPr="00C01F81">
        <w:rPr>
          <w:rFonts w:cs="Arial"/>
          <w:szCs w:val="28"/>
          <w:lang w:val="de-DE"/>
        </w:rPr>
        <w:tab/>
      </w:r>
      <w:hyperlink r:id="rId12" w:history="1">
        <w:r w:rsidRPr="00C01F81">
          <w:rPr>
            <w:rStyle w:val="Hipervnculo"/>
            <w:rFonts w:cs="Arial"/>
            <w:szCs w:val="28"/>
            <w:lang w:val="de-DE"/>
          </w:rPr>
          <w:t>http://www.ibercampus.eu/prisons-and-worlds-of-the-mind-4645.htm</w:t>
        </w:r>
      </w:hyperlink>
    </w:p>
    <w:p w14:paraId="0FA310B5" w14:textId="77777777" w:rsidR="00FE2945" w:rsidRDefault="00FE2945" w:rsidP="00FE2945">
      <w:pPr>
        <w:rPr>
          <w:rFonts w:cs="Arial"/>
          <w:szCs w:val="28"/>
          <w:lang w:val="de-DE"/>
        </w:rPr>
      </w:pPr>
      <w:r w:rsidRPr="00C01F81">
        <w:rPr>
          <w:rFonts w:cs="Arial"/>
          <w:szCs w:val="28"/>
          <w:lang w:val="de-DE"/>
        </w:rPr>
        <w:tab/>
        <w:t>2017</w:t>
      </w:r>
      <w:r>
        <w:rPr>
          <w:rFonts w:cs="Arial"/>
          <w:szCs w:val="28"/>
          <w:lang w:val="de-DE"/>
        </w:rPr>
        <w:tab/>
        <w:t>DISCONTINUED 2023</w:t>
      </w:r>
    </w:p>
    <w:p w14:paraId="7DC49E22" w14:textId="77777777" w:rsidR="00FE2945" w:rsidRDefault="00FE2945" w:rsidP="00FE2945">
      <w:pPr>
        <w:rPr>
          <w:rFonts w:cs="Arial"/>
          <w:szCs w:val="28"/>
          <w:lang w:val="de-DE"/>
        </w:rPr>
      </w:pPr>
      <w:r>
        <w:rPr>
          <w:rFonts w:cs="Arial"/>
          <w:szCs w:val="28"/>
          <w:lang w:val="de-DE"/>
        </w:rPr>
        <w:tab/>
      </w:r>
      <w:hyperlink r:id="rId13" w:history="1">
        <w:r w:rsidRPr="00CB333A">
          <w:rPr>
            <w:rStyle w:val="Hipervnculo"/>
            <w:rFonts w:cs="Arial"/>
            <w:szCs w:val="28"/>
            <w:lang w:val="de-DE"/>
          </w:rPr>
          <w:t>https://web.archive.org/web/20200808180344/http://www.ibercampus.eu/prisons-and-worlds-of-the-mind-4645.htm</w:t>
        </w:r>
      </w:hyperlink>
    </w:p>
    <w:p w14:paraId="7AF368E5" w14:textId="77777777" w:rsidR="00FE2945" w:rsidRPr="00C01F81" w:rsidRDefault="00FE2945" w:rsidP="00FE2945">
      <w:pPr>
        <w:rPr>
          <w:rFonts w:cs="Arial"/>
          <w:szCs w:val="28"/>
          <w:lang w:val="de-DE"/>
        </w:rPr>
      </w:pPr>
      <w:r>
        <w:rPr>
          <w:rFonts w:cs="Arial"/>
          <w:szCs w:val="28"/>
          <w:lang w:val="de-DE"/>
        </w:rPr>
        <w:tab/>
        <w:t>2023</w:t>
      </w:r>
    </w:p>
    <w:p w14:paraId="2923A16B" w14:textId="77777777" w:rsidR="004F7962" w:rsidRPr="00C01F81" w:rsidRDefault="004F7962" w:rsidP="004F796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"Prisons and Worlds of the Mind."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 30 April 2017.*</w:t>
      </w:r>
    </w:p>
    <w:p w14:paraId="56F44CAD" w14:textId="77777777" w:rsidR="004F7962" w:rsidRPr="00C01F81" w:rsidRDefault="004F7962" w:rsidP="004F796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http://vanityfea.blogspot.com.es/2017/04/prisons-and-worlds-of-mind.html</w:t>
        </w:r>
      </w:hyperlink>
    </w:p>
    <w:p w14:paraId="752E7BA3" w14:textId="77777777" w:rsidR="004F7962" w:rsidRPr="00C01F81" w:rsidRDefault="004F7962" w:rsidP="004F796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134A008C" w14:textId="77777777" w:rsidR="004F7962" w:rsidRPr="00C01F81" w:rsidRDefault="004F7962" w:rsidP="004F7962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"Prisons and Worlds of the Mind: Mind-Forg'd 'Carceri', in a Nutshell." </w:t>
      </w:r>
      <w:r w:rsidRPr="00C01F81">
        <w:rPr>
          <w:i/>
          <w:szCs w:val="28"/>
          <w:lang w:val="en-US" w:eastAsia="en-US"/>
        </w:rPr>
        <w:t>Social Science Research Network</w:t>
      </w:r>
      <w:r w:rsidRPr="00C01F81">
        <w:rPr>
          <w:szCs w:val="28"/>
          <w:lang w:val="en-US" w:eastAsia="en-US"/>
        </w:rPr>
        <w:t xml:space="preserve"> 20 Sept. 2017.*</w:t>
      </w:r>
    </w:p>
    <w:p w14:paraId="1903B6BB" w14:textId="77777777" w:rsidR="004F7962" w:rsidRPr="00C01F81" w:rsidRDefault="004F7962" w:rsidP="004F7962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5" w:tgtFrame="_blank" w:history="1">
        <w:r w:rsidRPr="00C01F81">
          <w:rPr>
            <w:color w:val="0000FF"/>
            <w:szCs w:val="28"/>
            <w:u w:val="single"/>
            <w:lang w:val="en-US" w:eastAsia="en-US"/>
          </w:rPr>
          <w:t>https://ssrn.com/abstract=3038340</w:t>
        </w:r>
      </w:hyperlink>
    </w:p>
    <w:p w14:paraId="3E85DC6E" w14:textId="77777777" w:rsidR="004F7962" w:rsidRPr="00C01F81" w:rsidRDefault="004F7962" w:rsidP="004F796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30664027" w14:textId="77777777" w:rsidR="004F7962" w:rsidRPr="00C01F81" w:rsidRDefault="004F7962" w:rsidP="004F7962">
      <w:pPr>
        <w:rPr>
          <w:szCs w:val="28"/>
          <w:lang w:val="en-US" w:eastAsia="en-US"/>
        </w:rPr>
      </w:pPr>
      <w:r w:rsidRPr="00C01F81">
        <w:rPr>
          <w:szCs w:val="28"/>
          <w:lang w:val="en-US"/>
        </w:rPr>
        <w:t xml:space="preserve">_____. </w:t>
      </w:r>
      <w:r w:rsidRPr="00C01F81">
        <w:rPr>
          <w:szCs w:val="28"/>
          <w:lang w:val="en-US" w:eastAsia="en-US"/>
        </w:rPr>
        <w:t xml:space="preserve">"Prisons and Worlds of the Mind: Mind-Forg'd 'Carceri', in a Nutshell." </w:t>
      </w:r>
      <w:r w:rsidRPr="00C01F81">
        <w:rPr>
          <w:i/>
          <w:szCs w:val="28"/>
          <w:lang w:val="en-US" w:eastAsia="en-US"/>
        </w:rPr>
        <w:t>Academia</w:t>
      </w:r>
      <w:r w:rsidRPr="00C01F81">
        <w:rPr>
          <w:szCs w:val="28"/>
          <w:lang w:val="en-US" w:eastAsia="en-US"/>
        </w:rPr>
        <w:t xml:space="preserve"> 28 Sept. 2017.*</w:t>
      </w:r>
    </w:p>
    <w:p w14:paraId="5DB7E9FD" w14:textId="77777777" w:rsidR="004F7962" w:rsidRPr="00C01F81" w:rsidRDefault="004F7962" w:rsidP="004F7962">
      <w:pPr>
        <w:rPr>
          <w:szCs w:val="28"/>
          <w:lang w:val="en-US"/>
        </w:rPr>
      </w:pPr>
      <w:r w:rsidRPr="00C01F81">
        <w:rPr>
          <w:szCs w:val="28"/>
          <w:lang w:val="en-US" w:eastAsia="en-US"/>
        </w:rPr>
        <w:tab/>
        <w:t>2017</w:t>
      </w:r>
    </w:p>
    <w:p w14:paraId="7398763C" w14:textId="77777777" w:rsidR="004F7962" w:rsidRPr="00C01F81" w:rsidRDefault="004F7962" w:rsidP="004F796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</w:t>
      </w:r>
      <w:r w:rsidRPr="00C01F81">
        <w:rPr>
          <w:szCs w:val="28"/>
          <w:lang w:val="en-US" w:eastAsia="en-US"/>
        </w:rPr>
        <w:t xml:space="preserve">"Prisons and Worlds of the Mind: Mind-Forg'd 'Carceri', in a Nutshell." </w:t>
      </w:r>
      <w:r w:rsidRPr="00C01F81">
        <w:rPr>
          <w:i/>
          <w:szCs w:val="28"/>
          <w:lang w:val="en-US" w:eastAsia="en-US"/>
        </w:rPr>
        <w:t>ResearchGate</w:t>
      </w:r>
      <w:r w:rsidRPr="00C01F81">
        <w:rPr>
          <w:szCs w:val="28"/>
          <w:lang w:val="en-US" w:eastAsia="en-US"/>
        </w:rPr>
        <w:t xml:space="preserve"> 29 Sept. 2017.*</w:t>
      </w:r>
    </w:p>
    <w:p w14:paraId="3AFCC825" w14:textId="77777777" w:rsidR="004F7962" w:rsidRPr="00C01F81" w:rsidRDefault="004F7962" w:rsidP="004F796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https://www.researchgate.net/publication/320107491</w:t>
        </w:r>
      </w:hyperlink>
    </w:p>
    <w:p w14:paraId="0E970019" w14:textId="77777777" w:rsidR="004F7962" w:rsidRPr="00C01F81" w:rsidRDefault="004F7962" w:rsidP="004F796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51EB6B97" w14:textId="77777777" w:rsidR="004F7962" w:rsidRPr="00C01F81" w:rsidRDefault="004F7962" w:rsidP="004F7962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 xml:space="preserve">_____. "Prisons and Worlds of the Mind: Mind-Forg'd Carceri, in a Nutshell." In García Landa, </w:t>
      </w:r>
      <w:r w:rsidRPr="00C01F81">
        <w:rPr>
          <w:i/>
          <w:szCs w:val="28"/>
          <w:lang w:val="en-US" w:eastAsia="en-US"/>
        </w:rPr>
        <w:t>Vanity Fea</w:t>
      </w:r>
      <w:r w:rsidRPr="00C01F81">
        <w:rPr>
          <w:szCs w:val="28"/>
          <w:lang w:val="en-US" w:eastAsia="en-US"/>
        </w:rPr>
        <w:t xml:space="preserve"> 24 Sept. 2017.*</w:t>
      </w:r>
    </w:p>
    <w:p w14:paraId="4F8B55A6" w14:textId="77777777" w:rsidR="004F7962" w:rsidRPr="00C01F81" w:rsidRDefault="004F7962" w:rsidP="004F7962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</w:r>
      <w:hyperlink r:id="rId17" w:history="1">
        <w:r w:rsidRPr="00C01F81">
          <w:rPr>
            <w:rStyle w:val="Hipervnculo"/>
            <w:szCs w:val="28"/>
            <w:lang w:val="en-US" w:eastAsia="en-US"/>
          </w:rPr>
          <w:t>http://vanityfea.blogspot.com.es/2017/09/michel-de-montaignes-subjectivism-and.html</w:t>
        </w:r>
      </w:hyperlink>
    </w:p>
    <w:p w14:paraId="2F619A52" w14:textId="77777777" w:rsidR="004F7962" w:rsidRDefault="004F7962" w:rsidP="004F7962">
      <w:pPr>
        <w:rPr>
          <w:szCs w:val="28"/>
          <w:lang w:val="en-US" w:eastAsia="en-US"/>
        </w:rPr>
      </w:pPr>
      <w:r w:rsidRPr="00C01F81">
        <w:rPr>
          <w:szCs w:val="28"/>
          <w:lang w:val="en-US" w:eastAsia="en-US"/>
        </w:rPr>
        <w:tab/>
        <w:t>2017</w:t>
      </w:r>
    </w:p>
    <w:p w14:paraId="4E6A0D89" w14:textId="77777777" w:rsidR="004F7962" w:rsidRPr="004F7962" w:rsidRDefault="004F7962" w:rsidP="004F7962">
      <w:pPr>
        <w:rPr>
          <w:szCs w:val="28"/>
          <w:lang w:val="es-ES" w:eastAsia="en-US"/>
        </w:rPr>
      </w:pPr>
      <w:r w:rsidRPr="00C01F81">
        <w:rPr>
          <w:szCs w:val="28"/>
          <w:lang w:val="en-US" w:eastAsia="en-US"/>
        </w:rPr>
        <w:t>_____. "Prisons and Worlds of the Mind: Mind-Forg'd Carceri, in a Nutshell."</w:t>
      </w:r>
      <w:r>
        <w:rPr>
          <w:szCs w:val="28"/>
          <w:lang w:val="en-US" w:eastAsia="en-US"/>
        </w:rPr>
        <w:t xml:space="preserve"> </w:t>
      </w:r>
      <w:r w:rsidRPr="004F7962">
        <w:rPr>
          <w:i/>
          <w:iCs/>
          <w:szCs w:val="28"/>
          <w:lang w:val="es-ES" w:eastAsia="en-US"/>
        </w:rPr>
        <w:t>Net Sight de José Angel García Landa</w:t>
      </w:r>
      <w:r w:rsidRPr="004F7962">
        <w:rPr>
          <w:szCs w:val="28"/>
          <w:lang w:val="es-ES" w:eastAsia="en-US"/>
        </w:rPr>
        <w:t xml:space="preserve"> 5 Jan. 2023.*</w:t>
      </w:r>
    </w:p>
    <w:p w14:paraId="55962120" w14:textId="77777777" w:rsidR="004F7962" w:rsidRPr="004F7962" w:rsidRDefault="004F7962" w:rsidP="004F7962">
      <w:pPr>
        <w:rPr>
          <w:szCs w:val="28"/>
          <w:lang w:val="es-ES" w:eastAsia="en-US"/>
        </w:rPr>
      </w:pPr>
      <w:r w:rsidRPr="004F7962">
        <w:rPr>
          <w:szCs w:val="28"/>
          <w:lang w:val="es-ES" w:eastAsia="en-US"/>
        </w:rPr>
        <w:lastRenderedPageBreak/>
        <w:tab/>
      </w:r>
      <w:hyperlink r:id="rId18" w:history="1">
        <w:r w:rsidRPr="004F7962">
          <w:rPr>
            <w:rStyle w:val="Hipervnculo"/>
            <w:szCs w:val="28"/>
            <w:lang w:val="es-ES" w:eastAsia="en-US"/>
          </w:rPr>
          <w:t>https://personal.unizar.es/garciala/publicaciones/prisonsandworlds.pdf</w:t>
        </w:r>
      </w:hyperlink>
    </w:p>
    <w:p w14:paraId="7B81B917" w14:textId="77777777" w:rsidR="004F7962" w:rsidRPr="004F7962" w:rsidRDefault="004F7962" w:rsidP="004F7962">
      <w:pPr>
        <w:rPr>
          <w:szCs w:val="28"/>
          <w:lang w:val="es-ES" w:eastAsia="en-US"/>
        </w:rPr>
      </w:pPr>
      <w:r w:rsidRPr="004F7962">
        <w:rPr>
          <w:szCs w:val="28"/>
          <w:lang w:val="es-ES" w:eastAsia="en-US"/>
        </w:rPr>
        <w:tab/>
        <w:t>2022</w:t>
      </w:r>
    </w:p>
    <w:p w14:paraId="071E318E" w14:textId="77777777" w:rsidR="00B777CD" w:rsidRPr="00E91E6C" w:rsidRDefault="00B777CD" w:rsidP="00B777CD">
      <w:pPr>
        <w:ind w:left="709" w:hanging="709"/>
        <w:rPr>
          <w:lang w:val="en-US"/>
        </w:rPr>
      </w:pPr>
      <w:r>
        <w:t xml:space="preserve">_____. "Montaigne y la construcción social de la realidad." </w:t>
      </w:r>
      <w:r w:rsidRPr="00E91E6C">
        <w:rPr>
          <w:lang w:val="en-US"/>
        </w:rPr>
        <w:t xml:space="preserve">In García Landa, </w:t>
      </w:r>
      <w:r w:rsidRPr="00E91E6C">
        <w:rPr>
          <w:i/>
          <w:lang w:val="en-US"/>
        </w:rPr>
        <w:t>Vanity Fea</w:t>
      </w:r>
      <w:r w:rsidRPr="00E91E6C">
        <w:rPr>
          <w:lang w:val="en-US"/>
        </w:rPr>
        <w:t xml:space="preserve"> 12 Aug. 2014.* (Berger &amp; Luckmann).</w:t>
      </w:r>
    </w:p>
    <w:p w14:paraId="2C5FBB66" w14:textId="77777777" w:rsidR="00B777CD" w:rsidRPr="00E91E6C" w:rsidRDefault="00B777CD" w:rsidP="00B777CD">
      <w:pPr>
        <w:ind w:left="709" w:hanging="709"/>
        <w:rPr>
          <w:lang w:val="en-US"/>
        </w:rPr>
      </w:pPr>
      <w:r w:rsidRPr="00E91E6C">
        <w:rPr>
          <w:lang w:val="en-US"/>
        </w:rPr>
        <w:tab/>
      </w:r>
      <w:hyperlink r:id="rId19" w:history="1">
        <w:r w:rsidRPr="00E91E6C">
          <w:rPr>
            <w:rStyle w:val="Hipervnculo"/>
            <w:lang w:val="en-US"/>
          </w:rPr>
          <w:t>http://vanityfea.blogspot.com.es/2014/08/montaigne-y-la-construccion-social-de.html</w:t>
        </w:r>
      </w:hyperlink>
    </w:p>
    <w:p w14:paraId="6FA51556" w14:textId="77777777" w:rsidR="00B777CD" w:rsidRPr="009B6370" w:rsidRDefault="00B777CD" w:rsidP="00B777CD">
      <w:pPr>
        <w:ind w:left="709" w:hanging="709"/>
      </w:pPr>
      <w:r w:rsidRPr="00E91E6C">
        <w:rPr>
          <w:lang w:val="en-US"/>
        </w:rPr>
        <w:tab/>
      </w:r>
      <w:r>
        <w:t>2014</w:t>
      </w:r>
    </w:p>
    <w:p w14:paraId="2B3089EA" w14:textId="77777777" w:rsidR="00B777CD" w:rsidRPr="00E91E6C" w:rsidRDefault="00B777CD" w:rsidP="00B777CD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>
        <w:rPr>
          <w:rFonts w:cs="MinionPro-Regular"/>
          <w:szCs w:val="18"/>
          <w:lang w:bidi="es-ES_tradnl"/>
        </w:rPr>
        <w:t xml:space="preserve">_____. "Montaigne y la construcción social de la realidad." </w:t>
      </w:r>
      <w:r w:rsidRPr="00E91E6C">
        <w:rPr>
          <w:rFonts w:cs="MinionPro-Regular"/>
          <w:i/>
          <w:szCs w:val="18"/>
          <w:lang w:val="en-US" w:bidi="es-ES_tradnl"/>
        </w:rPr>
        <w:t>Ibercampus (Vanity Fea)</w:t>
      </w:r>
      <w:r w:rsidRPr="00E91E6C">
        <w:rPr>
          <w:rFonts w:cs="MinionPro-Regular"/>
          <w:szCs w:val="18"/>
          <w:lang w:val="en-US" w:bidi="es-ES_tradnl"/>
        </w:rPr>
        <w:t xml:space="preserve"> 12 Aug. 2014.*</w:t>
      </w:r>
    </w:p>
    <w:p w14:paraId="0027B1A6" w14:textId="77777777" w:rsidR="00B777CD" w:rsidRPr="00E91E6C" w:rsidRDefault="00B777CD" w:rsidP="00B777CD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E91E6C">
        <w:rPr>
          <w:rFonts w:cs="MinionPro-Regular"/>
          <w:szCs w:val="18"/>
          <w:lang w:val="en-US" w:bidi="es-ES_tradnl"/>
        </w:rPr>
        <w:tab/>
      </w:r>
      <w:hyperlink r:id="rId20" w:history="1">
        <w:r w:rsidRPr="00E91E6C">
          <w:rPr>
            <w:rStyle w:val="Hipervnculo"/>
            <w:rFonts w:cs="MinionPro-Regular"/>
            <w:szCs w:val="18"/>
            <w:lang w:val="en-US" w:bidi="es-ES_tradnl"/>
          </w:rPr>
          <w:t>http://www.ibercampus.info/montaigne-y-la-construccion-social-de-la-realidad-28310.htm</w:t>
        </w:r>
      </w:hyperlink>
    </w:p>
    <w:p w14:paraId="0DD6E667" w14:textId="77777777" w:rsidR="00B777CD" w:rsidRDefault="00B777CD" w:rsidP="00B777CD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 w:rsidRPr="00E91E6C">
        <w:rPr>
          <w:rFonts w:cs="MinionPro-Regular"/>
          <w:szCs w:val="18"/>
          <w:lang w:val="en-US" w:bidi="es-ES_tradnl"/>
        </w:rPr>
        <w:tab/>
      </w:r>
      <w:r>
        <w:rPr>
          <w:rFonts w:cs="MinionPro-Regular"/>
          <w:szCs w:val="18"/>
          <w:lang w:bidi="es-ES_tradnl"/>
        </w:rPr>
        <w:t>2014</w:t>
      </w:r>
    </w:p>
    <w:p w14:paraId="323F9B5A" w14:textId="77777777" w:rsidR="00024C65" w:rsidRPr="00C01F81" w:rsidRDefault="00024C65" w:rsidP="00024C65">
      <w:pPr>
        <w:rPr>
          <w:szCs w:val="28"/>
          <w:lang w:val="en-US"/>
        </w:rPr>
      </w:pPr>
      <w:r w:rsidRPr="00C01F81">
        <w:rPr>
          <w:szCs w:val="28"/>
        </w:rPr>
        <w:t xml:space="preserve">_____. "Montaigne y la construcción social de la realidad."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12 Aug. 2014.*</w:t>
      </w:r>
    </w:p>
    <w:p w14:paraId="4D37A5D5" w14:textId="77777777" w:rsidR="00024C65" w:rsidRPr="00C01F81" w:rsidRDefault="00024C65" w:rsidP="00024C6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http://vanityfea.blogspot.com.es/2014/08/montaigne-y-la-construccion-social-de.html</w:t>
        </w:r>
      </w:hyperlink>
    </w:p>
    <w:p w14:paraId="6AE1C9EC" w14:textId="77777777" w:rsidR="00024C65" w:rsidRPr="00C01F81" w:rsidRDefault="00024C65" w:rsidP="00024C6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730C5200" w14:textId="77777777" w:rsidR="00024C65" w:rsidRPr="00C01F81" w:rsidRDefault="00024C65" w:rsidP="00024C65">
      <w:pPr>
        <w:rPr>
          <w:rFonts w:cs="MinionPro-Regular"/>
          <w:szCs w:val="28"/>
          <w:lang w:val="en-US" w:bidi="es-ES_tradnl"/>
        </w:rPr>
      </w:pPr>
      <w:r w:rsidRPr="00C01F81">
        <w:rPr>
          <w:rFonts w:cs="MinionPro-Regular"/>
          <w:szCs w:val="28"/>
          <w:lang w:bidi="es-ES_tradnl"/>
        </w:rPr>
        <w:t xml:space="preserve">_____. "Montaigne y la construcción social de la realidad." </w:t>
      </w:r>
      <w:r w:rsidRPr="00C01F81">
        <w:rPr>
          <w:rFonts w:cs="MinionPro-Regular"/>
          <w:i/>
          <w:szCs w:val="28"/>
          <w:lang w:val="en-US" w:bidi="es-ES_tradnl"/>
        </w:rPr>
        <w:t>Ibercampus (Vanity Fea)</w:t>
      </w:r>
      <w:r w:rsidRPr="00C01F81">
        <w:rPr>
          <w:rFonts w:cs="MinionPro-Regular"/>
          <w:szCs w:val="28"/>
          <w:lang w:val="en-US" w:bidi="es-ES_tradnl"/>
        </w:rPr>
        <w:t xml:space="preserve"> 12 Aug. 2014.*</w:t>
      </w:r>
    </w:p>
    <w:p w14:paraId="3AB2C02A" w14:textId="77777777" w:rsidR="00024C65" w:rsidRPr="00C01F81" w:rsidRDefault="00024C65" w:rsidP="00024C65">
      <w:pPr>
        <w:rPr>
          <w:rFonts w:cs="MinionPro-Regular"/>
          <w:szCs w:val="28"/>
          <w:lang w:val="en-US" w:bidi="es-ES_tradnl"/>
        </w:rPr>
      </w:pPr>
      <w:r w:rsidRPr="00C01F81">
        <w:rPr>
          <w:rFonts w:cs="MinionPro-Regular"/>
          <w:szCs w:val="28"/>
          <w:lang w:val="en-US" w:bidi="es-ES_tradnl"/>
        </w:rPr>
        <w:tab/>
      </w:r>
      <w:hyperlink r:id="rId22" w:history="1">
        <w:r w:rsidRPr="00C01F81">
          <w:rPr>
            <w:rStyle w:val="Hipervnculo"/>
            <w:rFonts w:cs="MinionPro-Regular"/>
            <w:szCs w:val="28"/>
            <w:lang w:val="en-US" w:bidi="es-ES_tradnl"/>
          </w:rPr>
          <w:t>http://www.ibercampus.info/montaigne-y-la-construccion-social-de-la-realidad-28310.htm</w:t>
        </w:r>
      </w:hyperlink>
    </w:p>
    <w:p w14:paraId="7682CFF7" w14:textId="77777777" w:rsidR="00024C65" w:rsidRPr="00FE2945" w:rsidRDefault="00024C65" w:rsidP="00024C65">
      <w:pPr>
        <w:rPr>
          <w:rFonts w:cs="MinionPro-Regular"/>
          <w:szCs w:val="28"/>
          <w:lang w:val="en-US" w:bidi="es-ES_tradnl"/>
        </w:rPr>
      </w:pPr>
      <w:r w:rsidRPr="00C01F81">
        <w:rPr>
          <w:rFonts w:cs="MinionPro-Regular"/>
          <w:szCs w:val="28"/>
          <w:lang w:val="en-US" w:bidi="es-ES_tradnl"/>
        </w:rPr>
        <w:tab/>
      </w:r>
      <w:r w:rsidRPr="00FE2945">
        <w:rPr>
          <w:rFonts w:cs="MinionPro-Regular"/>
          <w:szCs w:val="28"/>
          <w:lang w:val="en-US" w:bidi="es-ES_tradnl"/>
        </w:rPr>
        <w:t>2014</w:t>
      </w:r>
    </w:p>
    <w:p w14:paraId="0851C0A2" w14:textId="63CF07B0" w:rsidR="006865A5" w:rsidRPr="00024C65" w:rsidRDefault="006865A5" w:rsidP="00B777CD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FE2945">
        <w:rPr>
          <w:rFonts w:cs="MinionPro-Regular"/>
          <w:szCs w:val="18"/>
          <w:lang w:val="en-US" w:bidi="es-ES_tradnl"/>
        </w:rPr>
        <w:t xml:space="preserve">_____. </w:t>
      </w:r>
      <w:r w:rsidRPr="00024C65">
        <w:rPr>
          <w:rFonts w:cs="MinionPro-Regular"/>
          <w:szCs w:val="18"/>
          <w:lang w:val="en-US" w:bidi="es-ES_tradnl"/>
        </w:rPr>
        <w:t>"Montaigne y la construcción social de la realidad</w:t>
      </w:r>
      <w:r w:rsidR="00024C65" w:rsidRPr="00024C65">
        <w:rPr>
          <w:rFonts w:cs="MinionPro-Regular"/>
          <w:szCs w:val="18"/>
          <w:lang w:val="en-US" w:bidi="es-ES_tradnl"/>
        </w:rPr>
        <w:t xml:space="preserve"> (Montaigne and the Social Construction of Reali</w:t>
      </w:r>
      <w:r w:rsidR="00024C65">
        <w:rPr>
          <w:rFonts w:cs="MinionPro-Regular"/>
          <w:szCs w:val="18"/>
          <w:lang w:val="en-US" w:bidi="es-ES_tradnl"/>
        </w:rPr>
        <w:t>ty)</w:t>
      </w:r>
      <w:r w:rsidRPr="00024C65">
        <w:rPr>
          <w:rFonts w:cs="MinionPro-Regular"/>
          <w:szCs w:val="18"/>
          <w:lang w:val="en-US" w:bidi="es-ES_tradnl"/>
        </w:rPr>
        <w:t xml:space="preserve">" </w:t>
      </w:r>
      <w:r w:rsidR="00024C65">
        <w:rPr>
          <w:rFonts w:cs="MinionPro-Regular"/>
          <w:i/>
          <w:szCs w:val="18"/>
          <w:lang w:val="en-US" w:bidi="es-ES_tradnl"/>
        </w:rPr>
        <w:t xml:space="preserve">SSRN </w:t>
      </w:r>
      <w:r w:rsidRPr="00024C65">
        <w:rPr>
          <w:rFonts w:cs="MinionPro-Regular"/>
          <w:szCs w:val="18"/>
          <w:lang w:val="en-US" w:bidi="es-ES_tradnl"/>
        </w:rPr>
        <w:t>5 Jan. 2015.*</w:t>
      </w:r>
    </w:p>
    <w:p w14:paraId="4357C613" w14:textId="77777777" w:rsidR="006865A5" w:rsidRPr="00FE2945" w:rsidRDefault="006865A5" w:rsidP="00B777CD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024C65">
        <w:rPr>
          <w:rFonts w:cs="MinionPro-Regular"/>
          <w:szCs w:val="18"/>
          <w:lang w:val="en-US" w:bidi="es-ES_tradnl"/>
        </w:rPr>
        <w:tab/>
      </w:r>
      <w:hyperlink r:id="rId23" w:history="1">
        <w:r w:rsidRPr="00FE2945">
          <w:rPr>
            <w:rStyle w:val="Hipervnculo"/>
            <w:rFonts w:cs="MinionPro-Regular"/>
            <w:szCs w:val="18"/>
            <w:lang w:val="en-US" w:bidi="es-ES_tradnl"/>
          </w:rPr>
          <w:t>http://ssrn.com/abstract=2545064</w:t>
        </w:r>
      </w:hyperlink>
    </w:p>
    <w:p w14:paraId="19568DEB" w14:textId="77777777" w:rsidR="006865A5" w:rsidRPr="006865A5" w:rsidRDefault="006865A5" w:rsidP="00B777CD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 w:rsidRPr="00FE2945">
        <w:rPr>
          <w:rFonts w:cs="MinionPro-Regular"/>
          <w:szCs w:val="18"/>
          <w:lang w:val="en-US" w:bidi="es-ES_tradnl"/>
        </w:rPr>
        <w:tab/>
      </w:r>
      <w:r>
        <w:rPr>
          <w:rFonts w:cs="MinionPro-Regular"/>
          <w:szCs w:val="18"/>
          <w:lang w:bidi="es-ES_tradnl"/>
        </w:rPr>
        <w:t>2014</w:t>
      </w:r>
    </w:p>
    <w:p w14:paraId="18E06D8A" w14:textId="77777777" w:rsidR="00024C65" w:rsidRPr="00C01F81" w:rsidRDefault="00024C65" w:rsidP="00024C65">
      <w:pPr>
        <w:rPr>
          <w:szCs w:val="28"/>
          <w:lang w:val="en-US"/>
        </w:rPr>
      </w:pPr>
      <w:r w:rsidRPr="00C01F81">
        <w:rPr>
          <w:szCs w:val="28"/>
        </w:rPr>
        <w:t xml:space="preserve">_____. "Montaigne y la construcción social de la realidad."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5 Jan. 2015.*</w:t>
      </w:r>
    </w:p>
    <w:p w14:paraId="74D71129" w14:textId="77777777" w:rsidR="00024C65" w:rsidRPr="00C01F81" w:rsidRDefault="00024C65" w:rsidP="00024C6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http://vanityfea.blogspot.com.es/2015/01/montaigne-y-la-construccion-social-de.html</w:t>
        </w:r>
      </w:hyperlink>
    </w:p>
    <w:p w14:paraId="79BA3D6A" w14:textId="77777777" w:rsidR="00024C65" w:rsidRDefault="00024C65" w:rsidP="00024C65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8D2FE85" w14:textId="77777777" w:rsidR="00024C65" w:rsidRPr="0002679A" w:rsidRDefault="00024C65" w:rsidP="00024C65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"Montaigne y la construcción social de la realidad."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Net Sight de José Angel García Landa </w:t>
      </w:r>
      <w:r>
        <w:rPr>
          <w:szCs w:val="28"/>
        </w:rPr>
        <w:t>4 Jan. 2023.*</w:t>
      </w:r>
    </w:p>
    <w:p w14:paraId="517B2DA0" w14:textId="77777777" w:rsidR="00024C65" w:rsidRDefault="00024C65" w:rsidP="00024C65">
      <w:pPr>
        <w:rPr>
          <w:szCs w:val="28"/>
        </w:rPr>
      </w:pPr>
      <w:r>
        <w:rPr>
          <w:szCs w:val="28"/>
        </w:rPr>
        <w:tab/>
      </w:r>
      <w:hyperlink r:id="rId25" w:history="1">
        <w:r w:rsidRPr="00D923B9">
          <w:rPr>
            <w:rStyle w:val="Hipervnculo"/>
            <w:szCs w:val="28"/>
          </w:rPr>
          <w:t>https://personal.unizar.es/garciala/publicaciones/montaigne.pdf</w:t>
        </w:r>
      </w:hyperlink>
    </w:p>
    <w:p w14:paraId="7D922FF5" w14:textId="77777777" w:rsidR="00024C65" w:rsidRPr="00024C65" w:rsidRDefault="00024C65" w:rsidP="00024C65">
      <w:pPr>
        <w:rPr>
          <w:szCs w:val="28"/>
          <w:lang w:val="en-US"/>
        </w:rPr>
      </w:pPr>
      <w:r>
        <w:rPr>
          <w:szCs w:val="28"/>
        </w:rPr>
        <w:tab/>
      </w:r>
      <w:r w:rsidRPr="00024C65">
        <w:rPr>
          <w:szCs w:val="28"/>
          <w:lang w:val="en-US"/>
        </w:rPr>
        <w:t>2023</w:t>
      </w:r>
    </w:p>
    <w:p w14:paraId="50F1B068" w14:textId="77777777" w:rsidR="00480574" w:rsidRPr="00E91E6C" w:rsidRDefault="00480574" w:rsidP="00480574">
      <w:pPr>
        <w:ind w:left="709" w:hanging="709"/>
        <w:rPr>
          <w:szCs w:val="28"/>
          <w:lang w:val="en-US"/>
        </w:rPr>
      </w:pPr>
      <w:r w:rsidRPr="00E91E6C">
        <w:rPr>
          <w:szCs w:val="28"/>
          <w:lang w:val="en-US"/>
        </w:rPr>
        <w:t xml:space="preserve">_____. "Montaigne ensayando." In García Landa, </w:t>
      </w:r>
      <w:r w:rsidRPr="00E91E6C">
        <w:rPr>
          <w:i/>
          <w:szCs w:val="28"/>
          <w:lang w:val="en-US"/>
        </w:rPr>
        <w:t>Vanity Fea</w:t>
      </w:r>
      <w:r w:rsidRPr="00E91E6C">
        <w:rPr>
          <w:szCs w:val="28"/>
          <w:lang w:val="en-US"/>
        </w:rPr>
        <w:t xml:space="preserve"> 6 August 2015.*</w:t>
      </w:r>
    </w:p>
    <w:p w14:paraId="63095880" w14:textId="77777777" w:rsidR="00480574" w:rsidRPr="00E91E6C" w:rsidRDefault="00480574" w:rsidP="00480574">
      <w:pPr>
        <w:ind w:left="709" w:hanging="709"/>
        <w:rPr>
          <w:szCs w:val="28"/>
          <w:lang w:val="en-US"/>
        </w:rPr>
      </w:pPr>
      <w:r w:rsidRPr="00E91E6C">
        <w:rPr>
          <w:szCs w:val="28"/>
          <w:lang w:val="en-US"/>
        </w:rPr>
        <w:tab/>
      </w:r>
      <w:hyperlink r:id="rId26" w:history="1">
        <w:r w:rsidRPr="00E91E6C">
          <w:rPr>
            <w:rStyle w:val="Hipervnculo"/>
            <w:szCs w:val="28"/>
            <w:lang w:val="en-US"/>
          </w:rPr>
          <w:t>http://vanityfea.blogspot.com.es/2015/08/montaigne-ensayando.html</w:t>
        </w:r>
      </w:hyperlink>
      <w:r w:rsidRPr="00E91E6C">
        <w:rPr>
          <w:szCs w:val="28"/>
          <w:lang w:val="en-US"/>
        </w:rPr>
        <w:t xml:space="preserve"> </w:t>
      </w:r>
    </w:p>
    <w:p w14:paraId="789514B7" w14:textId="77777777" w:rsidR="00480574" w:rsidRPr="00E91E6C" w:rsidRDefault="00480574" w:rsidP="00480574">
      <w:pPr>
        <w:ind w:left="709" w:hanging="709"/>
        <w:rPr>
          <w:szCs w:val="28"/>
          <w:lang w:val="en-US"/>
        </w:rPr>
      </w:pPr>
      <w:r w:rsidRPr="00E91E6C">
        <w:rPr>
          <w:szCs w:val="28"/>
          <w:lang w:val="en-US"/>
        </w:rPr>
        <w:tab/>
        <w:t>2015</w:t>
      </w:r>
    </w:p>
    <w:p w14:paraId="0A48B81B" w14:textId="77777777" w:rsidR="006B68E4" w:rsidRPr="00E91E6C" w:rsidRDefault="006B68E4" w:rsidP="006B68E4">
      <w:pPr>
        <w:rPr>
          <w:lang w:val="en-US"/>
        </w:rPr>
      </w:pPr>
      <w:r w:rsidRPr="00E91E6C">
        <w:rPr>
          <w:lang w:val="en-US"/>
        </w:rPr>
        <w:t xml:space="preserve">_____. "Montaigne ensayando." </w:t>
      </w:r>
      <w:r w:rsidRPr="00E91E6C">
        <w:rPr>
          <w:i/>
          <w:lang w:val="en-US"/>
        </w:rPr>
        <w:t>Ibercampus (Vanity Fea)</w:t>
      </w:r>
      <w:r w:rsidRPr="00E91E6C">
        <w:rPr>
          <w:lang w:val="en-US"/>
        </w:rPr>
        <w:t xml:space="preserve"> 6 Aug. 2015.*</w:t>
      </w:r>
    </w:p>
    <w:p w14:paraId="22CB8E98" w14:textId="77777777" w:rsidR="006B68E4" w:rsidRPr="00E91E6C" w:rsidRDefault="006B68E4" w:rsidP="006B68E4">
      <w:pPr>
        <w:rPr>
          <w:lang w:val="en-US"/>
        </w:rPr>
      </w:pPr>
      <w:r w:rsidRPr="00E91E6C">
        <w:rPr>
          <w:lang w:val="en-US"/>
        </w:rPr>
        <w:lastRenderedPageBreak/>
        <w:tab/>
      </w:r>
      <w:hyperlink r:id="rId27" w:history="1">
        <w:r w:rsidRPr="00E91E6C">
          <w:rPr>
            <w:rStyle w:val="Hipervnculo"/>
            <w:lang w:val="en-US"/>
          </w:rPr>
          <w:t>http://www.ibercampus.es/montaigne-ensayando-30946.htm</w:t>
        </w:r>
      </w:hyperlink>
    </w:p>
    <w:p w14:paraId="762A2C31" w14:textId="77777777" w:rsidR="006B68E4" w:rsidRPr="00E91E6C" w:rsidRDefault="006B68E4" w:rsidP="006B68E4">
      <w:pPr>
        <w:rPr>
          <w:lang w:val="en-US"/>
        </w:rPr>
      </w:pPr>
      <w:r w:rsidRPr="00E91E6C">
        <w:rPr>
          <w:lang w:val="en-US"/>
        </w:rPr>
        <w:tab/>
        <w:t>2015</w:t>
      </w:r>
    </w:p>
    <w:p w14:paraId="574593EF" w14:textId="614632C7" w:rsidR="00035D02" w:rsidRPr="00E91E6C" w:rsidRDefault="00035D02" w:rsidP="00035D02">
      <w:pPr>
        <w:ind w:left="709" w:hanging="709"/>
        <w:rPr>
          <w:szCs w:val="28"/>
          <w:lang w:val="en-US" w:eastAsia="en-US"/>
        </w:rPr>
      </w:pPr>
      <w:r w:rsidRPr="00E91E6C">
        <w:rPr>
          <w:szCs w:val="28"/>
          <w:lang w:val="en-US" w:eastAsia="en-US"/>
        </w:rPr>
        <w:t xml:space="preserve">_____. "Prisons and Worlds of the Mind: Mind-Forg'd Carceri, in a Nutshell." In García Landa, </w:t>
      </w:r>
      <w:r w:rsidRPr="00E91E6C">
        <w:rPr>
          <w:i/>
          <w:szCs w:val="28"/>
          <w:lang w:val="en-US" w:eastAsia="en-US"/>
        </w:rPr>
        <w:t>Vanity Fea</w:t>
      </w:r>
      <w:r w:rsidRPr="00E91E6C">
        <w:rPr>
          <w:szCs w:val="28"/>
          <w:lang w:val="en-US" w:eastAsia="en-US"/>
        </w:rPr>
        <w:t xml:space="preserve"> 24 Sept. 2017.*</w:t>
      </w:r>
    </w:p>
    <w:p w14:paraId="2349188F" w14:textId="77777777" w:rsidR="00035D02" w:rsidRPr="00E91E6C" w:rsidRDefault="00035D02" w:rsidP="00035D02">
      <w:pPr>
        <w:ind w:left="709" w:hanging="709"/>
        <w:rPr>
          <w:szCs w:val="28"/>
          <w:lang w:val="en-US" w:eastAsia="en-US"/>
        </w:rPr>
      </w:pPr>
      <w:r w:rsidRPr="00E91E6C">
        <w:rPr>
          <w:szCs w:val="28"/>
          <w:lang w:val="en-US" w:eastAsia="en-US"/>
        </w:rPr>
        <w:tab/>
      </w:r>
      <w:hyperlink r:id="rId28" w:history="1">
        <w:r w:rsidRPr="00E91E6C">
          <w:rPr>
            <w:rStyle w:val="Hipervnculo"/>
            <w:szCs w:val="28"/>
            <w:lang w:val="en-US" w:eastAsia="en-US"/>
          </w:rPr>
          <w:t>http://vanityfea.blogspot.com.es/2017/09/michel-de-montaignes-subjectivism-and.html</w:t>
        </w:r>
      </w:hyperlink>
    </w:p>
    <w:p w14:paraId="463FEC88" w14:textId="77777777" w:rsidR="00035D02" w:rsidRPr="00E91E6C" w:rsidRDefault="00035D02" w:rsidP="00035D02">
      <w:pPr>
        <w:ind w:left="709" w:hanging="709"/>
        <w:rPr>
          <w:szCs w:val="28"/>
          <w:lang w:val="en-US" w:eastAsia="en-US"/>
        </w:rPr>
      </w:pPr>
      <w:r w:rsidRPr="00E91E6C">
        <w:rPr>
          <w:szCs w:val="28"/>
          <w:lang w:val="en-US" w:eastAsia="en-US"/>
        </w:rPr>
        <w:tab/>
        <w:t>2017</w:t>
      </w:r>
    </w:p>
    <w:p w14:paraId="4AEE3EDF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Gide, André. </w:t>
      </w:r>
      <w:r w:rsidRPr="00E91E6C">
        <w:rPr>
          <w:i/>
          <w:lang w:val="en-US"/>
        </w:rPr>
        <w:t xml:space="preserve">Essai sur Montaigne. </w:t>
      </w:r>
    </w:p>
    <w:p w14:paraId="30EEE095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Hampton, Timothy. </w:t>
      </w:r>
      <w:r w:rsidRPr="00E91E6C">
        <w:rPr>
          <w:i/>
          <w:lang w:val="en-US"/>
        </w:rPr>
        <w:t>Writing from History: The Rhetoric of Exemplarity in Renaissance Literature.</w:t>
      </w:r>
      <w:r w:rsidRPr="00E91E6C">
        <w:rPr>
          <w:lang w:val="en-US"/>
        </w:rPr>
        <w:t xml:space="preserve"> Cornell UP, 1990. (Budé, Tasso, Montaigne, Shakespeare, Cervantes).</w:t>
      </w:r>
    </w:p>
    <w:p w14:paraId="572A795D" w14:textId="77777777" w:rsidR="006C0EE8" w:rsidRDefault="006C0EE8">
      <w:r w:rsidRPr="00E91E6C">
        <w:rPr>
          <w:lang w:val="en-US"/>
        </w:rPr>
        <w:t xml:space="preserve">Hazlitt, William. "Montaigne." 1819. In Hazlitt, </w:t>
      </w:r>
      <w:r w:rsidRPr="00E91E6C">
        <w:rPr>
          <w:i/>
          <w:lang w:val="en-US"/>
        </w:rPr>
        <w:t>Selected Writings.</w:t>
      </w:r>
      <w:r w:rsidRPr="00E91E6C">
        <w:rPr>
          <w:lang w:val="en-US"/>
        </w:rPr>
        <w:t xml:space="preserve"> Harmondsworth: Penguin, 1970. </w:t>
      </w:r>
      <w:r>
        <w:t>270-2.</w:t>
      </w:r>
    </w:p>
    <w:p w14:paraId="137EB855" w14:textId="77777777" w:rsidR="006C0EE8" w:rsidRDefault="006C0EE8">
      <w:r>
        <w:t xml:space="preserve">Lanson, Gustave. </w:t>
      </w:r>
      <w:r>
        <w:rPr>
          <w:i/>
        </w:rPr>
        <w:t>Les Essais de Montaigne.</w:t>
      </w:r>
      <w:r>
        <w:t xml:space="preserve"> 1930.</w:t>
      </w:r>
    </w:p>
    <w:p w14:paraId="7F725CA8" w14:textId="77777777" w:rsidR="006C0EE8" w:rsidRDefault="006C0EE8">
      <w:r>
        <w:t xml:space="preserve">Lojo Rodríguez, Laura María. (U de Santiago de Compostela). </w:t>
      </w:r>
      <w:r w:rsidRPr="00E91E6C">
        <w:rPr>
          <w:lang w:val="en-US"/>
        </w:rPr>
        <w:t xml:space="preserve">"The World of the 'Common Reader': Virginia Woolf and Michel de Montaigne." In </w:t>
      </w:r>
      <w:r w:rsidRPr="00E91E6C">
        <w:rPr>
          <w:i/>
          <w:lang w:val="en-US"/>
        </w:rPr>
        <w:t xml:space="preserve">Fifty Years of English Studies in Spain </w:t>
      </w:r>
      <w:r w:rsidRPr="00E91E6C">
        <w:rPr>
          <w:lang w:val="en-US"/>
        </w:rPr>
        <w:t>[…]</w:t>
      </w:r>
      <w:r w:rsidRPr="00E91E6C">
        <w:rPr>
          <w:i/>
          <w:lang w:val="en-US"/>
        </w:rPr>
        <w:t xml:space="preserve"> Actas del XXVI Congreso de AEDEAN,</w:t>
      </w:r>
      <w:r w:rsidRPr="00E91E6C">
        <w:rPr>
          <w:lang w:val="en-US"/>
        </w:rPr>
        <w:t xml:space="preserve"> ed. </w:t>
      </w:r>
      <w:r>
        <w:t>Ignacio Palacios et al. Santiago de Compostela: U de Santiago de Compostela, 2003. 527-32.*</w:t>
      </w:r>
    </w:p>
    <w:p w14:paraId="1585F6E3" w14:textId="6244EFBC" w:rsidR="00134B8D" w:rsidRPr="00E91E6C" w:rsidRDefault="00134B8D" w:rsidP="00134B8D">
      <w:pPr>
        <w:rPr>
          <w:szCs w:val="28"/>
          <w:lang w:val="es-ES"/>
        </w:rPr>
      </w:pPr>
      <w:r w:rsidRPr="00E91E6C">
        <w:rPr>
          <w:szCs w:val="28"/>
          <w:lang w:val="es-ES"/>
        </w:rPr>
        <w:t xml:space="preserve">_____.  "La verdadera religión de Montaigne… y de Moisés." </w:t>
      </w:r>
      <w:r w:rsidRPr="00E91E6C">
        <w:rPr>
          <w:i/>
          <w:szCs w:val="28"/>
          <w:lang w:val="es-ES"/>
        </w:rPr>
        <w:t xml:space="preserve">Vanity Fea </w:t>
      </w:r>
      <w:r w:rsidRPr="00E91E6C">
        <w:rPr>
          <w:szCs w:val="28"/>
          <w:lang w:val="es-ES"/>
        </w:rPr>
        <w:t xml:space="preserve"> 29 Aug. 2017.*</w:t>
      </w:r>
    </w:p>
    <w:p w14:paraId="4F5D13D8" w14:textId="77777777" w:rsidR="00134B8D" w:rsidRPr="00E91E6C" w:rsidRDefault="00134B8D" w:rsidP="00134B8D">
      <w:pPr>
        <w:rPr>
          <w:szCs w:val="28"/>
          <w:lang w:val="es-ES"/>
        </w:rPr>
      </w:pPr>
      <w:r w:rsidRPr="00E91E6C">
        <w:rPr>
          <w:szCs w:val="28"/>
          <w:lang w:val="es-ES"/>
        </w:rPr>
        <w:tab/>
      </w:r>
      <w:hyperlink r:id="rId29" w:history="1">
        <w:r w:rsidRPr="00E91E6C">
          <w:rPr>
            <w:rStyle w:val="Hipervnculo"/>
            <w:szCs w:val="28"/>
            <w:lang w:val="es-ES"/>
          </w:rPr>
          <w:t>http://vanityfea.blogspot.com.es/2017/08/la-verdadera-religion-de-montaigne-y-de.html</w:t>
        </w:r>
      </w:hyperlink>
    </w:p>
    <w:p w14:paraId="40CF13D8" w14:textId="77777777" w:rsidR="00134B8D" w:rsidRDefault="00134B8D" w:rsidP="00134B8D">
      <w:pPr>
        <w:rPr>
          <w:szCs w:val="28"/>
          <w:lang w:val="en-US"/>
        </w:rPr>
      </w:pPr>
      <w:r w:rsidRPr="00E91E6C">
        <w:rPr>
          <w:szCs w:val="28"/>
          <w:lang w:val="es-ES"/>
        </w:rPr>
        <w:tab/>
      </w:r>
      <w:r>
        <w:rPr>
          <w:szCs w:val="28"/>
          <w:lang w:val="en-US"/>
        </w:rPr>
        <w:t>2017</w:t>
      </w:r>
    </w:p>
    <w:p w14:paraId="615999AE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Losse, Deborah N. "'Se peindre de la plume': History, Biography, and Self-Portraiture in Montaigne's Rewriting of History." </w:t>
      </w:r>
      <w:r w:rsidRPr="00E91E6C">
        <w:rPr>
          <w:i/>
          <w:lang w:val="en-US"/>
        </w:rPr>
        <w:t xml:space="preserve">MLN </w:t>
      </w:r>
      <w:r w:rsidRPr="00E91E6C">
        <w:rPr>
          <w:lang w:val="en-US"/>
        </w:rPr>
        <w:t>110.5 (December 1995): 1054-1066.*</w:t>
      </w:r>
    </w:p>
    <w:p w14:paraId="4569A3C5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Mehlman, Jeffrey. "La Boétie's Montaigne." </w:t>
      </w:r>
      <w:r w:rsidRPr="00E91E6C">
        <w:rPr>
          <w:i/>
          <w:lang w:val="en-US"/>
        </w:rPr>
        <w:t>Oxford Literary Review</w:t>
      </w:r>
      <w:r w:rsidRPr="00E91E6C">
        <w:rPr>
          <w:lang w:val="en-US"/>
        </w:rPr>
        <w:t xml:space="preserve"> 4.1 (1979): 45-61. </w:t>
      </w:r>
    </w:p>
    <w:p w14:paraId="00BC8434" w14:textId="28868CB7" w:rsidR="000A00CE" w:rsidRPr="004B6D91" w:rsidRDefault="000A00CE" w:rsidP="000A00CE">
      <w:r w:rsidRPr="00E91E6C">
        <w:rPr>
          <w:lang w:val="en-US"/>
        </w:rPr>
        <w:t xml:space="preserve">Merleau-Ponty, Maurice. "IX. Lecture de Montaigne." In Merleau-Ponty, </w:t>
      </w:r>
      <w:r w:rsidR="006D4446" w:rsidRPr="00E91E6C">
        <w:rPr>
          <w:i/>
          <w:lang w:val="en-US"/>
        </w:rPr>
        <w:t xml:space="preserve">Signes. </w:t>
      </w:r>
      <w:r w:rsidRPr="00E91E6C">
        <w:rPr>
          <w:lang w:val="en-US"/>
        </w:rPr>
        <w:t xml:space="preserve">Paris: Gallimard, 1960. </w:t>
      </w:r>
      <w:r>
        <w:t>(Folio Essais, 381). Paris: Gallimard, 2001. 2008. 322-42.*</w:t>
      </w:r>
    </w:p>
    <w:p w14:paraId="5B2864E1" w14:textId="77777777" w:rsidR="008B1432" w:rsidRPr="00E91E6C" w:rsidRDefault="008B1432" w:rsidP="008B1432">
      <w:pPr>
        <w:rPr>
          <w:lang w:val="en-US"/>
        </w:rPr>
      </w:pPr>
      <w:r>
        <w:t xml:space="preserve">Mina, Javier. </w:t>
      </w:r>
      <w:r>
        <w:rPr>
          <w:i/>
        </w:rPr>
        <w:t>Montaigne y la bola del mundo.</w:t>
      </w:r>
      <w:r>
        <w:t xml:space="preserve"> </w:t>
      </w:r>
      <w:r w:rsidRPr="00E91E6C">
        <w:rPr>
          <w:lang w:val="en-US"/>
        </w:rPr>
        <w:t>Berenice, 2013.</w:t>
      </w:r>
    </w:p>
    <w:p w14:paraId="37B2E91A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Murry, John Middleton. "Montaigne: The Birth of the Individual."  </w:t>
      </w:r>
      <w:r w:rsidR="008B1432" w:rsidRPr="00E91E6C">
        <w:rPr>
          <w:lang w:val="en-US"/>
        </w:rPr>
        <w:t xml:space="preserve">In Middleton Murry, </w:t>
      </w:r>
      <w:r w:rsidRPr="00E91E6C">
        <w:rPr>
          <w:i/>
          <w:lang w:val="en-US"/>
        </w:rPr>
        <w:t>Heaven--and Earth.</w:t>
      </w:r>
      <w:r w:rsidRPr="00E91E6C">
        <w:rPr>
          <w:lang w:val="en-US"/>
        </w:rPr>
        <w:t xml:space="preserve"> London: Cape, 1938. 53-67.*</w:t>
      </w:r>
    </w:p>
    <w:p w14:paraId="65A555D2" w14:textId="77777777" w:rsidR="006C0EE8" w:rsidRDefault="006C0EE8" w:rsidP="006C0EE8">
      <w:r w:rsidRPr="00E91E6C">
        <w:rPr>
          <w:lang w:val="en-US"/>
        </w:rPr>
        <w:t xml:space="preserve">Navarro Reyes, Jesús. </w:t>
      </w:r>
      <w:r>
        <w:rPr>
          <w:i/>
        </w:rPr>
        <w:t>Pensar sin certezas: Montaigne y el arte de conversar.</w:t>
      </w:r>
      <w:r>
        <w:t xml:space="preserve"> </w:t>
      </w:r>
    </w:p>
    <w:p w14:paraId="12DA4F28" w14:textId="77777777" w:rsidR="006C0EE8" w:rsidRDefault="006C0EE8">
      <w:r w:rsidRPr="00E91E6C">
        <w:rPr>
          <w:lang w:val="en-US"/>
        </w:rPr>
        <w:t xml:space="preserve">Norton, Glyn P. (Professor of French Literature and International Studies, Williams College, Williamstown, MA). </w:t>
      </w:r>
      <w:r>
        <w:rPr>
          <w:i/>
        </w:rPr>
        <w:t>Montaigne and the Introspective Mind.</w:t>
      </w:r>
      <w:r>
        <w:t xml:space="preserve"> 1975.</w:t>
      </w:r>
    </w:p>
    <w:p w14:paraId="5C1B5A4A" w14:textId="77777777" w:rsidR="00D21758" w:rsidRPr="00A636A6" w:rsidRDefault="00D21758" w:rsidP="00D21758">
      <w:r>
        <w:lastRenderedPageBreak/>
        <w:t>Peñas Ruiz, Ana. "</w:t>
      </w:r>
      <w:r>
        <w:rPr>
          <w:i/>
        </w:rPr>
        <w:t>Epístolas Familiares</w:t>
      </w:r>
      <w:r>
        <w:t xml:space="preserve"> (1539) y </w:t>
      </w:r>
      <w:r>
        <w:rPr>
          <w:i/>
        </w:rPr>
        <w:t>Essais</w:t>
      </w:r>
      <w:r>
        <w:t xml:space="preserve"> (1580): Un enfoque comparado." </w:t>
      </w:r>
      <w:r>
        <w:rPr>
          <w:i/>
        </w:rPr>
        <w:t>Cartaphilus: Revista de investigación y crítica estética</w:t>
      </w:r>
      <w:r>
        <w:t xml:space="preserve"> 1 (2008). Online at  </w:t>
      </w:r>
      <w:r>
        <w:rPr>
          <w:i/>
        </w:rPr>
        <w:t>ResearchGate</w:t>
      </w:r>
      <w:r>
        <w:t xml:space="preserve"> 8 May 2014.*</w:t>
      </w:r>
    </w:p>
    <w:p w14:paraId="2063C1E5" w14:textId="77777777" w:rsidR="00D21758" w:rsidRDefault="00D21758" w:rsidP="00D21758">
      <w:r>
        <w:tab/>
      </w:r>
      <w:hyperlink r:id="rId30" w:history="1">
        <w:r w:rsidRPr="00025979">
          <w:rPr>
            <w:rStyle w:val="Hipervnculo"/>
          </w:rPr>
          <w:t>https://www.researchgate.net/publication/262142526</w:t>
        </w:r>
      </w:hyperlink>
    </w:p>
    <w:p w14:paraId="2E122F15" w14:textId="77777777" w:rsidR="00D21758" w:rsidRPr="00E91E6C" w:rsidRDefault="00D21758" w:rsidP="00D21758">
      <w:pPr>
        <w:rPr>
          <w:lang w:val="en-US"/>
        </w:rPr>
      </w:pPr>
      <w:r>
        <w:tab/>
      </w:r>
      <w:r w:rsidRPr="00E91E6C">
        <w:rPr>
          <w:lang w:val="en-US"/>
        </w:rPr>
        <w:t>2014</w:t>
      </w:r>
    </w:p>
    <w:p w14:paraId="0AA4F7A6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Popkin, Richard. </w:t>
      </w:r>
      <w:r w:rsidRPr="00E91E6C">
        <w:rPr>
          <w:i/>
          <w:lang w:val="en-US"/>
        </w:rPr>
        <w:t>History of Skepticism from Erasmus to Descartes.</w:t>
      </w:r>
      <w:r w:rsidRPr="00E91E6C">
        <w:rPr>
          <w:lang w:val="en-US"/>
        </w:rPr>
        <w:t xml:space="preserve"> Rev. ed. New York: 1964.</w:t>
      </w:r>
    </w:p>
    <w:p w14:paraId="75BD4590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Powys, John Cowper. "Montaigne." In Powys, </w:t>
      </w:r>
      <w:r w:rsidRPr="00E91E6C">
        <w:rPr>
          <w:i/>
          <w:lang w:val="en-US"/>
        </w:rPr>
        <w:t>The Pleasures of Literature.</w:t>
      </w:r>
      <w:r w:rsidRPr="00E91E6C">
        <w:rPr>
          <w:lang w:val="en-US"/>
        </w:rPr>
        <w:t xml:space="preserve"> 1938. London: Village Press, 1975. 317-46.</w:t>
      </w:r>
    </w:p>
    <w:p w14:paraId="7922903B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Priestley, J. B. "France: Rabelais and Montaigne." In Priestley, </w:t>
      </w:r>
      <w:r w:rsidRPr="00E91E6C">
        <w:rPr>
          <w:i/>
          <w:lang w:val="en-US"/>
        </w:rPr>
        <w:t>Literature and Western Man.</w:t>
      </w:r>
      <w:r w:rsidRPr="00E91E6C">
        <w:rPr>
          <w:lang w:val="en-US"/>
        </w:rPr>
        <w:t xml:space="preserve"> 1960. London: Readers Union / Heinemann, 1960. 14-19.*</w:t>
      </w:r>
    </w:p>
    <w:p w14:paraId="3E042F6E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Rascoe, Burton. "Montaigne and the Average Man." In Rascoe, </w:t>
      </w:r>
      <w:r w:rsidRPr="00E91E6C">
        <w:rPr>
          <w:i/>
          <w:lang w:val="en-US"/>
        </w:rPr>
        <w:t xml:space="preserve">Titans of Literature. </w:t>
      </w:r>
      <w:r w:rsidRPr="00E91E6C">
        <w:rPr>
          <w:lang w:val="en-US"/>
        </w:rPr>
        <w:t>London: Routledge, 1933. 245-58.</w:t>
      </w:r>
    </w:p>
    <w:p w14:paraId="419C5C83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Rawson, Claude. </w:t>
      </w:r>
      <w:r w:rsidRPr="00E91E6C">
        <w:rPr>
          <w:i/>
          <w:lang w:val="en-US"/>
        </w:rPr>
        <w:t>God, Gulliver, and Genocide: Barbarism and the European Imagination, 1492-1945.</w:t>
      </w:r>
      <w:r w:rsidRPr="00E91E6C">
        <w:rPr>
          <w:lang w:val="en-US"/>
        </w:rPr>
        <w:t xml:space="preserve"> Oxford: Oxford UP, 2002. (American colonization, Holocaust, Montaigne, Swift, Shaw).</w:t>
      </w:r>
    </w:p>
    <w:p w14:paraId="2695E75B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Starobinski, Jean. </w:t>
      </w:r>
      <w:r w:rsidRPr="00E91E6C">
        <w:rPr>
          <w:i/>
          <w:lang w:val="en-US"/>
        </w:rPr>
        <w:t>Montaigne en mouvement.</w:t>
      </w:r>
      <w:r w:rsidRPr="00E91E6C">
        <w:rPr>
          <w:lang w:val="en-US"/>
        </w:rPr>
        <w:t xml:space="preserve"> Paris: Gallimard, 1982. </w:t>
      </w:r>
    </w:p>
    <w:p w14:paraId="5FD958C3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Taylor, Charles. "Exploring 'l'Humaine condition'." In Taylor, </w:t>
      </w:r>
      <w:r w:rsidRPr="00E91E6C">
        <w:rPr>
          <w:i/>
          <w:lang w:val="en-US"/>
        </w:rPr>
        <w:t>Sources of the Self: The Making of the Modern Identity.</w:t>
      </w:r>
      <w:r w:rsidRPr="00E91E6C">
        <w:rPr>
          <w:lang w:val="en-US"/>
        </w:rPr>
        <w:t xml:space="preserve"> Cambridge: Cambridge UP, 1989. 2000. 177-84.* (Montaigne).</w:t>
      </w:r>
    </w:p>
    <w:p w14:paraId="302F0E5A" w14:textId="77777777" w:rsidR="006C0EE8" w:rsidRDefault="006C0EE8">
      <w:r w:rsidRPr="00E91E6C">
        <w:rPr>
          <w:lang w:val="en-US"/>
        </w:rPr>
        <w:t xml:space="preserve">Thibaudet, Albert. </w:t>
      </w:r>
      <w:r w:rsidRPr="00E91E6C">
        <w:rPr>
          <w:i/>
          <w:lang w:val="en-US"/>
        </w:rPr>
        <w:t xml:space="preserve">Montaigne.  </w:t>
      </w:r>
      <w:r w:rsidRPr="00E91E6C">
        <w:rPr>
          <w:lang w:val="en-US"/>
        </w:rPr>
        <w:t xml:space="preserve">Ed. Floyd Gray. </w:t>
      </w:r>
      <w:r>
        <w:t>Paris: Gallimard, 1963.</w:t>
      </w:r>
    </w:p>
    <w:p w14:paraId="1846608C" w14:textId="77777777" w:rsidR="006C0EE8" w:rsidRDefault="006C0EE8">
      <w:pPr>
        <w:tabs>
          <w:tab w:val="left" w:pos="8220"/>
        </w:tabs>
      </w:pPr>
      <w:r>
        <w:t xml:space="preserve">Valente, José Ángel. "La muerte de Montaigne." In Valente, </w:t>
      </w:r>
      <w:r>
        <w:rPr>
          <w:i/>
        </w:rPr>
        <w:t>La experiencia abisal.</w:t>
      </w:r>
      <w:r>
        <w:t xml:space="preserve"> Barcelona: Galaxia Gutenberg / Círculo de Lectores, 2004. 74-77.*</w:t>
      </w:r>
    </w:p>
    <w:p w14:paraId="5EF2AA22" w14:textId="77777777" w:rsidR="006C0EE8" w:rsidRPr="00E61911" w:rsidRDefault="006C0EE8">
      <w:r w:rsidRPr="00E61911">
        <w:t xml:space="preserve">_____. "La muerte de Montaigne."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653-56.*</w:t>
      </w:r>
    </w:p>
    <w:p w14:paraId="1E75BAF0" w14:textId="77777777" w:rsidR="006C0EE8" w:rsidRPr="00E91E6C" w:rsidRDefault="006C0EE8">
      <w:pPr>
        <w:rPr>
          <w:lang w:val="en-US"/>
        </w:rPr>
      </w:pPr>
      <w:r>
        <w:t xml:space="preserve">Woolf, Virginia. "Montaigne." </w:t>
      </w:r>
      <w:r w:rsidRPr="00E91E6C">
        <w:rPr>
          <w:lang w:val="en-US"/>
        </w:rPr>
        <w:t xml:space="preserve">Review of Charles Cotton's trans. of the </w:t>
      </w:r>
      <w:r w:rsidRPr="00E91E6C">
        <w:rPr>
          <w:i/>
          <w:lang w:val="en-US"/>
        </w:rPr>
        <w:t>Essays of Montaigne</w:t>
      </w:r>
      <w:r w:rsidRPr="00E91E6C">
        <w:rPr>
          <w:lang w:val="en-US"/>
        </w:rPr>
        <w:t xml:space="preserve"> (Navarre Society, 5 vols., 1923). </w:t>
      </w:r>
      <w:r w:rsidRPr="00E91E6C">
        <w:rPr>
          <w:i/>
          <w:lang w:val="en-US"/>
        </w:rPr>
        <w:t>TLS</w:t>
      </w:r>
      <w:r w:rsidRPr="00E91E6C">
        <w:rPr>
          <w:lang w:val="en-US"/>
        </w:rPr>
        <w:t xml:space="preserve"> 31 January 1924. </w:t>
      </w:r>
    </w:p>
    <w:p w14:paraId="259141D6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"Montaigne." Rev. version. In Woolf, </w:t>
      </w:r>
      <w:r w:rsidRPr="00E91E6C">
        <w:rPr>
          <w:i/>
          <w:lang w:val="en-US"/>
        </w:rPr>
        <w:t>The Common Reader.</w:t>
      </w:r>
      <w:r w:rsidRPr="00E91E6C">
        <w:rPr>
          <w:lang w:val="en-US"/>
        </w:rPr>
        <w:t xml:space="preserve"> 1925. London: Hogarth, 1929. 84-97.*</w:t>
      </w:r>
    </w:p>
    <w:p w14:paraId="50976E81" w14:textId="77777777" w:rsidR="006C0EE8" w:rsidRPr="00E91E6C" w:rsidRDefault="006C0EE8">
      <w:pPr>
        <w:rPr>
          <w:lang w:val="en-US"/>
        </w:rPr>
      </w:pPr>
      <w:r w:rsidRPr="00E91E6C">
        <w:rPr>
          <w:lang w:val="en-US"/>
        </w:rPr>
        <w:t xml:space="preserve">_____. "Montaigne." 1925. Rpt. in Woolf, </w:t>
      </w:r>
      <w:r w:rsidRPr="00E91E6C">
        <w:rPr>
          <w:i/>
          <w:lang w:val="en-US"/>
        </w:rPr>
        <w:t xml:space="preserve">A Woman's Essays. </w:t>
      </w:r>
      <w:r w:rsidRPr="00E91E6C">
        <w:rPr>
          <w:lang w:val="en-US"/>
        </w:rPr>
        <w:t>London: Penguin, 1992. 56-64.*</w:t>
      </w:r>
    </w:p>
    <w:p w14:paraId="5C773ACE" w14:textId="77777777" w:rsidR="006C0EE8" w:rsidRDefault="006C0EE8">
      <w:r w:rsidRPr="00E91E6C">
        <w:rPr>
          <w:lang w:val="en-US"/>
        </w:rPr>
        <w:t xml:space="preserve">Zschirnt, Christiane. "8. Psique. Michel de Montaigne: </w:t>
      </w:r>
      <w:r w:rsidRPr="00E91E6C">
        <w:rPr>
          <w:i/>
          <w:lang w:val="en-US"/>
        </w:rPr>
        <w:t>Ensayos.</w:t>
      </w:r>
      <w:r w:rsidRPr="00E91E6C">
        <w:rPr>
          <w:lang w:val="en-US"/>
        </w:rPr>
        <w:t xml:space="preserve"> Laurence Sterne: </w:t>
      </w:r>
      <w:r w:rsidRPr="00E91E6C">
        <w:rPr>
          <w:i/>
          <w:lang w:val="en-US"/>
        </w:rPr>
        <w:t>Tristram Shandy.</w:t>
      </w:r>
      <w:r w:rsidRPr="00E91E6C">
        <w:rPr>
          <w:lang w:val="en-US"/>
        </w:rPr>
        <w:t xml:space="preserve"> </w:t>
      </w:r>
      <w:r>
        <w:t xml:space="preserve">Robert Louis Stevenson: </w:t>
      </w:r>
      <w:r>
        <w:rPr>
          <w:i/>
        </w:rPr>
        <w:t>El extraño caso del Dr. Jekyll y Mr. Hyde.</w:t>
      </w:r>
      <w:r>
        <w:t xml:space="preserve"> Sigmund Freud: </w:t>
      </w:r>
      <w:r>
        <w:rPr>
          <w:i/>
        </w:rPr>
        <w:t>La interpretación de los sueños.</w:t>
      </w:r>
      <w:r>
        <w:t xml:space="preserve"> Marcel Proust: </w:t>
      </w:r>
      <w:r>
        <w:rPr>
          <w:i/>
        </w:rPr>
        <w:t xml:space="preserve">En busca del tiempo perdido."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185-200.*</w:t>
      </w:r>
    </w:p>
    <w:p w14:paraId="6517D8E9" w14:textId="77777777" w:rsidR="006C0EE8" w:rsidRDefault="006C0EE8"/>
    <w:p w14:paraId="5EE947F2" w14:textId="77777777" w:rsidR="006C0EE8" w:rsidRDefault="006C0EE8"/>
    <w:p w14:paraId="3679FEEF" w14:textId="77777777" w:rsidR="006C0EE8" w:rsidRDefault="006C0EE8"/>
    <w:p w14:paraId="0135DF82" w14:textId="77777777" w:rsidR="006C0EE8" w:rsidRDefault="006C0EE8"/>
    <w:p w14:paraId="0ACC390D" w14:textId="77777777" w:rsidR="006C0EE8" w:rsidRDefault="006C0EE8">
      <w:r>
        <w:t>Audio</w:t>
      </w:r>
    </w:p>
    <w:p w14:paraId="57B54B63" w14:textId="77777777" w:rsidR="007137EC" w:rsidRDefault="007137EC"/>
    <w:p w14:paraId="611A0BFD" w14:textId="77777777" w:rsidR="006C0EE8" w:rsidRDefault="006C0EE8"/>
    <w:p w14:paraId="3F4AC42C" w14:textId="77777777" w:rsidR="006C0EE8" w:rsidRDefault="006C0EE8" w:rsidP="006C0EE8">
      <w:r>
        <w:t xml:space="preserve">Burke, Peter. "Montaigne y la idea del ensayo." </w:t>
      </w:r>
      <w:r>
        <w:rPr>
          <w:i/>
        </w:rPr>
        <w:t>Fundación Juan March</w:t>
      </w:r>
      <w:r>
        <w:t xml:space="preserve"> 2 Dec. 2008.*</w:t>
      </w:r>
    </w:p>
    <w:p w14:paraId="3254AEF7" w14:textId="77777777" w:rsidR="006C0EE8" w:rsidRDefault="006C0EE8" w:rsidP="006C0EE8">
      <w:r>
        <w:tab/>
      </w:r>
      <w:hyperlink r:id="rId31" w:history="1">
        <w:r w:rsidRPr="003B679A">
          <w:rPr>
            <w:rStyle w:val="Hipervnculo"/>
          </w:rPr>
          <w:t>http://www.march.es/conferencias/anteriores/voz.aspx?id=2559</w:t>
        </w:r>
      </w:hyperlink>
    </w:p>
    <w:p w14:paraId="75C9118B" w14:textId="77777777" w:rsidR="006C0EE8" w:rsidRPr="00E91E6C" w:rsidRDefault="006C0EE8" w:rsidP="006C0EE8">
      <w:pPr>
        <w:rPr>
          <w:lang w:val="en-US"/>
        </w:rPr>
      </w:pPr>
      <w:r>
        <w:tab/>
      </w:r>
      <w:r w:rsidRPr="00E91E6C">
        <w:rPr>
          <w:lang w:val="en-US"/>
        </w:rPr>
        <w:t>2012</w:t>
      </w:r>
    </w:p>
    <w:p w14:paraId="3DB2FD34" w14:textId="77777777" w:rsidR="00B932D0" w:rsidRPr="00E91E6C" w:rsidRDefault="00B932D0" w:rsidP="006C0EE8">
      <w:pPr>
        <w:rPr>
          <w:lang w:val="en-US"/>
        </w:rPr>
      </w:pPr>
    </w:p>
    <w:p w14:paraId="16A88989" w14:textId="77777777" w:rsidR="00B932D0" w:rsidRPr="00E91E6C" w:rsidRDefault="00B932D0" w:rsidP="00B932D0">
      <w:pPr>
        <w:ind w:right="-1"/>
        <w:rPr>
          <w:lang w:val="en-US"/>
        </w:rPr>
      </w:pPr>
      <w:r w:rsidRPr="00E91E6C">
        <w:rPr>
          <w:lang w:val="en-US"/>
        </w:rPr>
        <w:t xml:space="preserve">Durant, Will. "Michel de Montaigne." Audio lecture. </w:t>
      </w:r>
      <w:r w:rsidRPr="00E91E6C">
        <w:rPr>
          <w:i/>
          <w:lang w:val="en-US"/>
        </w:rPr>
        <w:t>YouTube (Rocky C)</w:t>
      </w:r>
      <w:r w:rsidRPr="00E91E6C">
        <w:rPr>
          <w:lang w:val="en-US"/>
        </w:rPr>
        <w:t xml:space="preserve"> 11 Sept. 2016.*</w:t>
      </w:r>
    </w:p>
    <w:p w14:paraId="5AB117D9" w14:textId="77777777" w:rsidR="00B932D0" w:rsidRPr="00E91E6C" w:rsidRDefault="00B932D0" w:rsidP="00B932D0">
      <w:pPr>
        <w:ind w:right="-1"/>
        <w:rPr>
          <w:lang w:val="en-US"/>
        </w:rPr>
      </w:pPr>
      <w:r w:rsidRPr="00E91E6C">
        <w:rPr>
          <w:lang w:val="en-US"/>
        </w:rPr>
        <w:tab/>
      </w:r>
      <w:hyperlink r:id="rId32" w:history="1">
        <w:r w:rsidRPr="00E91E6C">
          <w:rPr>
            <w:rStyle w:val="Hipervnculo"/>
            <w:lang w:val="en-US"/>
          </w:rPr>
          <w:t>https://youtu.be/7cvoTZ8ogu0</w:t>
        </w:r>
      </w:hyperlink>
    </w:p>
    <w:p w14:paraId="56ECB9D2" w14:textId="77777777" w:rsidR="00B932D0" w:rsidRPr="00E91E6C" w:rsidRDefault="00B932D0" w:rsidP="00B932D0">
      <w:pPr>
        <w:ind w:right="-1"/>
        <w:rPr>
          <w:lang w:val="en-US"/>
        </w:rPr>
      </w:pPr>
      <w:r w:rsidRPr="00E91E6C">
        <w:rPr>
          <w:lang w:val="en-US"/>
        </w:rPr>
        <w:tab/>
        <w:t>2017</w:t>
      </w:r>
    </w:p>
    <w:p w14:paraId="52A18CE6" w14:textId="77777777" w:rsidR="00B932D0" w:rsidRPr="00E91E6C" w:rsidRDefault="00B932D0" w:rsidP="006C0EE8">
      <w:pPr>
        <w:rPr>
          <w:lang w:val="en-US"/>
        </w:rPr>
      </w:pPr>
    </w:p>
    <w:p w14:paraId="73A4DDD1" w14:textId="77777777" w:rsidR="004915FA" w:rsidRPr="00E91E6C" w:rsidRDefault="004915FA" w:rsidP="004915FA">
      <w:pPr>
        <w:rPr>
          <w:lang w:val="en-US"/>
        </w:rPr>
      </w:pPr>
      <w:r w:rsidRPr="00E91E6C">
        <w:rPr>
          <w:lang w:val="en-US"/>
        </w:rPr>
        <w:t xml:space="preserve">Enthoven, Raphaël, et al. "Montaigne philosophe (1/5)." Audio. (France Culture, "Les Nouveaux Chemins de la Connaissance" 14 March 2011. </w:t>
      </w:r>
      <w:r w:rsidRPr="00E91E6C">
        <w:rPr>
          <w:i/>
          <w:lang w:val="en-US"/>
        </w:rPr>
        <w:t>YouTube (Rien ne veut rien dire)</w:t>
      </w:r>
      <w:r w:rsidRPr="00E91E6C">
        <w:rPr>
          <w:lang w:val="en-US"/>
        </w:rPr>
        <w:t xml:space="preserve"> 15 May 2017.*</w:t>
      </w:r>
    </w:p>
    <w:p w14:paraId="16DE89F9" w14:textId="77777777" w:rsidR="004915FA" w:rsidRPr="00E91E6C" w:rsidRDefault="004915FA" w:rsidP="004915FA">
      <w:pPr>
        <w:rPr>
          <w:lang w:val="en-US"/>
        </w:rPr>
      </w:pPr>
      <w:r w:rsidRPr="00E91E6C">
        <w:rPr>
          <w:lang w:val="en-US"/>
        </w:rPr>
        <w:tab/>
      </w:r>
      <w:hyperlink r:id="rId33" w:history="1">
        <w:r w:rsidRPr="00E91E6C">
          <w:rPr>
            <w:rStyle w:val="Hipervnculo"/>
            <w:lang w:val="en-US"/>
          </w:rPr>
          <w:t>https://youtu.be/3jROFogsIe0</w:t>
        </w:r>
      </w:hyperlink>
    </w:p>
    <w:p w14:paraId="725FD06C" w14:textId="77777777" w:rsidR="004915FA" w:rsidRDefault="004915FA" w:rsidP="004915FA">
      <w:r w:rsidRPr="00E91E6C">
        <w:rPr>
          <w:lang w:val="en-US"/>
        </w:rPr>
        <w:tab/>
      </w:r>
      <w:r>
        <w:t>2018</w:t>
      </w:r>
    </w:p>
    <w:p w14:paraId="69DD8E31" w14:textId="77777777" w:rsidR="004915FA" w:rsidRPr="00EE3C32" w:rsidRDefault="004915FA" w:rsidP="006C0EE8"/>
    <w:p w14:paraId="1AA724B4" w14:textId="77777777" w:rsidR="006C0EE8" w:rsidRPr="00E91E6C" w:rsidRDefault="006C0EE8" w:rsidP="006C0EE8">
      <w:pPr>
        <w:rPr>
          <w:lang w:val="en-US"/>
        </w:rPr>
      </w:pPr>
      <w:r>
        <w:t xml:space="preserve">García Gual, Carlos. "Precursores del ensayo y originalidad de Montaigne." </w:t>
      </w:r>
      <w:r w:rsidRPr="00E91E6C">
        <w:rPr>
          <w:lang w:val="en-US"/>
        </w:rPr>
        <w:t xml:space="preserve">Lecture at </w:t>
      </w:r>
      <w:r w:rsidRPr="00E91E6C">
        <w:rPr>
          <w:i/>
          <w:lang w:val="en-US"/>
        </w:rPr>
        <w:t>Fundación Juan March</w:t>
      </w:r>
      <w:r w:rsidRPr="00E91E6C">
        <w:rPr>
          <w:lang w:val="en-US"/>
        </w:rPr>
        <w:t xml:space="preserve"> 4 Dec. 2008. Online audio:</w:t>
      </w:r>
    </w:p>
    <w:p w14:paraId="1937DC5E" w14:textId="77777777" w:rsidR="006C0EE8" w:rsidRPr="00E91E6C" w:rsidRDefault="006C0EE8" w:rsidP="006C0EE8">
      <w:pPr>
        <w:rPr>
          <w:lang w:val="en-US"/>
        </w:rPr>
      </w:pPr>
      <w:r w:rsidRPr="00E91E6C">
        <w:rPr>
          <w:lang w:val="en-US"/>
        </w:rPr>
        <w:tab/>
      </w:r>
      <w:hyperlink r:id="rId34" w:history="1">
        <w:r w:rsidRPr="00E91E6C">
          <w:rPr>
            <w:rStyle w:val="Hipervnculo"/>
            <w:lang w:val="en-US"/>
          </w:rPr>
          <w:t>http://www.march.es/conferencias/anteriores/voz.aspx?id=2560</w:t>
        </w:r>
      </w:hyperlink>
    </w:p>
    <w:p w14:paraId="0F0DC6DC" w14:textId="77777777" w:rsidR="006C0EE8" w:rsidRDefault="006C0EE8" w:rsidP="006C0EE8">
      <w:r w:rsidRPr="00E91E6C">
        <w:rPr>
          <w:lang w:val="en-US"/>
        </w:rPr>
        <w:tab/>
      </w:r>
      <w:r>
        <w:t>2012</w:t>
      </w:r>
    </w:p>
    <w:p w14:paraId="1E92AF0E" w14:textId="77777777" w:rsidR="006C0EE8" w:rsidRDefault="006C0EE8" w:rsidP="006C0EE8"/>
    <w:p w14:paraId="7C526A59" w14:textId="77777777" w:rsidR="006C0EE8" w:rsidRDefault="006C0EE8" w:rsidP="006C0EE8"/>
    <w:p w14:paraId="00C6D65E" w14:textId="77777777" w:rsidR="006C0EE8" w:rsidRDefault="006C0EE8" w:rsidP="006C0EE8"/>
    <w:p w14:paraId="671A7557" w14:textId="77777777" w:rsidR="006C0EE8" w:rsidRDefault="006C0EE8" w:rsidP="006C0EE8"/>
    <w:p w14:paraId="7D14765A" w14:textId="77777777" w:rsidR="006C0EE8" w:rsidRDefault="006C0EE8" w:rsidP="006C0EE8">
      <w:r>
        <w:t>Literature</w:t>
      </w:r>
    </w:p>
    <w:p w14:paraId="150D47A5" w14:textId="77777777" w:rsidR="006C0EE8" w:rsidRDefault="006C0EE8" w:rsidP="006C0EE8"/>
    <w:p w14:paraId="39823C9D" w14:textId="77777777" w:rsidR="007137EC" w:rsidRDefault="007137EC" w:rsidP="006C0EE8"/>
    <w:p w14:paraId="545C2B4D" w14:textId="77777777" w:rsidR="006C0EE8" w:rsidRPr="006C0EE8" w:rsidRDefault="006C0EE8" w:rsidP="006C0EE8">
      <w:pPr>
        <w:ind w:left="709" w:hanging="709"/>
        <w:rPr>
          <w:i/>
        </w:rPr>
      </w:pPr>
      <w:r>
        <w:t xml:space="preserve">Edwards, Jorge. </w:t>
      </w:r>
      <w:r>
        <w:rPr>
          <w:i/>
        </w:rPr>
        <w:t>La muerte de Montaigne.</w:t>
      </w:r>
      <w:r>
        <w:t xml:space="preserve"> Novel.</w:t>
      </w:r>
    </w:p>
    <w:p w14:paraId="6EF601C3" w14:textId="77777777" w:rsidR="006C0EE8" w:rsidRDefault="006C0EE8" w:rsidP="006C0EE8"/>
    <w:p w14:paraId="6EAE790B" w14:textId="77777777" w:rsidR="006C0EE8" w:rsidRDefault="006C0EE8"/>
    <w:p w14:paraId="366687B8" w14:textId="77777777" w:rsidR="007137EC" w:rsidRDefault="007137EC"/>
    <w:p w14:paraId="167166E7" w14:textId="77777777" w:rsidR="007137EC" w:rsidRDefault="007137EC"/>
    <w:p w14:paraId="17856338" w14:textId="77777777" w:rsidR="007137EC" w:rsidRDefault="007137EC"/>
    <w:p w14:paraId="733C10C4" w14:textId="77777777" w:rsidR="007137EC" w:rsidRDefault="007137EC"/>
    <w:p w14:paraId="625C1C99" w14:textId="77777777" w:rsidR="007137EC" w:rsidRDefault="007137EC"/>
    <w:p w14:paraId="02C1FAEB" w14:textId="77777777" w:rsidR="007137EC" w:rsidRDefault="007137EC">
      <w:r>
        <w:t>Video</w:t>
      </w:r>
    </w:p>
    <w:p w14:paraId="66C3BAF9" w14:textId="77777777" w:rsidR="007137EC" w:rsidRDefault="007137EC"/>
    <w:p w14:paraId="7DE8C5BC" w14:textId="77777777" w:rsidR="007137EC" w:rsidRDefault="007137EC"/>
    <w:p w14:paraId="65F6C7FD" w14:textId="77777777" w:rsidR="007137EC" w:rsidRPr="00E91E6C" w:rsidRDefault="007137EC" w:rsidP="007137EC">
      <w:pPr>
        <w:ind w:left="709" w:hanging="709"/>
        <w:rPr>
          <w:lang w:val="en-US"/>
        </w:rPr>
      </w:pPr>
      <w:r w:rsidRPr="00E91E6C">
        <w:rPr>
          <w:lang w:val="en-US"/>
        </w:rPr>
        <w:t xml:space="preserve">Greenblatt, Stephen J. "Shakespeare's Montaigne." Lecture at the Brooklyn Academy of Music,  11 April 2014. Online video at </w:t>
      </w:r>
      <w:r w:rsidRPr="00E91E6C">
        <w:rPr>
          <w:i/>
          <w:lang w:val="en-US"/>
        </w:rPr>
        <w:t>YouTube (BAMorg)</w:t>
      </w:r>
      <w:r w:rsidRPr="00E91E6C">
        <w:rPr>
          <w:lang w:val="en-US"/>
        </w:rPr>
        <w:t xml:space="preserve"> 14 May 2014.*</w:t>
      </w:r>
    </w:p>
    <w:p w14:paraId="47631724" w14:textId="77777777" w:rsidR="007137EC" w:rsidRPr="00E91E6C" w:rsidRDefault="007137EC" w:rsidP="007137EC">
      <w:pPr>
        <w:ind w:left="709" w:hanging="709"/>
        <w:rPr>
          <w:lang w:val="en-US"/>
        </w:rPr>
      </w:pPr>
      <w:r w:rsidRPr="00E91E6C">
        <w:rPr>
          <w:lang w:val="en-US"/>
        </w:rPr>
        <w:tab/>
      </w:r>
      <w:hyperlink r:id="rId35" w:history="1">
        <w:r w:rsidRPr="00E91E6C">
          <w:rPr>
            <w:rStyle w:val="Hipervnculo"/>
            <w:lang w:val="en-US"/>
          </w:rPr>
          <w:t>http://youtu.be/wntZkPt6df4</w:t>
        </w:r>
      </w:hyperlink>
    </w:p>
    <w:p w14:paraId="3F7B9EF0" w14:textId="77777777" w:rsidR="007137EC" w:rsidRPr="00E91E6C" w:rsidRDefault="007137EC" w:rsidP="007137EC">
      <w:pPr>
        <w:ind w:left="709" w:hanging="709"/>
        <w:rPr>
          <w:lang w:val="en-US"/>
        </w:rPr>
      </w:pPr>
      <w:r w:rsidRPr="00E91E6C">
        <w:rPr>
          <w:lang w:val="en-US"/>
        </w:rPr>
        <w:tab/>
        <w:t>2014</w:t>
      </w:r>
    </w:p>
    <w:p w14:paraId="048D3562" w14:textId="77777777" w:rsidR="007137EC" w:rsidRPr="00E91E6C" w:rsidRDefault="007137EC">
      <w:pPr>
        <w:rPr>
          <w:lang w:val="en-US"/>
        </w:rPr>
      </w:pPr>
    </w:p>
    <w:p w14:paraId="38459C10" w14:textId="77777777" w:rsidR="00FB713C" w:rsidRPr="00E91E6C" w:rsidRDefault="00FB713C" w:rsidP="00FB713C">
      <w:pPr>
        <w:rPr>
          <w:lang w:val="en-US"/>
        </w:rPr>
      </w:pPr>
      <w:r w:rsidRPr="00E91E6C">
        <w:rPr>
          <w:lang w:val="en-US"/>
        </w:rPr>
        <w:t xml:space="preserve">Pouilloux, Jean-Yves. "Montaigne par Jean-Yves Pouilloux - Les Nouveaux Chemins de Raphaël Enthoven." Interview. </w:t>
      </w:r>
      <w:r w:rsidRPr="00E91E6C">
        <w:rPr>
          <w:i/>
          <w:lang w:val="en-US"/>
        </w:rPr>
        <w:t>YouTube (Evigiran)</w:t>
      </w:r>
      <w:r w:rsidRPr="00E91E6C">
        <w:rPr>
          <w:lang w:val="en-US"/>
        </w:rPr>
        <w:t xml:space="preserve"> 6 Dec. 2013.*</w:t>
      </w:r>
    </w:p>
    <w:p w14:paraId="6180D2C6" w14:textId="77777777" w:rsidR="00FB713C" w:rsidRPr="00E91E6C" w:rsidRDefault="00FB713C" w:rsidP="00FB713C">
      <w:pPr>
        <w:rPr>
          <w:lang w:val="en-US"/>
        </w:rPr>
      </w:pPr>
      <w:r w:rsidRPr="00E91E6C">
        <w:rPr>
          <w:lang w:val="en-US"/>
        </w:rPr>
        <w:tab/>
      </w:r>
      <w:hyperlink r:id="rId36" w:history="1">
        <w:r w:rsidRPr="00E91E6C">
          <w:rPr>
            <w:rStyle w:val="Hipervnculo"/>
            <w:lang w:val="en-US"/>
          </w:rPr>
          <w:t>https://youtu.be/GY50ckjNJKU</w:t>
        </w:r>
      </w:hyperlink>
    </w:p>
    <w:p w14:paraId="2622E247" w14:textId="77777777" w:rsidR="00FB713C" w:rsidRPr="00750BAF" w:rsidRDefault="00FB713C" w:rsidP="00FB713C">
      <w:r w:rsidRPr="00E91E6C">
        <w:rPr>
          <w:lang w:val="en-US"/>
        </w:rPr>
        <w:tab/>
      </w:r>
      <w:r>
        <w:t>2017</w:t>
      </w:r>
    </w:p>
    <w:p w14:paraId="234F8A4C" w14:textId="77777777" w:rsidR="00FB713C" w:rsidRDefault="00FB713C"/>
    <w:p w14:paraId="3D794A8B" w14:textId="77777777" w:rsidR="007137EC" w:rsidRDefault="007137EC"/>
    <w:sectPr w:rsidR="007137EC" w:rsidSect="002B24F3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542984981">
    <w:abstractNumId w:val="0"/>
  </w:num>
  <w:num w:numId="2" w16cid:durableId="695619406">
    <w:abstractNumId w:val="3"/>
  </w:num>
  <w:num w:numId="3" w16cid:durableId="8916950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B2A"/>
    <w:rsid w:val="00024C65"/>
    <w:rsid w:val="00035D02"/>
    <w:rsid w:val="000461C4"/>
    <w:rsid w:val="00063B5A"/>
    <w:rsid w:val="000A00CE"/>
    <w:rsid w:val="001321F5"/>
    <w:rsid w:val="00134B8D"/>
    <w:rsid w:val="001E269F"/>
    <w:rsid w:val="001F15B4"/>
    <w:rsid w:val="00233A7D"/>
    <w:rsid w:val="00282A82"/>
    <w:rsid w:val="0029148A"/>
    <w:rsid w:val="002B24F3"/>
    <w:rsid w:val="004208E1"/>
    <w:rsid w:val="00430CF2"/>
    <w:rsid w:val="00480574"/>
    <w:rsid w:val="004915FA"/>
    <w:rsid w:val="004D51BB"/>
    <w:rsid w:val="004F7962"/>
    <w:rsid w:val="005E564E"/>
    <w:rsid w:val="00616B2A"/>
    <w:rsid w:val="00673175"/>
    <w:rsid w:val="006865A5"/>
    <w:rsid w:val="006B68E4"/>
    <w:rsid w:val="006C0EE8"/>
    <w:rsid w:val="006D4446"/>
    <w:rsid w:val="007137EC"/>
    <w:rsid w:val="00766A1B"/>
    <w:rsid w:val="00791343"/>
    <w:rsid w:val="007C1B45"/>
    <w:rsid w:val="008762BE"/>
    <w:rsid w:val="008A54CB"/>
    <w:rsid w:val="008B1432"/>
    <w:rsid w:val="00901896"/>
    <w:rsid w:val="00913E54"/>
    <w:rsid w:val="009E35E5"/>
    <w:rsid w:val="00A10031"/>
    <w:rsid w:val="00AA4FC9"/>
    <w:rsid w:val="00AB5180"/>
    <w:rsid w:val="00AE5D50"/>
    <w:rsid w:val="00AF48DE"/>
    <w:rsid w:val="00B00310"/>
    <w:rsid w:val="00B777CD"/>
    <w:rsid w:val="00B932D0"/>
    <w:rsid w:val="00C152BF"/>
    <w:rsid w:val="00C67986"/>
    <w:rsid w:val="00C96C9D"/>
    <w:rsid w:val="00D21758"/>
    <w:rsid w:val="00D3539B"/>
    <w:rsid w:val="00E91E6C"/>
    <w:rsid w:val="00ED3922"/>
    <w:rsid w:val="00EF653E"/>
    <w:rsid w:val="00FB713C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A7FDAB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rsid w:val="00590922"/>
    <w:pPr>
      <w:keepNext/>
      <w:ind w:left="720" w:hanging="720"/>
      <w:outlineLvl w:val="1"/>
    </w:pPr>
    <w:rPr>
      <w:rFonts w:eastAsia="Times"/>
      <w:i/>
      <w:color w:val="000000"/>
    </w:rPr>
  </w:style>
  <w:style w:type="paragraph" w:styleId="Ttulo3">
    <w:name w:val="heading 3"/>
    <w:basedOn w:val="Normal"/>
    <w:next w:val="Normal"/>
    <w:qFormat/>
    <w:rsid w:val="00590922"/>
    <w:pPr>
      <w:keepNext/>
      <w:ind w:left="720" w:hanging="720"/>
      <w:outlineLvl w:val="2"/>
    </w:pPr>
    <w:rPr>
      <w:rFonts w:ascii="Verdana" w:eastAsia="Times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590922"/>
    <w:pPr>
      <w:keepNext/>
      <w:ind w:left="709" w:hanging="709"/>
      <w:outlineLvl w:val="3"/>
    </w:pPr>
    <w:rPr>
      <w:rFonts w:eastAsia="Times"/>
      <w:i/>
    </w:rPr>
  </w:style>
  <w:style w:type="paragraph" w:styleId="Ttulo5">
    <w:name w:val="heading 5"/>
    <w:basedOn w:val="Normal"/>
    <w:next w:val="Normal"/>
    <w:qFormat/>
    <w:rsid w:val="00590922"/>
    <w:pPr>
      <w:keepNext/>
      <w:tabs>
        <w:tab w:val="left" w:pos="8220"/>
      </w:tabs>
      <w:ind w:left="720" w:right="10" w:hanging="720"/>
      <w:outlineLvl w:val="4"/>
    </w:pPr>
    <w:rPr>
      <w:rFonts w:eastAsia="Times"/>
      <w:i/>
    </w:rPr>
  </w:style>
  <w:style w:type="paragraph" w:styleId="Ttulo6">
    <w:name w:val="heading 6"/>
    <w:basedOn w:val="Normal"/>
    <w:next w:val="Normal"/>
    <w:qFormat/>
    <w:rsid w:val="00590922"/>
    <w:pPr>
      <w:keepNext/>
      <w:ind w:left="720" w:hanging="720"/>
      <w:outlineLvl w:val="5"/>
    </w:pPr>
    <w:rPr>
      <w:rFonts w:ascii="Arial" w:eastAsia="Times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590922"/>
    <w:pPr>
      <w:keepNext/>
      <w:ind w:left="0" w:firstLine="0"/>
      <w:outlineLvl w:val="6"/>
    </w:pPr>
    <w:rPr>
      <w:rFonts w:eastAsia="Times"/>
      <w:i/>
    </w:rPr>
  </w:style>
  <w:style w:type="paragraph" w:styleId="Ttulo8">
    <w:name w:val="heading 8"/>
    <w:basedOn w:val="Normal"/>
    <w:next w:val="Normal"/>
    <w:qFormat/>
    <w:rsid w:val="00590922"/>
    <w:pPr>
      <w:keepNext/>
      <w:ind w:left="720" w:hanging="720"/>
      <w:outlineLvl w:val="7"/>
    </w:pPr>
    <w:rPr>
      <w:rFonts w:ascii="Helvetica" w:eastAsia="Times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590922"/>
    <w:pPr>
      <w:keepNext/>
      <w:ind w:left="720" w:hanging="720"/>
      <w:outlineLvl w:val="8"/>
    </w:pPr>
    <w:rPr>
      <w:rFonts w:eastAsia="Times"/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ibHLengua">
    <w:name w:val="Bib HLengua"/>
    <w:basedOn w:val="Normal"/>
    <w:rsid w:val="00590922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590922"/>
    <w:pPr>
      <w:ind w:left="720" w:hanging="720"/>
    </w:pPr>
    <w:rPr>
      <w:rFonts w:eastAsia="Times"/>
      <w:color w:val="000000"/>
    </w:rPr>
  </w:style>
  <w:style w:type="character" w:styleId="Hipervnculovisitado">
    <w:name w:val="FollowedHyperlink"/>
    <w:rsid w:val="00590922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590922"/>
    <w:pPr>
      <w:ind w:left="720" w:hanging="720"/>
    </w:pPr>
  </w:style>
  <w:style w:type="paragraph" w:customStyle="1" w:styleId="BodyText21">
    <w:name w:val="Body Text 21"/>
    <w:basedOn w:val="Normal"/>
    <w:rsid w:val="00590922"/>
    <w:pPr>
      <w:ind w:left="720" w:hanging="720"/>
    </w:pPr>
    <w:rPr>
      <w:i/>
    </w:rPr>
  </w:style>
  <w:style w:type="paragraph" w:styleId="Textonotaalfinal">
    <w:name w:val="endnote text"/>
    <w:basedOn w:val="Normal"/>
    <w:rsid w:val="00590922"/>
    <w:pPr>
      <w:ind w:left="0" w:firstLine="0"/>
      <w:jc w:val="left"/>
    </w:pPr>
    <w:rPr>
      <w:sz w:val="24"/>
      <w:lang w:val="es-ES"/>
    </w:rPr>
  </w:style>
  <w:style w:type="paragraph" w:styleId="Subttulo">
    <w:name w:val="Subtitle"/>
    <w:basedOn w:val="Normal"/>
    <w:qFormat/>
    <w:rsid w:val="00590922"/>
    <w:pPr>
      <w:ind w:left="0" w:firstLine="0"/>
    </w:pPr>
    <w:rPr>
      <w:rFonts w:ascii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590922"/>
    <w:pPr>
      <w:tabs>
        <w:tab w:val="left" w:pos="360"/>
      </w:tabs>
      <w:ind w:left="360" w:hanging="360"/>
    </w:pPr>
  </w:style>
  <w:style w:type="paragraph" w:customStyle="1" w:styleId="Sangradetexto">
    <w:name w:val="Sangría de texto"/>
    <w:basedOn w:val="Normal"/>
    <w:rsid w:val="0059092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San">
    <w:name w:val="San"/>
    <w:basedOn w:val="Normal"/>
    <w:rsid w:val="0059092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extonotapie">
    <w:name w:val="footnote text"/>
    <w:basedOn w:val="Normal"/>
    <w:rsid w:val="00590922"/>
    <w:pPr>
      <w:ind w:left="720" w:hanging="720"/>
    </w:pPr>
    <w:rPr>
      <w:sz w:val="20"/>
    </w:rPr>
  </w:style>
  <w:style w:type="paragraph" w:styleId="HTMLconformatoprevio">
    <w:name w:val="HTML Preformatted"/>
    <w:basedOn w:val="Normal"/>
    <w:rsid w:val="00590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590922"/>
    <w:pPr>
      <w:ind w:left="720" w:hanging="720"/>
    </w:pPr>
  </w:style>
  <w:style w:type="paragraph" w:customStyle="1" w:styleId="Normal1">
    <w:name w:val="Normal1"/>
    <w:basedOn w:val="Normal"/>
    <w:rsid w:val="00590922"/>
    <w:pPr>
      <w:ind w:left="0" w:right="-924" w:firstLine="0"/>
    </w:pPr>
  </w:style>
  <w:style w:type="paragraph" w:customStyle="1" w:styleId="sabine">
    <w:name w:val="sabine"/>
    <w:basedOn w:val="Normal"/>
    <w:rsid w:val="00590922"/>
    <w:pPr>
      <w:spacing w:line="312" w:lineRule="atLeast"/>
      <w:ind w:left="0" w:firstLine="0"/>
    </w:pPr>
    <w:rPr>
      <w:rFonts w:ascii="New York" w:hAnsi="New York"/>
      <w:sz w:val="24"/>
    </w:rPr>
  </w:style>
  <w:style w:type="paragraph" w:styleId="Textosinformato">
    <w:name w:val="Plain Text"/>
    <w:basedOn w:val="Normal"/>
    <w:rsid w:val="00590922"/>
    <w:pPr>
      <w:ind w:left="0" w:firstLine="0"/>
      <w:jc w:val="left"/>
    </w:pPr>
    <w:rPr>
      <w:rFonts w:ascii="Courier" w:eastAsia="Times" w:hAnsi="Courier"/>
      <w:sz w:val="24"/>
    </w:rPr>
  </w:style>
  <w:style w:type="paragraph" w:styleId="Textodebloque">
    <w:name w:val="Block Text"/>
    <w:basedOn w:val="Normal"/>
    <w:rsid w:val="00590922"/>
    <w:pPr>
      <w:ind w:left="720" w:right="-1" w:hanging="720"/>
    </w:pPr>
    <w:rPr>
      <w:rFonts w:eastAsia="Times"/>
    </w:rPr>
  </w:style>
  <w:style w:type="paragraph" w:styleId="Encabezado">
    <w:name w:val="header"/>
    <w:basedOn w:val="Normal"/>
    <w:next w:val="Normal"/>
    <w:rsid w:val="00590922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Negrita">
    <w:name w:val="Negrita"/>
    <w:basedOn w:val="Cargo"/>
    <w:rsid w:val="00590922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590922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590922"/>
    <w:pPr>
      <w:spacing w:before="300" w:after="600" w:line="480" w:lineRule="atLeast"/>
      <w:ind w:left="0" w:firstLine="0"/>
      <w:jc w:val="center"/>
    </w:pPr>
    <w:rPr>
      <w:b/>
      <w:sz w:val="48"/>
    </w:rPr>
  </w:style>
  <w:style w:type="character" w:styleId="Textoennegrita">
    <w:name w:val="Strong"/>
    <w:qFormat/>
    <w:rsid w:val="00590922"/>
    <w:rPr>
      <w:b/>
      <w:bCs/>
    </w:rPr>
  </w:style>
  <w:style w:type="character" w:styleId="nfasis">
    <w:name w:val="Emphasis"/>
    <w:qFormat/>
    <w:rsid w:val="00590922"/>
    <w:rPr>
      <w:i/>
      <w:iCs/>
    </w:rPr>
  </w:style>
  <w:style w:type="paragraph" w:styleId="NormalWeb">
    <w:name w:val="Normal (Web)"/>
    <w:basedOn w:val="Normal"/>
    <w:rsid w:val="00590922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styleId="Piedepgina">
    <w:name w:val="footer"/>
    <w:basedOn w:val="Normal"/>
    <w:next w:val="Normal"/>
    <w:rsid w:val="00590922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Sangradetexton">
    <w:name w:val="Sangría de texto n"/>
    <w:basedOn w:val="Normal"/>
    <w:rsid w:val="0059092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Estilo14">
    <w:name w:val="Estilo14"/>
    <w:basedOn w:val="Listaconnmeros"/>
    <w:next w:val="Listaconnmeros"/>
    <w:autoRedefine/>
    <w:rsid w:val="00590922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590922"/>
    <w:pPr>
      <w:numPr>
        <w:numId w:val="1"/>
      </w:numPr>
    </w:pPr>
    <w:rPr>
      <w:rFonts w:eastAsia="Times"/>
    </w:rPr>
  </w:style>
  <w:style w:type="character" w:customStyle="1" w:styleId="R">
    <w:name w:val="R"/>
    <w:rsid w:val="00590922"/>
  </w:style>
  <w:style w:type="paragraph" w:customStyle="1" w:styleId="EstiloListaconnmerosNegroCar">
    <w:name w:val="Estilo Lista con números + Negro Car"/>
    <w:basedOn w:val="Listaconnmeros"/>
    <w:autoRedefine/>
    <w:rsid w:val="00590922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590922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590922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590922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590922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590922"/>
    <w:pPr>
      <w:ind w:left="397"/>
      <w:jc w:val="both"/>
    </w:pPr>
  </w:style>
  <w:style w:type="paragraph" w:customStyle="1" w:styleId="Profes">
    <w:name w:val="Profes."/>
    <w:basedOn w:val="Normal"/>
    <w:rsid w:val="00590922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sz w:val="24"/>
    </w:rPr>
  </w:style>
  <w:style w:type="paragraph" w:customStyle="1" w:styleId="Negrit">
    <w:name w:val="Negrit"/>
    <w:basedOn w:val="Cargo"/>
    <w:rsid w:val="00590922"/>
    <w:pPr>
      <w:spacing w:before="240" w:after="80"/>
      <w:ind w:left="0"/>
    </w:pPr>
  </w:style>
  <w:style w:type="paragraph" w:styleId="Mapadeldocumento">
    <w:name w:val="Document Map"/>
    <w:basedOn w:val="Normal"/>
    <w:rsid w:val="00590922"/>
    <w:pPr>
      <w:shd w:val="clear" w:color="auto" w:fill="000080"/>
      <w:ind w:left="720" w:hanging="72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590922"/>
    <w:pPr>
      <w:widowControl w:val="0"/>
      <w:autoSpaceDE w:val="0"/>
      <w:autoSpaceDN w:val="0"/>
      <w:ind w:left="0" w:firstLine="0"/>
      <w:jc w:val="left"/>
    </w:pPr>
    <w:rPr>
      <w:rFonts w:ascii="Chicago" w:hAnsi="Chicago"/>
      <w:sz w:val="20"/>
      <w:lang w:val="en-US"/>
    </w:rPr>
  </w:style>
  <w:style w:type="paragraph" w:customStyle="1" w:styleId="BlockText1">
    <w:name w:val="Block Text1"/>
    <w:basedOn w:val="Normal"/>
    <w:rsid w:val="00590922"/>
    <w:pPr>
      <w:tabs>
        <w:tab w:val="bar" w:pos="-220"/>
        <w:tab w:val="bar" w:pos="7580"/>
      </w:tabs>
      <w:ind w:left="709" w:right="10" w:hanging="709"/>
    </w:pPr>
  </w:style>
  <w:style w:type="paragraph" w:customStyle="1" w:styleId="Ttulo10">
    <w:name w:val="Título1"/>
    <w:basedOn w:val="text"/>
    <w:rsid w:val="00590922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590922"/>
    <w:pPr>
      <w:spacing w:after="120" w:line="360" w:lineRule="atLeast"/>
      <w:ind w:left="1120" w:firstLine="0"/>
    </w:pPr>
    <w:rPr>
      <w:rFonts w:ascii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59092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tulo">
    <w:name w:val="Title"/>
    <w:basedOn w:val="Normal"/>
    <w:qFormat/>
    <w:rsid w:val="00590922"/>
    <w:pPr>
      <w:ind w:left="0" w:firstLine="0"/>
      <w:jc w:val="center"/>
    </w:pPr>
    <w:rPr>
      <w:rFonts w:ascii="Times New Roman" w:eastAsia="Times" w:hAnsi="Times New Roman"/>
      <w:b/>
      <w:sz w:val="36"/>
    </w:rPr>
  </w:style>
  <w:style w:type="character" w:styleId="Nmerodepgina">
    <w:name w:val="page number"/>
    <w:basedOn w:val="Fuentedeprrafopredeter"/>
    <w:rsid w:val="00590922"/>
  </w:style>
  <w:style w:type="character" w:styleId="Refdenotaalfinal">
    <w:name w:val="endnote reference"/>
    <w:semiHidden/>
    <w:rsid w:val="00590922"/>
    <w:rPr>
      <w:vertAlign w:val="superscript"/>
    </w:rPr>
  </w:style>
  <w:style w:type="character" w:styleId="Refdenotaalpie">
    <w:name w:val="footnote reference"/>
    <w:semiHidden/>
    <w:rsid w:val="00590922"/>
    <w:rPr>
      <w:vertAlign w:val="superscript"/>
    </w:rPr>
  </w:style>
  <w:style w:type="paragraph" w:customStyle="1" w:styleId="B">
    <w:name w:val="B"/>
    <w:rsid w:val="00590922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lang w:val="de-DE" w:eastAsia="de-DE"/>
    </w:rPr>
  </w:style>
  <w:style w:type="character" w:customStyle="1" w:styleId="Policepardfaut">
    <w:name w:val="Police par défaut"/>
    <w:rsid w:val="00590922"/>
  </w:style>
  <w:style w:type="character" w:customStyle="1" w:styleId="Endnotenzeichen1">
    <w:name w:val="Endnotenzeichen1"/>
    <w:rsid w:val="00590922"/>
    <w:rPr>
      <w:vertAlign w:val="superscript"/>
    </w:rPr>
  </w:style>
  <w:style w:type="character" w:customStyle="1" w:styleId="Funotenzeichen1">
    <w:name w:val="Fußnotenzeichen1"/>
    <w:rsid w:val="00590922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590922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590922"/>
    <w:pPr>
      <w:ind w:left="0" w:firstLine="0"/>
    </w:pPr>
    <w:rPr>
      <w:rFonts w:ascii="Times New Roman" w:hAnsi="Times New Roman"/>
      <w:sz w:val="24"/>
      <w:lang w:val="en-US"/>
    </w:rPr>
  </w:style>
  <w:style w:type="paragraph" w:styleId="Lista">
    <w:name w:val="List"/>
    <w:basedOn w:val="Textoindependiente"/>
    <w:rsid w:val="00590922"/>
    <w:rPr>
      <w:rFonts w:cs="Wingdings"/>
    </w:rPr>
  </w:style>
  <w:style w:type="paragraph" w:customStyle="1" w:styleId="Beschriftung1">
    <w:name w:val="Beschriftung1"/>
    <w:basedOn w:val="Normal"/>
    <w:rsid w:val="00590922"/>
    <w:pPr>
      <w:suppressLineNumbers/>
      <w:spacing w:before="120" w:after="120" w:line="220" w:lineRule="exact"/>
      <w:ind w:left="850" w:hanging="680"/>
    </w:pPr>
    <w:rPr>
      <w:rFonts w:ascii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590922"/>
    <w:pPr>
      <w:suppressLineNumbers/>
      <w:spacing w:line="220" w:lineRule="exact"/>
      <w:ind w:left="850" w:hanging="680"/>
    </w:pPr>
    <w:rPr>
      <w:rFonts w:ascii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590922"/>
    <w:pPr>
      <w:spacing w:after="60"/>
      <w:ind w:left="284" w:hanging="284"/>
    </w:pPr>
    <w:rPr>
      <w:rFonts w:ascii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590922"/>
    <w:pPr>
      <w:shd w:val="clear" w:color="auto" w:fill="000080"/>
      <w:spacing w:line="220" w:lineRule="exact"/>
      <w:ind w:left="850" w:hanging="680"/>
    </w:pPr>
    <w:rPr>
      <w:rFonts w:ascii="Tahoma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590922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590922"/>
  </w:style>
  <w:style w:type="character" w:customStyle="1" w:styleId="standard">
    <w:name w:val="standard"/>
    <w:basedOn w:val="Fuentedeprrafopredeter"/>
    <w:rsid w:val="00590922"/>
  </w:style>
  <w:style w:type="character" w:customStyle="1" w:styleId="medium-bold">
    <w:name w:val="medium-bold"/>
    <w:basedOn w:val="Fuentedeprrafopredeter"/>
    <w:rsid w:val="00590922"/>
  </w:style>
  <w:style w:type="character" w:customStyle="1" w:styleId="medium-normal">
    <w:name w:val="medium-normal"/>
    <w:basedOn w:val="Fuentedeprrafopredeter"/>
    <w:rsid w:val="00590922"/>
  </w:style>
  <w:style w:type="paragraph" w:customStyle="1" w:styleId="Zitat">
    <w:name w:val="Zitat"/>
    <w:basedOn w:val="Normal"/>
    <w:rsid w:val="00590922"/>
    <w:pPr>
      <w:ind w:left="851" w:right="851" w:firstLine="0"/>
    </w:pPr>
    <w:rPr>
      <w:rFonts w:ascii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590922"/>
    <w:pPr>
      <w:ind w:left="680" w:firstLine="0"/>
      <w:jc w:val="left"/>
    </w:pPr>
    <w:rPr>
      <w:rFonts w:ascii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590922"/>
    <w:pPr>
      <w:suppressAutoHyphens/>
      <w:ind w:left="0" w:firstLine="0"/>
      <w:jc w:val="left"/>
    </w:pPr>
    <w:rPr>
      <w:rFonts w:ascii="Courier New" w:hAnsi="Courier New"/>
      <w:sz w:val="20"/>
      <w:lang w:val="en-US" w:eastAsia="ar-SA"/>
    </w:rPr>
  </w:style>
  <w:style w:type="paragraph" w:styleId="Sangra3detindependiente">
    <w:name w:val="Body Text Indent 3"/>
    <w:basedOn w:val="Normal"/>
    <w:rsid w:val="00590922"/>
    <w:pPr>
      <w:ind w:left="709" w:hanging="709"/>
    </w:pPr>
    <w:rPr>
      <w:rFonts w:eastAsia="Times"/>
    </w:rPr>
  </w:style>
  <w:style w:type="paragraph" w:styleId="Textodeglobo">
    <w:name w:val="Balloon Text"/>
    <w:basedOn w:val="Normal"/>
    <w:semiHidden/>
    <w:rsid w:val="00590922"/>
    <w:pPr>
      <w:ind w:left="720" w:hanging="720"/>
    </w:pPr>
    <w:rPr>
      <w:rFonts w:ascii="Lucida Grande" w:eastAsia="Times" w:hAnsi="Lucida Grande"/>
      <w:sz w:val="18"/>
      <w:szCs w:val="18"/>
    </w:rPr>
  </w:style>
  <w:style w:type="paragraph" w:customStyle="1" w:styleId="Default">
    <w:name w:val="Default"/>
    <w:rsid w:val="0059092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590922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590922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590922"/>
    <w:rPr>
      <w:i/>
      <w:iCs/>
    </w:rPr>
  </w:style>
  <w:style w:type="paragraph" w:customStyle="1" w:styleId="Tesis">
    <w:name w:val="Tesis"/>
    <w:basedOn w:val="Textoindependiente"/>
    <w:rsid w:val="00590922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590922"/>
  </w:style>
  <w:style w:type="paragraph" w:styleId="Prrafodelista">
    <w:name w:val="List Paragraph"/>
    <w:basedOn w:val="Normal"/>
    <w:qFormat/>
    <w:rsid w:val="00590922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590922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590922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590922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590922"/>
  </w:style>
  <w:style w:type="paragraph" w:customStyle="1" w:styleId="document-moreinfo">
    <w:name w:val="document-moreinfo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">
    <w:name w:val="text_in_howto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vorletzte">
    <w:name w:val="text_in_howto_vorletzte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exto">
    <w:name w:val="texto"/>
    <w:basedOn w:val="Fuentedeprrafopredeter"/>
    <w:rsid w:val="00590922"/>
  </w:style>
  <w:style w:type="paragraph" w:customStyle="1" w:styleId="absatzbibliographie">
    <w:name w:val="absatz_bibliographie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absatzbibliographieletzte">
    <w:name w:val="absatz_bibliographie_letzte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roductdetail-authorsmain">
    <w:name w:val="productdetail-authorsmain"/>
    <w:basedOn w:val="Fuentedeprrafopredeter"/>
    <w:rsid w:val="00590922"/>
  </w:style>
  <w:style w:type="character" w:customStyle="1" w:styleId="content2">
    <w:name w:val="content2"/>
    <w:basedOn w:val="Fuentedeprrafopredeter"/>
    <w:rsid w:val="00590922"/>
  </w:style>
  <w:style w:type="character" w:customStyle="1" w:styleId="label3">
    <w:name w:val="label3"/>
    <w:basedOn w:val="Fuentedeprrafopredeter"/>
    <w:rsid w:val="00590922"/>
  </w:style>
  <w:style w:type="character" w:customStyle="1" w:styleId="content3">
    <w:name w:val="content3"/>
    <w:basedOn w:val="Fuentedeprrafopredeter"/>
    <w:rsid w:val="00590922"/>
  </w:style>
  <w:style w:type="character" w:customStyle="1" w:styleId="subtitulo">
    <w:name w:val="subtitulo"/>
    <w:basedOn w:val="Fuentedeprrafopredeter"/>
    <w:rsid w:val="00590922"/>
  </w:style>
  <w:style w:type="character" w:styleId="AcrnimoHTML">
    <w:name w:val="HTML Acronym"/>
    <w:basedOn w:val="Fuentedeprrafopredeter"/>
    <w:rsid w:val="00590922"/>
  </w:style>
  <w:style w:type="character" w:customStyle="1" w:styleId="cover">
    <w:name w:val="cover"/>
    <w:basedOn w:val="Fuentedeprrafopredeter"/>
    <w:rsid w:val="00590922"/>
  </w:style>
  <w:style w:type="character" w:styleId="CitaHTML">
    <w:name w:val="HTML Cite"/>
    <w:rsid w:val="00590922"/>
    <w:rPr>
      <w:i/>
    </w:rPr>
  </w:style>
  <w:style w:type="character" w:customStyle="1" w:styleId="firstletter">
    <w:name w:val="firstletter"/>
    <w:basedOn w:val="Fuentedeprrafopredeter"/>
    <w:rsid w:val="00590922"/>
  </w:style>
  <w:style w:type="character" w:customStyle="1" w:styleId="citationbook">
    <w:name w:val="citation book"/>
    <w:basedOn w:val="Fuentedeprrafopredeter"/>
    <w:rsid w:val="00590922"/>
  </w:style>
  <w:style w:type="character" w:customStyle="1" w:styleId="z3988">
    <w:name w:val="z3988"/>
    <w:basedOn w:val="Fuentedeprrafopredeter"/>
    <w:rsid w:val="00590922"/>
  </w:style>
  <w:style w:type="character" w:customStyle="1" w:styleId="name">
    <w:name w:val="name"/>
    <w:basedOn w:val="Fuentedeprrafopredeter"/>
    <w:rsid w:val="00590922"/>
  </w:style>
  <w:style w:type="character" w:customStyle="1" w:styleId="briefcittitle">
    <w:name w:val="briefcittitle"/>
    <w:basedOn w:val="Fuentedeprrafopredeter"/>
    <w:rsid w:val="00590922"/>
  </w:style>
  <w:style w:type="character" w:customStyle="1" w:styleId="MquinadeescribirHTML1">
    <w:name w:val="Máquina de escribir HTML1"/>
    <w:rsid w:val="00590922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590922"/>
  </w:style>
  <w:style w:type="paragraph" w:customStyle="1" w:styleId="rdbyline">
    <w:name w:val="rdbyline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DefaultText">
    <w:name w:val="Default Text"/>
    <w:basedOn w:val="Normal"/>
    <w:rsid w:val="00590922"/>
    <w:pPr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590922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590922"/>
  </w:style>
  <w:style w:type="character" w:customStyle="1" w:styleId="issue">
    <w:name w:val="issue"/>
    <w:basedOn w:val="Fuentedeprrafopredeter"/>
    <w:rsid w:val="00590922"/>
  </w:style>
  <w:style w:type="character" w:customStyle="1" w:styleId="pages">
    <w:name w:val="pages"/>
    <w:basedOn w:val="Fuentedeprrafopredeter"/>
    <w:rsid w:val="00590922"/>
  </w:style>
  <w:style w:type="character" w:customStyle="1" w:styleId="titulo">
    <w:name w:val="titulo"/>
    <w:basedOn w:val="Fuentedeprrafopredeter"/>
    <w:rsid w:val="00590922"/>
  </w:style>
  <w:style w:type="character" w:customStyle="1" w:styleId="tits11">
    <w:name w:val="tits11"/>
    <w:rsid w:val="00590922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Prrafodelista1">
    <w:name w:val="Párrafo de lista1"/>
    <w:basedOn w:val="Normal"/>
    <w:qFormat/>
    <w:rsid w:val="00590922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590922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hAnsi="Times New Roman"/>
      <w:kern w:val="0"/>
      <w:sz w:val="24"/>
      <w:u w:val="single"/>
      <w:lang w:eastAsia="es-ES"/>
    </w:rPr>
  </w:style>
  <w:style w:type="paragraph" w:customStyle="1" w:styleId="autorname">
    <w:name w:val="autorname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itelrezension">
    <w:name w:val="titel_rezension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untertitelrezension">
    <w:name w:val="untertitel_rezension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tbrand">
    <w:name w:val="ptbrand"/>
    <w:basedOn w:val="Fuentedeprrafopredeter"/>
    <w:rsid w:val="00590922"/>
  </w:style>
  <w:style w:type="character" w:customStyle="1" w:styleId="binding">
    <w:name w:val="binding"/>
    <w:basedOn w:val="Fuentedeprrafopredeter"/>
    <w:rsid w:val="00590922"/>
  </w:style>
  <w:style w:type="character" w:customStyle="1" w:styleId="format">
    <w:name w:val="format"/>
    <w:basedOn w:val="Fuentedeprrafopredeter"/>
    <w:rsid w:val="00590922"/>
  </w:style>
  <w:style w:type="character" w:customStyle="1" w:styleId="style3">
    <w:name w:val="style3"/>
    <w:basedOn w:val="Fuentedeprrafopredeter"/>
    <w:rsid w:val="00590922"/>
  </w:style>
  <w:style w:type="paragraph" w:customStyle="1" w:styleId="style1">
    <w:name w:val="style1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tyle1style2">
    <w:name w:val="style1 style2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submitted">
    <w:name w:val="submitted"/>
    <w:basedOn w:val="Fuentedeprrafopredeter"/>
    <w:rsid w:val="00590922"/>
  </w:style>
  <w:style w:type="character" w:customStyle="1" w:styleId="titulo1">
    <w:name w:val="titulo1"/>
    <w:basedOn w:val="Fuentedeprrafopredeter"/>
    <w:rsid w:val="00590922"/>
  </w:style>
  <w:style w:type="paragraph" w:customStyle="1" w:styleId="autores">
    <w:name w:val="autores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localizacion">
    <w:name w:val="localizacion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reference">
    <w:name w:val="reference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haracteritalics">
    <w:name w:val="characteritalics"/>
    <w:basedOn w:val="Fuentedeprrafopredeter"/>
    <w:rsid w:val="00590922"/>
  </w:style>
  <w:style w:type="character" w:customStyle="1" w:styleId="link-external">
    <w:name w:val="link-external"/>
    <w:basedOn w:val="Fuentedeprrafopredeter"/>
    <w:rsid w:val="00590922"/>
  </w:style>
  <w:style w:type="character" w:customStyle="1" w:styleId="Hipervnculo1">
    <w:name w:val="Hipervínculo1"/>
    <w:basedOn w:val="Fuentedeprrafopredeter"/>
    <w:rsid w:val="00590922"/>
  </w:style>
  <w:style w:type="paragraph" w:customStyle="1" w:styleId="p3">
    <w:name w:val="p3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cite">
    <w:name w:val="cite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0">
    <w:name w:val="A0"/>
    <w:rsid w:val="00590922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590922"/>
  </w:style>
  <w:style w:type="character" w:customStyle="1" w:styleId="A1">
    <w:name w:val="A1"/>
    <w:rsid w:val="00590922"/>
    <w:rPr>
      <w:rFonts w:cs="ITC New Baskerville Std"/>
      <w:color w:val="000000"/>
      <w:sz w:val="22"/>
      <w:szCs w:val="22"/>
    </w:rPr>
  </w:style>
  <w:style w:type="paragraph" w:customStyle="1" w:styleId="nt">
    <w:name w:val="nt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endmarker">
    <w:name w:val="endmarker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z-Principiodelformulario">
    <w:name w:val="HTML Top of Form"/>
    <w:basedOn w:val="Normal"/>
    <w:next w:val="Normal"/>
    <w:hidden/>
    <w:rsid w:val="00590922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590922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hAnsi="Arial"/>
      <w:vanish/>
      <w:sz w:val="16"/>
      <w:szCs w:val="16"/>
    </w:rPr>
  </w:style>
  <w:style w:type="character" w:customStyle="1" w:styleId="moz-txt-tag">
    <w:name w:val="moz-txt-tag"/>
    <w:basedOn w:val="Fuentedeprrafopredeter"/>
    <w:rsid w:val="00590922"/>
  </w:style>
  <w:style w:type="character" w:customStyle="1" w:styleId="descriptor">
    <w:name w:val="descriptor"/>
    <w:basedOn w:val="Fuentedeprrafopredeter"/>
    <w:rsid w:val="00590922"/>
  </w:style>
  <w:style w:type="paragraph" w:customStyle="1" w:styleId="moreinfo">
    <w:name w:val="more_info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field-title">
    <w:name w:val="field-title"/>
    <w:basedOn w:val="Fuentedeprrafopredeter"/>
    <w:rsid w:val="00590922"/>
  </w:style>
  <w:style w:type="character" w:customStyle="1" w:styleId="citationlibro">
    <w:name w:val="citation libro"/>
    <w:basedOn w:val="Fuentedeprrafopredeter"/>
    <w:rsid w:val="00590922"/>
  </w:style>
  <w:style w:type="character" w:customStyle="1" w:styleId="Ttulo1Car">
    <w:name w:val="Título 1 Car"/>
    <w:rsid w:val="00590922"/>
    <w:rPr>
      <w:i/>
      <w:sz w:val="28"/>
    </w:rPr>
  </w:style>
  <w:style w:type="character" w:customStyle="1" w:styleId="Ttulo2Car">
    <w:name w:val="Título 2 Car"/>
    <w:rsid w:val="00590922"/>
    <w:rPr>
      <w:rFonts w:eastAsia="Times New Roman"/>
      <w:b/>
      <w:sz w:val="36"/>
    </w:rPr>
  </w:style>
  <w:style w:type="character" w:customStyle="1" w:styleId="editsection">
    <w:name w:val="editsection"/>
    <w:basedOn w:val="Fuentedeprrafopredeter"/>
    <w:rsid w:val="00590922"/>
  </w:style>
  <w:style w:type="character" w:customStyle="1" w:styleId="style31">
    <w:name w:val="style31"/>
    <w:basedOn w:val="Fuentedeprrafopredeter"/>
    <w:rsid w:val="00590922"/>
  </w:style>
  <w:style w:type="character" w:customStyle="1" w:styleId="style5">
    <w:name w:val="style5"/>
    <w:basedOn w:val="Fuentedeprrafopredeter"/>
    <w:rsid w:val="00590922"/>
  </w:style>
  <w:style w:type="character" w:customStyle="1" w:styleId="texto666">
    <w:name w:val="texto666"/>
    <w:basedOn w:val="Fuentedeprrafopredeter"/>
    <w:rsid w:val="00590922"/>
  </w:style>
  <w:style w:type="character" w:customStyle="1" w:styleId="style25">
    <w:name w:val="style25"/>
    <w:basedOn w:val="Fuentedeprrafopredeter"/>
    <w:rsid w:val="00590922"/>
  </w:style>
  <w:style w:type="character" w:customStyle="1" w:styleId="style23">
    <w:name w:val="style23"/>
    <w:basedOn w:val="Fuentedeprrafopredeter"/>
    <w:rsid w:val="00590922"/>
  </w:style>
  <w:style w:type="character" w:customStyle="1" w:styleId="style9">
    <w:name w:val="style9"/>
    <w:basedOn w:val="Fuentedeprrafopredeter"/>
    <w:rsid w:val="00590922"/>
  </w:style>
  <w:style w:type="character" w:customStyle="1" w:styleId="style8">
    <w:name w:val="style8"/>
    <w:basedOn w:val="Fuentedeprrafopredeter"/>
    <w:rsid w:val="00590922"/>
  </w:style>
  <w:style w:type="character" w:customStyle="1" w:styleId="style33">
    <w:name w:val="style33"/>
    <w:basedOn w:val="Fuentedeprrafopredeter"/>
    <w:rsid w:val="00590922"/>
  </w:style>
  <w:style w:type="paragraph" w:customStyle="1" w:styleId="Subtitle1">
    <w:name w:val="Subtitle1"/>
    <w:basedOn w:val="Normal"/>
    <w:rsid w:val="00590922"/>
    <w:pPr>
      <w:spacing w:before="240"/>
      <w:ind w:left="0" w:firstLine="0"/>
    </w:pPr>
    <w:rPr>
      <w:b/>
      <w:sz w:val="24"/>
      <w:szCs w:val="22"/>
      <w:lang w:val="es-ES" w:eastAsia="en-US"/>
    </w:rPr>
  </w:style>
  <w:style w:type="paragraph" w:customStyle="1" w:styleId="titulo10">
    <w:name w:val="titulo 1."/>
    <w:rsid w:val="00590922"/>
    <w:pPr>
      <w:spacing w:before="396" w:after="113"/>
      <w:jc w:val="both"/>
    </w:pPr>
    <w:rPr>
      <w:rFonts w:ascii="Times New Roman" w:hAnsi="Times New Roman"/>
      <w:b/>
      <w:sz w:val="28"/>
      <w:lang w:eastAsia="es-ES_tradnl"/>
    </w:rPr>
  </w:style>
  <w:style w:type="paragraph" w:customStyle="1" w:styleId="titulo11">
    <w:name w:val="titulo 1.1."/>
    <w:rsid w:val="00590922"/>
    <w:pPr>
      <w:spacing w:before="113" w:after="141"/>
      <w:jc w:val="both"/>
    </w:pPr>
    <w:rPr>
      <w:rFonts w:ascii="Times New Roman" w:hAnsi="Times New Roman"/>
      <w:i/>
      <w:sz w:val="28"/>
      <w:lang w:eastAsia="es-ES_tradnl"/>
    </w:rPr>
  </w:style>
  <w:style w:type="character" w:customStyle="1" w:styleId="HTMLconformatoprevioCar">
    <w:name w:val="HTML con formato previo Car"/>
    <w:rsid w:val="00590922"/>
    <w:rPr>
      <w:rFonts w:ascii="Courier New" w:eastAsia="Courier New" w:hAnsi="Courier New"/>
      <w:lang w:val="es-ES"/>
    </w:rPr>
  </w:style>
  <w:style w:type="character" w:customStyle="1" w:styleId="comment-body">
    <w:name w:val="comment-body"/>
    <w:basedOn w:val="Fuentedeprrafopredeter"/>
    <w:rsid w:val="00590922"/>
  </w:style>
  <w:style w:type="character" w:customStyle="1" w:styleId="apple-style-span">
    <w:name w:val="apple-style-span"/>
    <w:basedOn w:val="Fuentedeprrafopredeter"/>
    <w:rsid w:val="00590922"/>
  </w:style>
  <w:style w:type="character" w:customStyle="1" w:styleId="apple-converted-space">
    <w:name w:val="apple-converted-space"/>
    <w:basedOn w:val="Fuentedeprrafopredeter"/>
    <w:rsid w:val="00590922"/>
  </w:style>
  <w:style w:type="character" w:customStyle="1" w:styleId="italics">
    <w:name w:val="italics"/>
    <w:basedOn w:val="Fuentedeprrafopredeter"/>
    <w:rsid w:val="00590922"/>
  </w:style>
  <w:style w:type="character" w:customStyle="1" w:styleId="moz-txt-underscore">
    <w:name w:val="moz-txt-underscore"/>
    <w:basedOn w:val="Fuentedeprrafopredeter"/>
    <w:rsid w:val="00590922"/>
  </w:style>
  <w:style w:type="paragraph" w:customStyle="1" w:styleId="Normaltimesnewroman">
    <w:name w:val="Normal+times new roman"/>
    <w:basedOn w:val="Normal"/>
    <w:rsid w:val="00590922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590922"/>
    <w:pPr>
      <w:tabs>
        <w:tab w:val="left" w:pos="360"/>
      </w:tabs>
      <w:ind w:left="360" w:hanging="360"/>
    </w:pPr>
  </w:style>
  <w:style w:type="paragraph" w:customStyle="1" w:styleId="MainText">
    <w:name w:val="Main Text"/>
    <w:basedOn w:val="Normal"/>
    <w:rsid w:val="00590922"/>
    <w:pPr>
      <w:ind w:left="0" w:right="2780" w:firstLine="340"/>
    </w:pPr>
    <w:rPr>
      <w:sz w:val="20"/>
    </w:rPr>
  </w:style>
  <w:style w:type="paragraph" w:customStyle="1" w:styleId="References">
    <w:name w:val="References"/>
    <w:basedOn w:val="Normal"/>
    <w:rsid w:val="00590922"/>
    <w:pPr>
      <w:ind w:left="360" w:right="2278" w:hanging="360"/>
    </w:pPr>
    <w:rPr>
      <w:sz w:val="18"/>
    </w:rPr>
  </w:style>
  <w:style w:type="paragraph" w:customStyle="1" w:styleId="Quotations">
    <w:name w:val="Quotations"/>
    <w:basedOn w:val="Normal"/>
    <w:rsid w:val="00590922"/>
    <w:pPr>
      <w:ind w:left="1120" w:right="2278" w:hanging="760"/>
    </w:pPr>
    <w:rPr>
      <w:sz w:val="18"/>
    </w:rPr>
  </w:style>
  <w:style w:type="paragraph" w:customStyle="1" w:styleId="Notes">
    <w:name w:val="Notes"/>
    <w:basedOn w:val="Normal"/>
    <w:rsid w:val="00590922"/>
    <w:pPr>
      <w:tabs>
        <w:tab w:val="left" w:pos="700"/>
      </w:tabs>
      <w:ind w:left="760" w:right="18" w:firstLine="360"/>
    </w:pPr>
    <w:rPr>
      <w:sz w:val="18"/>
    </w:rPr>
  </w:style>
  <w:style w:type="paragraph" w:customStyle="1" w:styleId="Noteindex">
    <w:name w:val="Note index"/>
    <w:basedOn w:val="Normal"/>
    <w:rsid w:val="00590922"/>
    <w:pPr>
      <w:ind w:left="760" w:right="2086" w:firstLine="340"/>
    </w:pPr>
    <w:rPr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mw-headline">
    <w:name w:val="mw-headline"/>
    <w:basedOn w:val="Fuentedeprrafopredeter"/>
    <w:rsid w:val="00590922"/>
  </w:style>
  <w:style w:type="character" w:customStyle="1" w:styleId="Ttulo4Car">
    <w:name w:val="Título 4 Car"/>
    <w:rsid w:val="00590922"/>
    <w:rPr>
      <w:i/>
      <w:color w:val="000000"/>
      <w:sz w:val="32"/>
    </w:rPr>
  </w:style>
  <w:style w:type="character" w:customStyle="1" w:styleId="Ttulo3Car">
    <w:name w:val="Título 3 Car"/>
    <w:rsid w:val="00590922"/>
    <w:rPr>
      <w:i/>
      <w:sz w:val="28"/>
    </w:rPr>
  </w:style>
  <w:style w:type="character" w:customStyle="1" w:styleId="ouvrage">
    <w:name w:val="ouvrage"/>
    <w:basedOn w:val="Fuentedeprrafopredeter"/>
    <w:rsid w:val="00590922"/>
  </w:style>
  <w:style w:type="character" w:customStyle="1" w:styleId="style37">
    <w:name w:val="style37"/>
    <w:basedOn w:val="Fuentedeprrafopredeter"/>
    <w:rsid w:val="00590922"/>
  </w:style>
  <w:style w:type="character" w:customStyle="1" w:styleId="text11pt">
    <w:name w:val="text11pt"/>
    <w:basedOn w:val="Fuentedeprrafopredeter"/>
    <w:rsid w:val="00590922"/>
  </w:style>
  <w:style w:type="character" w:customStyle="1" w:styleId="Heading1Char">
    <w:name w:val="Heading 1 Char"/>
    <w:locked/>
    <w:rsid w:val="00590922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590922"/>
  </w:style>
  <w:style w:type="character" w:customStyle="1" w:styleId="nlmpublisher-loc">
    <w:name w:val="nlm_publisher-loc"/>
    <w:basedOn w:val="Fuentedeprrafopredeter"/>
    <w:rsid w:val="00590922"/>
  </w:style>
  <w:style w:type="paragraph" w:customStyle="1" w:styleId="titlibro">
    <w:name w:val="titlibro"/>
    <w:basedOn w:val="Normal"/>
    <w:rsid w:val="00590922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customStyle="1" w:styleId="subtitlibro">
    <w:name w:val="subtitlibro"/>
    <w:basedOn w:val="Normal"/>
    <w:rsid w:val="00590922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styleId="Sangradetextonormal">
    <w:name w:val="Body Text Indent"/>
    <w:basedOn w:val="Normal"/>
    <w:rsid w:val="00590922"/>
    <w:pPr>
      <w:ind w:left="709" w:hanging="709"/>
    </w:pPr>
    <w:rPr>
      <w:rFonts w:eastAsia="Times"/>
    </w:rPr>
  </w:style>
  <w:style w:type="character" w:customStyle="1" w:styleId="elte">
    <w:name w:val="elte"/>
    <w:basedOn w:val="Fuentedeprrafopredeter"/>
    <w:rsid w:val="00590922"/>
  </w:style>
  <w:style w:type="character" w:customStyle="1" w:styleId="texte">
    <w:name w:val="texte"/>
    <w:basedOn w:val="Fuentedeprrafopredeter"/>
    <w:rsid w:val="00590922"/>
  </w:style>
  <w:style w:type="paragraph" w:customStyle="1" w:styleId="Listaszerbekezds">
    <w:name w:val="Listaszerű bekezdés"/>
    <w:basedOn w:val="Normal"/>
    <w:qFormat/>
    <w:rsid w:val="00590922"/>
    <w:pPr>
      <w:ind w:left="708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Textoindependiente2">
    <w:name w:val="Body Text 2"/>
    <w:basedOn w:val="Normal"/>
    <w:rsid w:val="00590922"/>
    <w:pPr>
      <w:ind w:left="0" w:firstLine="0"/>
    </w:pPr>
    <w:rPr>
      <w:rFonts w:eastAsia="Times"/>
      <w:i/>
    </w:rPr>
  </w:style>
  <w:style w:type="paragraph" w:styleId="Textoindependiente3">
    <w:name w:val="Body Text 3"/>
    <w:basedOn w:val="Normal"/>
    <w:rsid w:val="00590922"/>
    <w:pPr>
      <w:ind w:left="0" w:firstLine="0"/>
    </w:pPr>
    <w:rPr>
      <w:rFonts w:ascii="Helvetica" w:eastAsia="Times" w:hAnsi="Helvetica"/>
    </w:rPr>
  </w:style>
  <w:style w:type="paragraph" w:customStyle="1" w:styleId="regtext11">
    <w:name w:val="regtext11"/>
    <w:basedOn w:val="Normal"/>
    <w:rsid w:val="005909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digoHTML">
    <w:name w:val="HTML Code"/>
    <w:rsid w:val="00590922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59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381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archive.org/web/20200808180344/http://www.ibercampus.eu/prisons-and-worlds-of-the-mind-4645.htm" TargetMode="External"/><Relationship Id="rId18" Type="http://schemas.openxmlformats.org/officeDocument/2006/relationships/hyperlink" Target="https://personal.unizar.es/garciala/publicaciones/prisonsandworlds.pdf" TargetMode="External"/><Relationship Id="rId26" Type="http://schemas.openxmlformats.org/officeDocument/2006/relationships/hyperlink" Target="http://vanityfea.blogspot.com.es/2015/08/montaigne-ensayando.html" TargetMode="External"/><Relationship Id="rId21" Type="http://schemas.openxmlformats.org/officeDocument/2006/relationships/hyperlink" Target="http://vanityfea.blogspot.com.es/2014/08/montaigne-y-la-construccion-social-de.html" TargetMode="External"/><Relationship Id="rId34" Type="http://schemas.openxmlformats.org/officeDocument/2006/relationships/hyperlink" Target="http://www.march.es/conferencias/anteriores/voz.aspx?id=2560" TargetMode="External"/><Relationship Id="rId7" Type="http://schemas.openxmlformats.org/officeDocument/2006/relationships/hyperlink" Target="https://www.lib.uchicago.edu/efts/ARTFL/projects/montaigne/" TargetMode="External"/><Relationship Id="rId12" Type="http://schemas.openxmlformats.org/officeDocument/2006/relationships/hyperlink" Target="http://www.ibercampus.eu/prisons-and-worlds-of-the-mind-4645.htm" TargetMode="External"/><Relationship Id="rId17" Type="http://schemas.openxmlformats.org/officeDocument/2006/relationships/hyperlink" Target="http://vanityfea.blogspot.com.es/2017/09/michel-de-montaignes-subjectivism-and.html" TargetMode="External"/><Relationship Id="rId25" Type="http://schemas.openxmlformats.org/officeDocument/2006/relationships/hyperlink" Target="https://personal.unizar.es/garciala/publicaciones/montaigne.pdf" TargetMode="External"/><Relationship Id="rId33" Type="http://schemas.openxmlformats.org/officeDocument/2006/relationships/hyperlink" Target="https://youtu.be/3jROFogsI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20107491" TargetMode="External"/><Relationship Id="rId20" Type="http://schemas.openxmlformats.org/officeDocument/2006/relationships/hyperlink" Target="http://www.ibercampus.info/montaigne-y-la-construccion-social-de-la-realidad-28310.htm" TargetMode="External"/><Relationship Id="rId29" Type="http://schemas.openxmlformats.org/officeDocument/2006/relationships/hyperlink" Target="http://vanityfea.blogspot.com.es/2017/08/la-verdadera-religion-de-montaigne-y-d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tflsrv03.uchicago.edu/philologic4/montessaisvilley/navigate/1/3/32/" TargetMode="External"/><Relationship Id="rId11" Type="http://schemas.openxmlformats.org/officeDocument/2006/relationships/hyperlink" Target="http://vanityfea.blogspot.com.es/2013/08/carceles-y-mundos-de-la-mente.html" TargetMode="External"/><Relationship Id="rId24" Type="http://schemas.openxmlformats.org/officeDocument/2006/relationships/hyperlink" Target="http://vanityfea.blogspot.com.es/2015/01/montaigne-y-la-construccion-social-de.html" TargetMode="External"/><Relationship Id="rId32" Type="http://schemas.openxmlformats.org/officeDocument/2006/relationships/hyperlink" Target="https://youtu.be/7cvoTZ8ogu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ssrn.com/abstract=3038340" TargetMode="External"/><Relationship Id="rId23" Type="http://schemas.openxmlformats.org/officeDocument/2006/relationships/hyperlink" Target="http://ssrn.com/abstract=2545064" TargetMode="External"/><Relationship Id="rId28" Type="http://schemas.openxmlformats.org/officeDocument/2006/relationships/hyperlink" Target="http://vanityfea.blogspot.com.es/2017/09/michel-de-montaignes-subjectivism-and.html" TargetMode="External"/><Relationship Id="rId36" Type="http://schemas.openxmlformats.org/officeDocument/2006/relationships/hyperlink" Target="https://youtu.be/GY50ckjNJKU" TargetMode="External"/><Relationship Id="rId10" Type="http://schemas.openxmlformats.org/officeDocument/2006/relationships/hyperlink" Target="https://hal.archives-ouvertes.fr/hal-01855828" TargetMode="External"/><Relationship Id="rId19" Type="http://schemas.openxmlformats.org/officeDocument/2006/relationships/hyperlink" Target="http://vanityfea.blogspot.com.es/2014/08/montaigne-y-la-construccion-social-de.html" TargetMode="External"/><Relationship Id="rId31" Type="http://schemas.openxmlformats.org/officeDocument/2006/relationships/hyperlink" Target="http://www.march.es/conferencias/anteriores/voz.aspx?id=2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tenberg.org/files/3600/3600-h/3600-h.htm" TargetMode="External"/><Relationship Id="rId14" Type="http://schemas.openxmlformats.org/officeDocument/2006/relationships/hyperlink" Target="http://vanityfea.blogspot.com.es/2017/04/prisons-and-worlds-of-mind.html" TargetMode="External"/><Relationship Id="rId22" Type="http://schemas.openxmlformats.org/officeDocument/2006/relationships/hyperlink" Target="http://www.ibercampus.info/montaigne-y-la-construccion-social-de-la-realidad-28310.htm" TargetMode="External"/><Relationship Id="rId27" Type="http://schemas.openxmlformats.org/officeDocument/2006/relationships/hyperlink" Target="http://www.ibercampus.es/montaigne-ensayando-30946.htm" TargetMode="External"/><Relationship Id="rId30" Type="http://schemas.openxmlformats.org/officeDocument/2006/relationships/hyperlink" Target="https://www.researchgate.net/publication/262142526" TargetMode="External"/><Relationship Id="rId35" Type="http://schemas.openxmlformats.org/officeDocument/2006/relationships/hyperlink" Target="http://youtu.be/wntZkPt6df4" TargetMode="External"/><Relationship Id="rId8" Type="http://schemas.openxmlformats.org/officeDocument/2006/relationships/hyperlink" Target="http://www.gutenberg.org/ebooks/36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5244</Words>
  <Characters>28842</Characters>
  <Application>Microsoft Office Word</Application>
  <DocSecurity>0</DocSecurity>
  <Lines>240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34018</CharactersWithSpaces>
  <SharedDoc>false</SharedDoc>
  <HLinks>
    <vt:vector size="102" baseType="variant">
      <vt:variant>
        <vt:i4>327763</vt:i4>
      </vt:variant>
      <vt:variant>
        <vt:i4>48</vt:i4>
      </vt:variant>
      <vt:variant>
        <vt:i4>0</vt:i4>
      </vt:variant>
      <vt:variant>
        <vt:i4>5</vt:i4>
      </vt:variant>
      <vt:variant>
        <vt:lpwstr>https://youtu.be/GY50ckjNJKU</vt:lpwstr>
      </vt:variant>
      <vt:variant>
        <vt:lpwstr/>
      </vt:variant>
      <vt:variant>
        <vt:i4>2818069</vt:i4>
      </vt:variant>
      <vt:variant>
        <vt:i4>45</vt:i4>
      </vt:variant>
      <vt:variant>
        <vt:i4>0</vt:i4>
      </vt:variant>
      <vt:variant>
        <vt:i4>5</vt:i4>
      </vt:variant>
      <vt:variant>
        <vt:lpwstr>http://youtu.be/wntZkPt6df4</vt:lpwstr>
      </vt:variant>
      <vt:variant>
        <vt:lpwstr/>
      </vt:variant>
      <vt:variant>
        <vt:i4>4194318</vt:i4>
      </vt:variant>
      <vt:variant>
        <vt:i4>42</vt:i4>
      </vt:variant>
      <vt:variant>
        <vt:i4>0</vt:i4>
      </vt:variant>
      <vt:variant>
        <vt:i4>5</vt:i4>
      </vt:variant>
      <vt:variant>
        <vt:lpwstr>http://www.march.es/conferencias/anteriores/voz.aspx?id=2560</vt:lpwstr>
      </vt:variant>
      <vt:variant>
        <vt:lpwstr/>
      </vt:variant>
      <vt:variant>
        <vt:i4>1769496</vt:i4>
      </vt:variant>
      <vt:variant>
        <vt:i4>39</vt:i4>
      </vt:variant>
      <vt:variant>
        <vt:i4>0</vt:i4>
      </vt:variant>
      <vt:variant>
        <vt:i4>5</vt:i4>
      </vt:variant>
      <vt:variant>
        <vt:lpwstr>https://youtu.be/7cvoTZ8ogu0</vt:lpwstr>
      </vt:variant>
      <vt:variant>
        <vt:lpwstr/>
      </vt:variant>
      <vt:variant>
        <vt:i4>4784141</vt:i4>
      </vt:variant>
      <vt:variant>
        <vt:i4>36</vt:i4>
      </vt:variant>
      <vt:variant>
        <vt:i4>0</vt:i4>
      </vt:variant>
      <vt:variant>
        <vt:i4>5</vt:i4>
      </vt:variant>
      <vt:variant>
        <vt:lpwstr>http://www.march.es/conferencias/anteriores/voz.aspx?id=2559</vt:lpwstr>
      </vt:variant>
      <vt:variant>
        <vt:lpwstr/>
      </vt:variant>
      <vt:variant>
        <vt:i4>6684797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https://www.researchgate.net/publication/262142526</vt:lpwstr>
      </vt:variant>
      <vt:variant>
        <vt:lpwstr/>
      </vt:variant>
      <vt:variant>
        <vt:i4>3538976</vt:i4>
      </vt:variant>
      <vt:variant>
        <vt:i4>30</vt:i4>
      </vt:variant>
      <vt:variant>
        <vt:i4>0</vt:i4>
      </vt:variant>
      <vt:variant>
        <vt:i4>5</vt:i4>
      </vt:variant>
      <vt:variant>
        <vt:lpwstr>http://www.ibercampus.es/montaigne-ensayando-30946.htm</vt:lpwstr>
      </vt:variant>
      <vt:variant>
        <vt:lpwstr/>
      </vt:variant>
      <vt:variant>
        <vt:i4>5374063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http://vanityfea.blogspot.com.es/2015/08/montaigne-ensayando.html</vt:lpwstr>
      </vt:variant>
      <vt:variant>
        <vt:lpwstr/>
      </vt:variant>
      <vt:variant>
        <vt:i4>4063242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http://vanityfea.blogspot.com.es/2015/01/montaigne-y-la-construccion-social-de.html</vt:lpwstr>
      </vt:variant>
      <vt:variant>
        <vt:lpwstr/>
      </vt:variant>
      <vt:variant>
        <vt:i4>4522002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http://ssrn.com/abstract=2545064</vt:lpwstr>
      </vt:variant>
      <vt:variant>
        <vt:lpwstr/>
      </vt:variant>
      <vt:variant>
        <vt:i4>6553717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http://www.ibercampus.info/montaigne-y-la-construccion-social-de-la-realidad-28310.htm</vt:lpwstr>
      </vt:variant>
      <vt:variant>
        <vt:lpwstr/>
      </vt:variant>
      <vt:variant>
        <vt:i4>3604491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http://vanityfea.blogspot.com.es/2014/08/montaigne-y-la-construccion-social-de.html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http://www.ibercampus.eu/prisons-and-worlds-of-the-mind-4645.htm</vt:lpwstr>
      </vt:variant>
      <vt:variant>
        <vt:lpwstr/>
      </vt:variant>
      <vt:variant>
        <vt:i4>6357058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http://vanityfea.blogspot.com.es/2013/08/carceles-y-mundos-de-la-mente.html</vt:lpwstr>
      </vt:variant>
      <vt:variant>
        <vt:lpwstr/>
      </vt:variant>
      <vt:variant>
        <vt:i4>1245292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http://www.gutenberg.org/files/3600/3600-h/3600-h.htm</vt:lpwstr>
      </vt:variant>
      <vt:variant>
        <vt:lpwstr/>
      </vt:variant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http://www.gutenberg.org/ebooks/3600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2017-06-11T20:01:00Z</dcterms:created>
  <dcterms:modified xsi:type="dcterms:W3CDTF">2023-08-27T07:12:00Z</dcterms:modified>
</cp:coreProperties>
</file>