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7A97" w14:textId="77777777" w:rsidR="00821469" w:rsidRPr="00213AF0" w:rsidRDefault="00821469" w:rsidP="0082146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1DA461" w14:textId="77777777" w:rsidR="00821469" w:rsidRPr="00F523F6" w:rsidRDefault="00821469" w:rsidP="0082146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B381FEA" w14:textId="77777777" w:rsidR="00821469" w:rsidRPr="00F523F6" w:rsidRDefault="008A2A20" w:rsidP="00821469">
      <w:pPr>
        <w:jc w:val="center"/>
        <w:rPr>
          <w:sz w:val="24"/>
        </w:rPr>
      </w:pPr>
      <w:hyperlink r:id="rId4" w:history="1">
        <w:r w:rsidR="00821469" w:rsidRPr="00F523F6">
          <w:rPr>
            <w:rStyle w:val="Hipervnculo"/>
            <w:sz w:val="24"/>
          </w:rPr>
          <w:t>http://bit.ly/abibliog</w:t>
        </w:r>
      </w:hyperlink>
    </w:p>
    <w:p w14:paraId="732D2574" w14:textId="77777777" w:rsidR="00821469" w:rsidRPr="00F523F6" w:rsidRDefault="00821469" w:rsidP="0082146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602BDFE" w14:textId="77777777" w:rsidR="00821469" w:rsidRPr="003731BA" w:rsidRDefault="00821469" w:rsidP="008214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731BA">
        <w:rPr>
          <w:sz w:val="24"/>
          <w:lang w:val="en-US"/>
        </w:rPr>
        <w:t>(University of Zaragoza, Spain)</w:t>
      </w:r>
    </w:p>
    <w:p w14:paraId="523F6D7F" w14:textId="77777777" w:rsidR="00821469" w:rsidRPr="003731BA" w:rsidRDefault="00821469" w:rsidP="00821469">
      <w:pPr>
        <w:jc w:val="center"/>
        <w:rPr>
          <w:sz w:val="24"/>
          <w:lang w:val="en-US"/>
        </w:rPr>
      </w:pPr>
    </w:p>
    <w:p w14:paraId="66589220" w14:textId="77777777" w:rsidR="00821469" w:rsidRPr="003731BA" w:rsidRDefault="00821469" w:rsidP="00821469">
      <w:pPr>
        <w:jc w:val="center"/>
        <w:rPr>
          <w:sz w:val="24"/>
          <w:lang w:val="en-US"/>
        </w:rPr>
      </w:pPr>
    </w:p>
    <w:bookmarkEnd w:id="0"/>
    <w:bookmarkEnd w:id="1"/>
    <w:p w14:paraId="6EEAD287" w14:textId="77777777" w:rsidR="007A2A89" w:rsidRPr="001230AE" w:rsidRDefault="007A2A89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p w14:paraId="419B7D61" w14:textId="77777777" w:rsidR="007A2A89" w:rsidRPr="001230AE" w:rsidRDefault="007A2A89">
      <w:pPr>
        <w:pStyle w:val="Ttulo1"/>
        <w:jc w:val="both"/>
        <w:rPr>
          <w:b w:val="0"/>
          <w:smallCaps w:val="0"/>
          <w:sz w:val="28"/>
          <w:lang w:val="en-US"/>
        </w:rPr>
      </w:pPr>
      <w:r w:rsidRPr="001230AE">
        <w:rPr>
          <w:lang w:val="en-US"/>
        </w:rPr>
        <w:t>Antoine-François Prévost d</w:t>
      </w:r>
      <w:r w:rsidR="00821469">
        <w:rPr>
          <w:lang w:val="en-US"/>
        </w:rPr>
        <w:t>'</w:t>
      </w:r>
      <w:r w:rsidRPr="001230AE">
        <w:rPr>
          <w:lang w:val="en-US"/>
        </w:rPr>
        <w:t xml:space="preserve">Exiles </w:t>
      </w:r>
      <w:r w:rsidRPr="001230AE">
        <w:rPr>
          <w:b w:val="0"/>
          <w:smallCaps w:val="0"/>
          <w:sz w:val="28"/>
          <w:lang w:val="en-US"/>
        </w:rPr>
        <w:t>(1696-1763)</w:t>
      </w:r>
    </w:p>
    <w:p w14:paraId="0525C124" w14:textId="77777777" w:rsidR="007A2A89" w:rsidRPr="001230AE" w:rsidRDefault="007A2A89">
      <w:pPr>
        <w:jc w:val="both"/>
        <w:rPr>
          <w:b/>
          <w:sz w:val="36"/>
          <w:lang w:val="en-US"/>
        </w:rPr>
      </w:pPr>
    </w:p>
    <w:p w14:paraId="146F3FD2" w14:textId="77777777" w:rsidR="007A2A89" w:rsidRPr="001230AE" w:rsidRDefault="007A2A89">
      <w:pPr>
        <w:jc w:val="both"/>
        <w:rPr>
          <w:b/>
          <w:sz w:val="24"/>
          <w:lang w:val="en-US"/>
        </w:rPr>
      </w:pPr>
      <w:r w:rsidRPr="001230AE">
        <w:rPr>
          <w:sz w:val="24"/>
          <w:lang w:val="en-US"/>
        </w:rPr>
        <w:t xml:space="preserve">(Abbé Prévost) </w:t>
      </w:r>
    </w:p>
    <w:p w14:paraId="0AF0288B" w14:textId="77777777" w:rsidR="007A2A89" w:rsidRPr="001230AE" w:rsidRDefault="007A2A89">
      <w:pPr>
        <w:jc w:val="both"/>
        <w:rPr>
          <w:lang w:val="en-US"/>
        </w:rPr>
      </w:pPr>
    </w:p>
    <w:p w14:paraId="3A501A63" w14:textId="77777777" w:rsidR="007A2A89" w:rsidRPr="001230AE" w:rsidRDefault="007A2A89">
      <w:pPr>
        <w:jc w:val="both"/>
        <w:rPr>
          <w:lang w:val="en-US"/>
        </w:rPr>
      </w:pPr>
    </w:p>
    <w:p w14:paraId="2E112327" w14:textId="77777777" w:rsidR="007A2A89" w:rsidRPr="001230AE" w:rsidRDefault="007A2A89">
      <w:pPr>
        <w:jc w:val="both"/>
        <w:rPr>
          <w:b/>
          <w:lang w:val="en-US"/>
        </w:rPr>
      </w:pPr>
      <w:r w:rsidRPr="001230AE">
        <w:rPr>
          <w:b/>
          <w:lang w:val="en-US"/>
        </w:rPr>
        <w:t>Works</w:t>
      </w:r>
    </w:p>
    <w:p w14:paraId="627E6B2E" w14:textId="77777777" w:rsidR="007A2A89" w:rsidRPr="001230AE" w:rsidRDefault="007A2A89">
      <w:pPr>
        <w:jc w:val="both"/>
        <w:rPr>
          <w:b/>
          <w:lang w:val="en-US"/>
        </w:rPr>
      </w:pPr>
    </w:p>
    <w:p w14:paraId="26E29FA6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>Prévost d</w:t>
      </w:r>
      <w:r w:rsidR="00821469">
        <w:rPr>
          <w:lang w:val="en-US"/>
        </w:rPr>
        <w:t>'</w:t>
      </w:r>
      <w:r w:rsidRPr="001230AE">
        <w:rPr>
          <w:lang w:val="en-US"/>
        </w:rPr>
        <w:t xml:space="preserve">Exiles, Antoine-François (Abbé). </w:t>
      </w:r>
      <w:r w:rsidRPr="001230AE">
        <w:rPr>
          <w:i/>
          <w:lang w:val="en-US"/>
        </w:rPr>
        <w:t>Le Philosophe anglais ou Histoire de Monsieur Cleveland.</w:t>
      </w:r>
      <w:r w:rsidRPr="001230AE">
        <w:rPr>
          <w:lang w:val="en-US"/>
        </w:rPr>
        <w:t xml:space="preserve"> Novel.</w:t>
      </w:r>
      <w:r w:rsidRPr="001230AE">
        <w:rPr>
          <w:i/>
          <w:lang w:val="en-US"/>
        </w:rPr>
        <w:t xml:space="preserve"> </w:t>
      </w:r>
      <w:r w:rsidRPr="001230AE">
        <w:rPr>
          <w:lang w:val="en-US"/>
        </w:rPr>
        <w:t>1731-9.</w:t>
      </w:r>
    </w:p>
    <w:p w14:paraId="5F137846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Cleveland, the Natural Son of Cromwell.</w:t>
      </w:r>
      <w:r w:rsidR="007A2A89" w:rsidRPr="001230AE">
        <w:rPr>
          <w:lang w:val="en-US"/>
        </w:rPr>
        <w:t xml:space="preserve"> English trans. 1743.</w:t>
      </w:r>
    </w:p>
    <w:p w14:paraId="08F9EE86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Le Doyen de Killerine.</w:t>
      </w:r>
      <w:r w:rsidR="007A2A89" w:rsidRPr="001230AE">
        <w:rPr>
          <w:lang w:val="en-US"/>
        </w:rPr>
        <w:t xml:space="preserve"> Novel. 1735-40.</w:t>
      </w:r>
    </w:p>
    <w:p w14:paraId="77403D07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The Dean of Coleraine.</w:t>
      </w:r>
      <w:r w:rsidR="007A2A89" w:rsidRPr="001230AE">
        <w:rPr>
          <w:lang w:val="en-US"/>
        </w:rPr>
        <w:t xml:space="preserve"> English trans. by 1743.</w:t>
      </w:r>
    </w:p>
    <w:p w14:paraId="76723824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Mémoires et aventures d</w:t>
      </w:r>
      <w:r>
        <w:rPr>
          <w:i/>
          <w:lang w:val="en-US"/>
        </w:rPr>
        <w:t>'</w:t>
      </w:r>
      <w:r w:rsidR="007A2A89" w:rsidRPr="001230AE">
        <w:rPr>
          <w:i/>
          <w:lang w:val="en-US"/>
        </w:rPr>
        <w:t>un homme de qualité qui s</w:t>
      </w:r>
      <w:r>
        <w:rPr>
          <w:i/>
          <w:lang w:val="en-US"/>
        </w:rPr>
        <w:t>'</w:t>
      </w:r>
      <w:r w:rsidR="007A2A89" w:rsidRPr="001230AE">
        <w:rPr>
          <w:i/>
          <w:lang w:val="en-US"/>
        </w:rPr>
        <w:t>est retiré du monde.</w:t>
      </w:r>
      <w:r w:rsidR="007A2A89" w:rsidRPr="001230AE">
        <w:rPr>
          <w:lang w:val="en-US"/>
        </w:rPr>
        <w:t xml:space="preserve"> Novel. 7 vols. 1728-31.</w:t>
      </w:r>
    </w:p>
    <w:p w14:paraId="16E0ADFF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The Adventures of a Man of Quality.</w:t>
      </w:r>
      <w:r w:rsidR="007A2A89" w:rsidRPr="001230AE">
        <w:rPr>
          <w:lang w:val="en-US"/>
        </w:rPr>
        <w:t xml:space="preserve"> (English episodes only). Ed. and trans. Mysie E. I. Robertson. 1930.</w:t>
      </w:r>
    </w:p>
    <w:p w14:paraId="447FDF49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Histoire du Chevalier des Grieux et de Manon Lescaut.</w:t>
      </w:r>
      <w:r w:rsidR="007A2A89" w:rsidRPr="001230AE">
        <w:rPr>
          <w:lang w:val="en-US"/>
        </w:rPr>
        <w:t xml:space="preserve"> Novel. 1731. Included in </w:t>
      </w:r>
      <w:r w:rsidR="007A2A89" w:rsidRPr="001230AE">
        <w:rPr>
          <w:i/>
          <w:lang w:val="en-US"/>
        </w:rPr>
        <w:t>Mémoires et aventures d</w:t>
      </w:r>
      <w:r>
        <w:rPr>
          <w:i/>
          <w:lang w:val="en-US"/>
        </w:rPr>
        <w:t>'</w:t>
      </w:r>
      <w:r w:rsidR="007A2A89" w:rsidRPr="001230AE">
        <w:rPr>
          <w:i/>
          <w:lang w:val="en-US"/>
        </w:rPr>
        <w:t>un homme de qualité qui s</w:t>
      </w:r>
      <w:r>
        <w:rPr>
          <w:i/>
          <w:lang w:val="en-US"/>
        </w:rPr>
        <w:t>'</w:t>
      </w:r>
      <w:r w:rsidR="007A2A89" w:rsidRPr="001230AE">
        <w:rPr>
          <w:i/>
          <w:lang w:val="en-US"/>
        </w:rPr>
        <w:t>est rétiré du monde.</w:t>
      </w:r>
      <w:r w:rsidR="007A2A89" w:rsidRPr="001230AE">
        <w:rPr>
          <w:lang w:val="en-US"/>
        </w:rPr>
        <w:t xml:space="preserve"> </w:t>
      </w:r>
    </w:p>
    <w:p w14:paraId="78A5D094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Manon Lescaut.</w:t>
      </w:r>
      <w:r w:rsidR="007A2A89" w:rsidRPr="001230AE">
        <w:rPr>
          <w:lang w:val="en-US"/>
        </w:rPr>
        <w:t xml:space="preserve"> English trans. by 1743.</w:t>
      </w:r>
    </w:p>
    <w:p w14:paraId="0C3FAE89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Manon  Lescaut.</w:t>
      </w:r>
      <w:r w:rsidR="007A2A89" w:rsidRPr="001230AE">
        <w:rPr>
          <w:lang w:val="en-US"/>
        </w:rPr>
        <w:t xml:space="preserve"> Trans. Angela Scholar. (Oxford World</w:t>
      </w:r>
      <w:r>
        <w:rPr>
          <w:lang w:val="en-US"/>
        </w:rPr>
        <w:t>'</w:t>
      </w:r>
      <w:r w:rsidR="007A2A89" w:rsidRPr="001230AE">
        <w:rPr>
          <w:lang w:val="en-US"/>
        </w:rPr>
        <w:t>s Classics). Oxford: Oxford UP, 2004.</w:t>
      </w:r>
    </w:p>
    <w:p w14:paraId="02177F7C" w14:textId="77777777" w:rsidR="007A2A89" w:rsidRDefault="00821469">
      <w:pPr>
        <w:jc w:val="both"/>
      </w:pPr>
      <w:r>
        <w:t>_____</w:t>
      </w:r>
      <w:r w:rsidR="007A2A89">
        <w:t xml:space="preserve">. </w:t>
      </w:r>
      <w:r w:rsidR="007A2A89">
        <w:rPr>
          <w:i/>
        </w:rPr>
        <w:t xml:space="preserve"> Historia del caballero Des Grieux y de Manon Lescaut. </w:t>
      </w:r>
      <w:r w:rsidR="007A2A89">
        <w:t>Ed. Javier del Prado.   Madrid: Cátedra.</w:t>
      </w:r>
    </w:p>
    <w:p w14:paraId="5A8276FC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Pour et Contre.</w:t>
      </w:r>
      <w:r w:rsidR="007A2A89" w:rsidRPr="001230AE">
        <w:rPr>
          <w:lang w:val="en-US"/>
        </w:rPr>
        <w:t xml:space="preserve"> Periodical. 1733-40.</w:t>
      </w:r>
    </w:p>
    <w:p w14:paraId="5A1B9191" w14:textId="77777777" w:rsidR="007A2A89" w:rsidRPr="001230AE" w:rsidRDefault="00821469">
      <w:pPr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Histoire d</w:t>
      </w:r>
      <w:r>
        <w:rPr>
          <w:i/>
          <w:lang w:val="en-US"/>
        </w:rPr>
        <w:t>'</w:t>
      </w:r>
      <w:r w:rsidR="007A2A89" w:rsidRPr="001230AE">
        <w:rPr>
          <w:i/>
          <w:lang w:val="en-US"/>
        </w:rPr>
        <w:t>une grecque moderne.</w:t>
      </w:r>
      <w:r w:rsidR="007A2A89" w:rsidRPr="001230AE">
        <w:rPr>
          <w:lang w:val="en-US"/>
        </w:rPr>
        <w:t xml:space="preserve"> (GF 612). Paris: Garnier-Flammarion.</w:t>
      </w:r>
    </w:p>
    <w:p w14:paraId="6EAC475B" w14:textId="77777777" w:rsidR="001230AE" w:rsidRPr="00FA2B48" w:rsidRDefault="001230AE" w:rsidP="001230AE">
      <w:pPr>
        <w:rPr>
          <w:lang w:val="en-US"/>
        </w:rPr>
      </w:pPr>
      <w:r>
        <w:rPr>
          <w:lang w:val="en-US"/>
        </w:rPr>
        <w:t>____.</w:t>
      </w:r>
      <w:r w:rsidRPr="00FA2B48">
        <w:rPr>
          <w:lang w:val="en-US"/>
        </w:rPr>
        <w:t xml:space="preserve"> </w:t>
      </w:r>
      <w:r w:rsidRPr="00FA2B48">
        <w:rPr>
          <w:i/>
          <w:lang w:val="en-US"/>
        </w:rPr>
        <w:t>Histoire Générale des Voyages.</w:t>
      </w:r>
      <w:r w:rsidRPr="00FA2B48">
        <w:rPr>
          <w:lang w:val="en-US"/>
        </w:rPr>
        <w:t xml:space="preserve"> 1748. (Translations from Purchas</w:t>
      </w:r>
      <w:r w:rsidR="00821469">
        <w:rPr>
          <w:lang w:val="en-US"/>
        </w:rPr>
        <w:t>'</w:t>
      </w:r>
      <w:r w:rsidRPr="00FA2B48">
        <w:rPr>
          <w:lang w:val="en-US"/>
        </w:rPr>
        <w:t xml:space="preserve">s </w:t>
      </w:r>
      <w:r w:rsidRPr="00FA2B48">
        <w:rPr>
          <w:i/>
          <w:lang w:val="en-US"/>
        </w:rPr>
        <w:t>Pilgrimes</w:t>
      </w:r>
      <w:r w:rsidRPr="00FA2B48">
        <w:rPr>
          <w:lang w:val="en-US"/>
        </w:rPr>
        <w:t>).</w:t>
      </w:r>
    </w:p>
    <w:p w14:paraId="623A6C89" w14:textId="77777777" w:rsidR="007A2A89" w:rsidRPr="001230AE" w:rsidRDefault="00821469">
      <w:pPr>
        <w:jc w:val="both"/>
        <w:rPr>
          <w:b/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, trans. </w:t>
      </w:r>
      <w:r w:rsidR="007A2A89" w:rsidRPr="001230AE">
        <w:rPr>
          <w:i/>
          <w:lang w:val="en-US"/>
        </w:rPr>
        <w:t>Pamela. Clarissa. Sir Charles Grandison.</w:t>
      </w:r>
      <w:r w:rsidR="007A2A89" w:rsidRPr="001230AE">
        <w:rPr>
          <w:lang w:val="en-US"/>
        </w:rPr>
        <w:t xml:space="preserve"> By Samuel Richardson.</w:t>
      </w:r>
    </w:p>
    <w:p w14:paraId="09E27E8D" w14:textId="385121A2" w:rsidR="008A2A20" w:rsidRPr="005D68C8" w:rsidRDefault="008A2A20" w:rsidP="008A2A20">
      <w:pPr>
        <w:rPr>
          <w:lang w:val="en-US"/>
        </w:rPr>
      </w:pPr>
      <w:r>
        <w:t>_____, trans.</w:t>
      </w:r>
      <w:r w:rsidRPr="007E38A0">
        <w:t xml:space="preserve"> </w:t>
      </w:r>
      <w:r>
        <w:rPr>
          <w:i/>
          <w:iCs/>
        </w:rPr>
        <w:t>(Historia verdadera…).</w:t>
      </w:r>
      <w:r>
        <w:t xml:space="preserve"> </w:t>
      </w:r>
      <w:r>
        <w:t xml:space="preserve">By Bernal Díaz del Castillo. </w:t>
      </w:r>
      <w:r w:rsidRPr="005D68C8">
        <w:rPr>
          <w:lang w:val="en-US"/>
        </w:rPr>
        <w:t>French trans. Abbé Prévost.</w:t>
      </w:r>
    </w:p>
    <w:p w14:paraId="7662B4FC" w14:textId="77777777" w:rsidR="007A2A89" w:rsidRPr="001230AE" w:rsidRDefault="007A2A89">
      <w:pPr>
        <w:jc w:val="both"/>
        <w:rPr>
          <w:b/>
          <w:lang w:val="en-US"/>
        </w:rPr>
      </w:pPr>
    </w:p>
    <w:p w14:paraId="43C612FE" w14:textId="77777777" w:rsidR="007A2A89" w:rsidRPr="001230AE" w:rsidRDefault="007A2A89">
      <w:pPr>
        <w:jc w:val="both"/>
        <w:rPr>
          <w:b/>
          <w:lang w:val="en-US"/>
        </w:rPr>
      </w:pPr>
    </w:p>
    <w:p w14:paraId="20D3863F" w14:textId="77777777" w:rsidR="007A2A89" w:rsidRPr="001230AE" w:rsidRDefault="007A2A89">
      <w:pPr>
        <w:jc w:val="both"/>
        <w:rPr>
          <w:b/>
          <w:lang w:val="en-US"/>
        </w:rPr>
      </w:pPr>
    </w:p>
    <w:p w14:paraId="6DD1EEE8" w14:textId="77777777" w:rsidR="007A2A89" w:rsidRPr="001230AE" w:rsidRDefault="007A2A89">
      <w:pPr>
        <w:jc w:val="both"/>
        <w:rPr>
          <w:b/>
          <w:lang w:val="en-US"/>
        </w:rPr>
      </w:pPr>
      <w:r w:rsidRPr="001230AE">
        <w:rPr>
          <w:b/>
          <w:lang w:val="en-US"/>
        </w:rPr>
        <w:t>Criticism</w:t>
      </w:r>
    </w:p>
    <w:p w14:paraId="29C73A2F" w14:textId="77777777" w:rsidR="007A2A89" w:rsidRPr="001230AE" w:rsidRDefault="007A2A89">
      <w:pPr>
        <w:jc w:val="both"/>
        <w:rPr>
          <w:b/>
          <w:lang w:val="en-US"/>
        </w:rPr>
      </w:pPr>
    </w:p>
    <w:p w14:paraId="5B0FF94F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 xml:space="preserve">Edmiston, William F. </w:t>
      </w:r>
      <w:r w:rsidR="00821469">
        <w:rPr>
          <w:i/>
          <w:lang w:val="en-US"/>
        </w:rPr>
        <w:t>"</w:t>
      </w:r>
      <w:r w:rsidRPr="001230AE">
        <w:rPr>
          <w:i/>
          <w:lang w:val="en-US"/>
        </w:rPr>
        <w:t>Manon Lescaut:</w:t>
      </w:r>
      <w:r w:rsidRPr="001230AE">
        <w:rPr>
          <w:lang w:val="en-US"/>
        </w:rPr>
        <w:t xml:space="preserve"> Manipulation and Reliability.</w:t>
      </w:r>
      <w:r w:rsidR="00821469">
        <w:rPr>
          <w:lang w:val="en-US"/>
        </w:rPr>
        <w:t>"</w:t>
      </w:r>
      <w:r w:rsidRPr="001230AE">
        <w:rPr>
          <w:lang w:val="en-US"/>
        </w:rPr>
        <w:t xml:space="preserve"> In Edmiston, </w:t>
      </w:r>
      <w:r w:rsidRPr="001230AE">
        <w:rPr>
          <w:i/>
          <w:lang w:val="en-US"/>
        </w:rPr>
        <w:t>Hindsight and Insight: Focalization in Four Eighteenth-Century French Novels.</w:t>
      </w:r>
      <w:r w:rsidRPr="001230AE">
        <w:rPr>
          <w:lang w:val="en-US"/>
        </w:rPr>
        <w:t xml:space="preserve"> University Park (Pennsylvania): Pennsylvania State UP, 1991. 71-102.*</w:t>
      </w:r>
    </w:p>
    <w:p w14:paraId="0EDC3C8B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 xml:space="preserve">Foster, J. R. </w:t>
      </w:r>
      <w:r w:rsidR="00821469">
        <w:rPr>
          <w:lang w:val="en-US"/>
        </w:rPr>
        <w:t>"</w:t>
      </w:r>
      <w:r w:rsidRPr="001230AE">
        <w:rPr>
          <w:lang w:val="en-US"/>
        </w:rPr>
        <w:t>The Abbé Prévost and the English Novel.</w:t>
      </w:r>
      <w:r w:rsidR="00821469">
        <w:rPr>
          <w:lang w:val="en-US"/>
        </w:rPr>
        <w:t>"</w:t>
      </w:r>
      <w:r w:rsidRPr="001230AE">
        <w:rPr>
          <w:lang w:val="en-US"/>
        </w:rPr>
        <w:t xml:space="preserve"> </w:t>
      </w:r>
      <w:r w:rsidRPr="001230AE">
        <w:rPr>
          <w:i/>
          <w:lang w:val="en-US"/>
        </w:rPr>
        <w:t>PMLA</w:t>
      </w:r>
      <w:r w:rsidRPr="001230AE">
        <w:rPr>
          <w:lang w:val="en-US"/>
        </w:rPr>
        <w:t xml:space="preserve"> 42 (1927): 443-64.</w:t>
      </w:r>
    </w:p>
    <w:p w14:paraId="320B691A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 xml:space="preserve">Green, F. C. </w:t>
      </w:r>
      <w:r w:rsidR="00821469">
        <w:rPr>
          <w:lang w:val="en-US"/>
        </w:rPr>
        <w:t>"</w:t>
      </w:r>
      <w:r w:rsidRPr="001230AE">
        <w:rPr>
          <w:i/>
          <w:lang w:val="en-US"/>
        </w:rPr>
        <w:t>Moll Flanders</w:t>
      </w:r>
      <w:r w:rsidRPr="001230AE">
        <w:rPr>
          <w:lang w:val="en-US"/>
        </w:rPr>
        <w:t xml:space="preserve"> and </w:t>
      </w:r>
      <w:r w:rsidRPr="001230AE">
        <w:rPr>
          <w:i/>
          <w:lang w:val="en-US"/>
        </w:rPr>
        <w:t>Manon Lescaut.</w:t>
      </w:r>
      <w:r w:rsidR="00821469">
        <w:rPr>
          <w:i/>
          <w:lang w:val="en-US"/>
        </w:rPr>
        <w:t>"</w:t>
      </w:r>
      <w:r w:rsidRPr="001230AE">
        <w:rPr>
          <w:i/>
          <w:lang w:val="en-US"/>
        </w:rPr>
        <w:t xml:space="preserve"> </w:t>
      </w:r>
      <w:r w:rsidRPr="001230AE">
        <w:rPr>
          <w:lang w:val="en-US"/>
        </w:rPr>
        <w:t xml:space="preserve">In Green, </w:t>
      </w:r>
      <w:r w:rsidRPr="001230AE">
        <w:rPr>
          <w:i/>
          <w:lang w:val="en-US"/>
        </w:rPr>
        <w:t>Minuet: A Critical Survey of French and English Literary Ideas in the Eighteenth Century.</w:t>
      </w:r>
      <w:r w:rsidRPr="001230AE">
        <w:rPr>
          <w:lang w:val="en-US"/>
        </w:rPr>
        <w:t xml:space="preserve"> London: Dent, 1935. 472-73.*</w:t>
      </w:r>
    </w:p>
    <w:p w14:paraId="7ACBE4A8" w14:textId="77777777" w:rsidR="007A2A89" w:rsidRPr="001230AE" w:rsidRDefault="00821469">
      <w:pPr>
        <w:jc w:val="both"/>
        <w:rPr>
          <w:lang w:val="en-US"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>
        <w:rPr>
          <w:lang w:val="en-US"/>
        </w:rPr>
        <w:t>"</w:t>
      </w:r>
      <w:r w:rsidR="007A2A89" w:rsidRPr="001230AE">
        <w:rPr>
          <w:lang w:val="en-US"/>
        </w:rPr>
        <w:t xml:space="preserve">Some Notes on the Eighteenth-Century English Translations of </w:t>
      </w:r>
      <w:r w:rsidR="007A2A89" w:rsidRPr="001230AE">
        <w:rPr>
          <w:i/>
          <w:lang w:val="en-US"/>
        </w:rPr>
        <w:t>Manon Lescaut.</w:t>
      </w:r>
      <w:r>
        <w:rPr>
          <w:i/>
          <w:lang w:val="en-US"/>
        </w:rPr>
        <w:t>"</w:t>
      </w:r>
      <w:r w:rsidR="007A2A89" w:rsidRPr="001230AE">
        <w:rPr>
          <w:i/>
          <w:lang w:val="en-US"/>
        </w:rPr>
        <w:t xml:space="preserve"> </w:t>
      </w:r>
      <w:r w:rsidR="007A2A89" w:rsidRPr="001230AE">
        <w:rPr>
          <w:lang w:val="en-US"/>
        </w:rPr>
        <w:t xml:space="preserve">In Green, </w:t>
      </w:r>
      <w:r w:rsidR="007A2A89" w:rsidRPr="001230AE">
        <w:rPr>
          <w:i/>
          <w:lang w:val="en-US"/>
        </w:rPr>
        <w:t>Minuet: A Critical Survey of French and English Literary Ideas in the Eighteenth Century.</w:t>
      </w:r>
      <w:r w:rsidR="007A2A89" w:rsidRPr="001230AE">
        <w:rPr>
          <w:lang w:val="en-US"/>
        </w:rPr>
        <w:t xml:space="preserve"> London: Dent, 1935. 474-75.*</w:t>
      </w:r>
    </w:p>
    <w:p w14:paraId="7B0FF58B" w14:textId="77777777" w:rsidR="007A2A89" w:rsidRDefault="007A2A89">
      <w:pPr>
        <w:jc w:val="both"/>
      </w:pPr>
      <w:r w:rsidRPr="001230AE">
        <w:rPr>
          <w:lang w:val="en-US"/>
        </w:rPr>
        <w:t xml:space="preserve">Havens, George R. </w:t>
      </w:r>
      <w:r w:rsidRPr="001230AE">
        <w:rPr>
          <w:i/>
          <w:lang w:val="en-US"/>
        </w:rPr>
        <w:t>L</w:t>
      </w:r>
      <w:r w:rsidR="00821469">
        <w:rPr>
          <w:i/>
          <w:lang w:val="en-US"/>
        </w:rPr>
        <w:t>'</w:t>
      </w:r>
      <w:r w:rsidRPr="001230AE">
        <w:rPr>
          <w:i/>
          <w:lang w:val="en-US"/>
        </w:rPr>
        <w:t>Abbé Prévost and English Literature.</w:t>
      </w:r>
      <w:r w:rsidRPr="001230AE">
        <w:rPr>
          <w:lang w:val="en-US"/>
        </w:rPr>
        <w:t xml:space="preserve"> </w:t>
      </w:r>
      <w:r>
        <w:t>Princeton, 1921.</w:t>
      </w:r>
    </w:p>
    <w:p w14:paraId="2E4BC0B8" w14:textId="77777777" w:rsidR="007A2A89" w:rsidRPr="001230AE" w:rsidRDefault="007A2A89">
      <w:pPr>
        <w:jc w:val="both"/>
        <w:rPr>
          <w:lang w:val="en-US"/>
        </w:rPr>
      </w:pPr>
      <w:r>
        <w:t xml:space="preserve">Prado, F. J. del. </w:t>
      </w:r>
      <w:r w:rsidR="00821469">
        <w:t>"</w:t>
      </w:r>
      <w:r>
        <w:t xml:space="preserve">Lectura de </w:t>
      </w:r>
      <w:r>
        <w:rPr>
          <w:i/>
        </w:rPr>
        <w:t>Histoire du Chevalier des Grieux.</w:t>
      </w:r>
      <w:r w:rsidR="00821469">
        <w:rPr>
          <w:i/>
        </w:rPr>
        <w:t>"</w:t>
      </w:r>
      <w:r>
        <w:rPr>
          <w:i/>
        </w:rPr>
        <w:t xml:space="preserve"> </w:t>
      </w:r>
      <w:r>
        <w:t>In del Prado,</w:t>
      </w:r>
      <w:r>
        <w:rPr>
          <w:i/>
        </w:rPr>
        <w:t>Cómo se analiza una novela.</w:t>
      </w:r>
      <w:r>
        <w:t xml:space="preserve">  Madrid: Alhambra, 1984.  </w:t>
      </w:r>
      <w:r w:rsidRPr="001230AE">
        <w:rPr>
          <w:lang w:val="en-US"/>
        </w:rPr>
        <w:t>81-128.*</w:t>
      </w:r>
    </w:p>
    <w:p w14:paraId="2B2D29FD" w14:textId="77777777" w:rsidR="007A2A89" w:rsidRPr="001230AE" w:rsidRDefault="007A2A89">
      <w:pPr>
        <w:jc w:val="both"/>
        <w:rPr>
          <w:lang w:val="en-US"/>
        </w:rPr>
      </w:pPr>
    </w:p>
    <w:p w14:paraId="7EB08BE6" w14:textId="77777777" w:rsidR="007A2A89" w:rsidRPr="001230AE" w:rsidRDefault="007A2A89">
      <w:pPr>
        <w:jc w:val="both"/>
        <w:rPr>
          <w:lang w:val="en-US"/>
        </w:rPr>
      </w:pPr>
    </w:p>
    <w:p w14:paraId="55F3F136" w14:textId="77777777" w:rsidR="007A2A89" w:rsidRPr="001230AE" w:rsidRDefault="007A2A89">
      <w:pPr>
        <w:jc w:val="both"/>
        <w:rPr>
          <w:lang w:val="en-US"/>
        </w:rPr>
      </w:pPr>
    </w:p>
    <w:p w14:paraId="0A798BCC" w14:textId="77777777" w:rsidR="007A2A89" w:rsidRPr="001230AE" w:rsidRDefault="007A2A89">
      <w:pPr>
        <w:jc w:val="both"/>
        <w:rPr>
          <w:lang w:val="en-US"/>
        </w:rPr>
      </w:pPr>
    </w:p>
    <w:p w14:paraId="73F4C927" w14:textId="77777777" w:rsidR="007A2A89" w:rsidRPr="001230AE" w:rsidRDefault="007A2A89">
      <w:pPr>
        <w:jc w:val="both"/>
        <w:rPr>
          <w:lang w:val="en-US"/>
        </w:rPr>
      </w:pPr>
    </w:p>
    <w:p w14:paraId="10D5D847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>Music</w:t>
      </w:r>
    </w:p>
    <w:p w14:paraId="76D6E00D" w14:textId="77777777" w:rsidR="007A2A89" w:rsidRPr="001230AE" w:rsidRDefault="007A2A89">
      <w:pPr>
        <w:jc w:val="both"/>
        <w:rPr>
          <w:lang w:val="en-US"/>
        </w:rPr>
      </w:pPr>
    </w:p>
    <w:p w14:paraId="2C5E3EC5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 xml:space="preserve">Massenet. </w:t>
      </w:r>
      <w:r w:rsidRPr="001230AE">
        <w:rPr>
          <w:i/>
          <w:lang w:val="en-US"/>
        </w:rPr>
        <w:t>Manon.</w:t>
      </w:r>
      <w:r w:rsidRPr="001230AE">
        <w:rPr>
          <w:lang w:val="en-US"/>
        </w:rPr>
        <w:t xml:space="preserve"> Opera.</w:t>
      </w:r>
    </w:p>
    <w:p w14:paraId="369AE28F" w14:textId="77777777" w:rsidR="007A2A89" w:rsidRPr="001230AE" w:rsidRDefault="007A2A89">
      <w:pPr>
        <w:jc w:val="both"/>
        <w:rPr>
          <w:lang w:val="en-US"/>
        </w:rPr>
      </w:pPr>
      <w:r w:rsidRPr="001230AE">
        <w:rPr>
          <w:lang w:val="en-US"/>
        </w:rPr>
        <w:t xml:space="preserve">Puccini, Giacomo. </w:t>
      </w:r>
      <w:r w:rsidRPr="001230AE">
        <w:rPr>
          <w:i/>
          <w:lang w:val="en-US"/>
        </w:rPr>
        <w:t>Manon Lescaut.</w:t>
      </w:r>
      <w:r w:rsidRPr="001230AE">
        <w:rPr>
          <w:lang w:val="en-US"/>
        </w:rPr>
        <w:t xml:space="preserve"> Opera, based on the novel by Prévost. Premiere at Turin, 1 Feb. 1893. </w:t>
      </w:r>
    </w:p>
    <w:p w14:paraId="6EF25D5D" w14:textId="77777777" w:rsidR="007A2A89" w:rsidRDefault="00821469">
      <w:pPr>
        <w:ind w:left="720" w:right="58" w:hanging="720"/>
        <w:jc w:val="both"/>
        <w:rPr>
          <w:i/>
        </w:rPr>
      </w:pPr>
      <w:r>
        <w:rPr>
          <w:lang w:val="en-US"/>
        </w:rPr>
        <w:t>_____</w:t>
      </w:r>
      <w:r w:rsidR="007A2A89" w:rsidRPr="001230AE">
        <w:rPr>
          <w:lang w:val="en-US"/>
        </w:rPr>
        <w:t xml:space="preserve">. </w:t>
      </w:r>
      <w:r w:rsidR="007A2A89" w:rsidRPr="001230AE">
        <w:rPr>
          <w:i/>
          <w:lang w:val="en-US"/>
        </w:rPr>
        <w:t>Manon Lescaut:</w:t>
      </w:r>
      <w:r w:rsidR="007A2A89" w:rsidRPr="001230AE">
        <w:rPr>
          <w:lang w:val="en-US"/>
        </w:rPr>
        <w:t xml:space="preserve"> </w:t>
      </w:r>
      <w:r w:rsidR="007A2A89" w:rsidRPr="001230AE">
        <w:rPr>
          <w:i/>
          <w:lang w:val="en-US"/>
        </w:rPr>
        <w:t xml:space="preserve">  Highlights.</w:t>
      </w:r>
      <w:r w:rsidR="007A2A89" w:rsidRPr="001230AE">
        <w:rPr>
          <w:lang w:val="en-US"/>
        </w:rPr>
        <w:t xml:space="preserve"> CD/MC (Domingo Edition). </w:t>
      </w:r>
      <w:r w:rsidR="007A2A89">
        <w:t>Hamburg: Deutsche Grammophon.</w:t>
      </w:r>
    </w:p>
    <w:p w14:paraId="62F4BBAF" w14:textId="77777777" w:rsidR="007A2A89" w:rsidRDefault="007A2A89">
      <w:pPr>
        <w:jc w:val="both"/>
      </w:pPr>
    </w:p>
    <w:sectPr w:rsidR="007A2A89">
      <w:pgSz w:w="11880" w:h="16800"/>
      <w:pgMar w:top="1417" w:right="1701" w:bottom="1417" w:left="283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0AE"/>
    <w:rsid w:val="001230AE"/>
    <w:rsid w:val="0041406A"/>
    <w:rsid w:val="007A2A89"/>
    <w:rsid w:val="00821469"/>
    <w:rsid w:val="008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C395874"/>
  <w15:chartTrackingRefBased/>
  <w15:docId w15:val="{5ED5D649-3629-0640-96EC-7D222895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0" w:hanging="700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2696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2021-02-20T06:28:00Z</dcterms:created>
  <dcterms:modified xsi:type="dcterms:W3CDTF">2023-07-16T19:43:00Z</dcterms:modified>
</cp:coreProperties>
</file>