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4CBB3" w14:textId="77777777" w:rsidR="007D074F" w:rsidRDefault="00A74BA6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</w:t>
      </w:r>
      <w:bookmarkStart w:id="2" w:name="_GoBack"/>
      <w:bookmarkEnd w:id="2"/>
      <w:r w:rsidR="007D074F">
        <w:rPr>
          <w:sz w:val="20"/>
        </w:rPr>
        <w:t>from</w:t>
      </w:r>
    </w:p>
    <w:p w14:paraId="46277861" w14:textId="77777777" w:rsidR="007D074F" w:rsidRDefault="007D074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341FFB8" w14:textId="77777777" w:rsidR="007D074F" w:rsidRDefault="007D074F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14:paraId="45FC37EB" w14:textId="77777777" w:rsidR="007D074F" w:rsidRDefault="007D074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7FA18CC" w14:textId="77777777" w:rsidR="007D074F" w:rsidRDefault="007D074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0962F90" w14:textId="77777777" w:rsidR="007D074F" w:rsidRDefault="007D074F">
      <w:pPr>
        <w:jc w:val="center"/>
      </w:pPr>
    </w:p>
    <w:bookmarkEnd w:id="0"/>
    <w:bookmarkEnd w:id="1"/>
    <w:p w14:paraId="2CAB7F0E" w14:textId="77777777" w:rsidR="007D074F" w:rsidRDefault="007D074F">
      <w:pPr>
        <w:jc w:val="center"/>
      </w:pPr>
    </w:p>
    <w:p w14:paraId="4A360A76" w14:textId="77777777" w:rsidR="007D074F" w:rsidRPr="007442D5" w:rsidRDefault="007D074F" w:rsidP="007D074F">
      <w:pPr>
        <w:pStyle w:val="Heading1"/>
        <w:rPr>
          <w:rFonts w:ascii="Times" w:hAnsi="Times"/>
          <w:smallCaps/>
        </w:rPr>
      </w:pPr>
      <w:r w:rsidRPr="007442D5">
        <w:rPr>
          <w:rFonts w:ascii="Times" w:hAnsi="Times"/>
          <w:smallCaps/>
          <w:sz w:val="36"/>
          <w:szCs w:val="36"/>
        </w:rPr>
        <w:t>Romain Rolland</w:t>
      </w:r>
      <w:r w:rsidRPr="007442D5">
        <w:rPr>
          <w:rFonts w:ascii="Times" w:hAnsi="Times"/>
          <w:smallCaps/>
        </w:rPr>
        <w:t xml:space="preserve"> </w:t>
      </w:r>
      <w:r w:rsidRPr="007442D5">
        <w:rPr>
          <w:rFonts w:ascii="Times" w:hAnsi="Times"/>
          <w:smallCaps/>
        </w:rPr>
        <w:tab/>
      </w:r>
      <w:r w:rsidRPr="007442D5">
        <w:rPr>
          <w:rFonts w:ascii="Times" w:hAnsi="Times"/>
          <w:smallCaps/>
        </w:rPr>
        <w:tab/>
      </w:r>
      <w:r w:rsidRPr="007442D5">
        <w:rPr>
          <w:rFonts w:ascii="Times" w:hAnsi="Times"/>
          <w:b w:val="0"/>
          <w:smallCaps/>
          <w:sz w:val="28"/>
        </w:rPr>
        <w:t>(1866-1944)</w:t>
      </w:r>
    </w:p>
    <w:p w14:paraId="163C2A8F" w14:textId="77777777" w:rsidR="007D074F" w:rsidRDefault="007D074F"/>
    <w:p w14:paraId="1D3973B0" w14:textId="77777777" w:rsidR="007D074F" w:rsidRPr="007442D5" w:rsidRDefault="007D074F">
      <w:pPr>
        <w:rPr>
          <w:sz w:val="24"/>
        </w:rPr>
      </w:pPr>
      <w:r w:rsidRPr="007442D5">
        <w:rPr>
          <w:sz w:val="24"/>
        </w:rPr>
        <w:tab/>
        <w:t>(French novelist and left-wing humanist intellectual; pacifist during World War I)</w:t>
      </w:r>
    </w:p>
    <w:p w14:paraId="4017E235" w14:textId="77777777" w:rsidR="007D074F" w:rsidRDefault="007D074F"/>
    <w:p w14:paraId="6F4DD8BA" w14:textId="77777777" w:rsidR="007D074F" w:rsidRDefault="007D074F"/>
    <w:p w14:paraId="188050BB" w14:textId="77777777" w:rsidR="007D074F" w:rsidRDefault="007D074F">
      <w:pPr>
        <w:rPr>
          <w:b/>
        </w:rPr>
      </w:pPr>
      <w:r>
        <w:rPr>
          <w:b/>
        </w:rPr>
        <w:t>Works</w:t>
      </w:r>
    </w:p>
    <w:p w14:paraId="0DA5E4D6" w14:textId="77777777" w:rsidR="007D074F" w:rsidRDefault="007D074F">
      <w:pPr>
        <w:rPr>
          <w:b/>
        </w:rPr>
      </w:pPr>
    </w:p>
    <w:p w14:paraId="3048A37C" w14:textId="77777777" w:rsidR="007D074F" w:rsidRDefault="007D074F">
      <w:r>
        <w:t xml:space="preserve">Rolland, Romain. </w:t>
      </w:r>
      <w:r>
        <w:rPr>
          <w:i/>
        </w:rPr>
        <w:t>Tolstoï.</w:t>
      </w:r>
      <w:r>
        <w:t xml:space="preserve"> 1901. </w:t>
      </w:r>
    </w:p>
    <w:p w14:paraId="6DB4994C" w14:textId="77777777" w:rsidR="007D074F" w:rsidRDefault="007D074F">
      <w:pPr>
        <w:rPr>
          <w:i/>
        </w:rPr>
      </w:pPr>
      <w:r>
        <w:t xml:space="preserve">_____. </w:t>
      </w:r>
      <w:r>
        <w:rPr>
          <w:i/>
        </w:rPr>
        <w:t>Jean-Christophe.</w:t>
      </w:r>
      <w:r>
        <w:t xml:space="preserve"> Novel series. 1904-12. </w:t>
      </w:r>
    </w:p>
    <w:p w14:paraId="4469DCDD" w14:textId="77777777" w:rsidR="007D074F" w:rsidRDefault="007D074F">
      <w:r>
        <w:t xml:space="preserve">_____. </w:t>
      </w:r>
      <w:r>
        <w:rPr>
          <w:i/>
        </w:rPr>
        <w:t>John Christopher (Dawn and Morning, Storm and Stress, In Paris, Journey's End).</w:t>
      </w:r>
      <w:r>
        <w:t xml:space="preserve"> 4 vols.  London: Calder. </w:t>
      </w:r>
    </w:p>
    <w:p w14:paraId="2C4AE5A0" w14:textId="77777777" w:rsidR="007D074F" w:rsidRDefault="007D074F">
      <w:r>
        <w:t xml:space="preserve">_____.  </w:t>
      </w:r>
      <w:r>
        <w:rPr>
          <w:i/>
        </w:rPr>
        <w:t>Beethoven.</w:t>
      </w:r>
      <w:r>
        <w:t xml:space="preserve"> 1903.</w:t>
      </w:r>
    </w:p>
    <w:p w14:paraId="5057EEB6" w14:textId="77777777" w:rsidR="007D074F" w:rsidRDefault="007D074F">
      <w:r>
        <w:t xml:space="preserve">_____. </w:t>
      </w:r>
      <w:r>
        <w:rPr>
          <w:i/>
        </w:rPr>
        <w:t>Michel-Ange.</w:t>
      </w:r>
      <w:r>
        <w:t xml:space="preserve"> 1905.</w:t>
      </w:r>
    </w:p>
    <w:p w14:paraId="586D8FD0" w14:textId="77777777" w:rsidR="007D074F" w:rsidRDefault="007D074F">
      <w:r>
        <w:t xml:space="preserve">_____. </w:t>
      </w:r>
      <w:r>
        <w:rPr>
          <w:i/>
        </w:rPr>
        <w:t>Musiciens d'aujourd'hui.</w:t>
      </w:r>
      <w:r>
        <w:t xml:space="preserve"> 1908. </w:t>
      </w:r>
    </w:p>
    <w:p w14:paraId="7E32F447" w14:textId="77777777" w:rsidR="007D074F" w:rsidRDefault="007D074F">
      <w:r>
        <w:t xml:space="preserve">_____. </w:t>
      </w:r>
      <w:r>
        <w:rPr>
          <w:i/>
        </w:rPr>
        <w:t>Musiciens d'autrefois.</w:t>
      </w:r>
      <w:r>
        <w:t xml:space="preserve"> 1909.</w:t>
      </w:r>
    </w:p>
    <w:p w14:paraId="03D24035" w14:textId="77777777" w:rsidR="007D074F" w:rsidRDefault="007D074F">
      <w:r>
        <w:t xml:space="preserve">_____. </w:t>
      </w:r>
      <w:r>
        <w:rPr>
          <w:i/>
        </w:rPr>
        <w:t>Au-dessus de la mêlée.</w:t>
      </w:r>
      <w:r>
        <w:t xml:space="preserve"> 1915. </w:t>
      </w:r>
    </w:p>
    <w:p w14:paraId="33F5E0D6" w14:textId="77777777" w:rsidR="007D074F" w:rsidRDefault="007D074F">
      <w:r>
        <w:t xml:space="preserve">_____.  </w:t>
      </w:r>
      <w:r>
        <w:rPr>
          <w:i/>
        </w:rPr>
        <w:t>Colas Breugnon.</w:t>
      </w:r>
      <w:r>
        <w:t xml:space="preserve">  Novel. 1919. Paris: Albin Michel, 1986. </w:t>
      </w:r>
    </w:p>
    <w:p w14:paraId="7ABF3254" w14:textId="77777777" w:rsidR="007D074F" w:rsidRDefault="007D074F">
      <w:r>
        <w:t xml:space="preserve">_____. </w:t>
      </w:r>
      <w:r>
        <w:rPr>
          <w:i/>
        </w:rPr>
        <w:t>Nikolka Persik.</w:t>
      </w:r>
      <w:r>
        <w:t xml:space="preserve"> Russian trans. of </w:t>
      </w:r>
      <w:r>
        <w:rPr>
          <w:i/>
        </w:rPr>
        <w:t xml:space="preserve">Colas Breugnon </w:t>
      </w:r>
      <w:r>
        <w:t xml:space="preserve">by Vladimir Nabokov. Berlin: Slovo, 1922. </w:t>
      </w:r>
    </w:p>
    <w:p w14:paraId="13FAB063" w14:textId="77777777" w:rsidR="007D074F" w:rsidRDefault="007D074F">
      <w:r>
        <w:t xml:space="preserve">_____. </w:t>
      </w:r>
      <w:r>
        <w:rPr>
          <w:i/>
        </w:rPr>
        <w:t>Mahatma Gandhi.</w:t>
      </w:r>
      <w:r>
        <w:t xml:space="preserve"> 1926.</w:t>
      </w:r>
    </w:p>
    <w:p w14:paraId="134D80C9" w14:textId="77777777" w:rsidR="007D074F" w:rsidRDefault="007D074F">
      <w:r>
        <w:t xml:space="preserve">_____. </w:t>
      </w:r>
      <w:r>
        <w:rPr>
          <w:i/>
        </w:rPr>
        <w:t>Beethoven: Les grandes époques créatrices.</w:t>
      </w:r>
      <w:r>
        <w:t xml:space="preserve"> 6 vols. 1928-45.</w:t>
      </w:r>
    </w:p>
    <w:p w14:paraId="1F52690D" w14:textId="77777777" w:rsidR="007D074F" w:rsidRDefault="007D074F">
      <w:r>
        <w:t xml:space="preserve">_____. </w:t>
      </w:r>
      <w:r>
        <w:rPr>
          <w:i/>
        </w:rPr>
        <w:t>La Vie de Ramakrishna.</w:t>
      </w:r>
      <w:r>
        <w:t xml:space="preserve"> 1930.</w:t>
      </w:r>
    </w:p>
    <w:p w14:paraId="3794DCE2" w14:textId="77777777" w:rsidR="007D074F" w:rsidRDefault="007D074F">
      <w:r>
        <w:t xml:space="preserve">_____. </w:t>
      </w:r>
      <w:r>
        <w:rPr>
          <w:i/>
        </w:rPr>
        <w:t>La Vie de Vivekananda.</w:t>
      </w:r>
      <w:r>
        <w:t xml:space="preserve"> 1930.</w:t>
      </w:r>
    </w:p>
    <w:p w14:paraId="64EA96AD" w14:textId="77777777" w:rsidR="007D074F" w:rsidRDefault="007D074F">
      <w:r>
        <w:t xml:space="preserve">_____. </w:t>
      </w:r>
      <w:r>
        <w:rPr>
          <w:i/>
        </w:rPr>
        <w:t>Péguy.</w:t>
      </w:r>
      <w:r>
        <w:t xml:space="preserve">  2 vols. Paris: Albin Michel, 1945. </w:t>
      </w:r>
    </w:p>
    <w:p w14:paraId="16A35D1E" w14:textId="77777777" w:rsidR="007D074F" w:rsidRDefault="007D074F"/>
    <w:p w14:paraId="1437FB74" w14:textId="77777777" w:rsidR="007D074F" w:rsidRDefault="007D074F"/>
    <w:p w14:paraId="42B6436B" w14:textId="77777777" w:rsidR="007D074F" w:rsidRDefault="007D074F"/>
    <w:p w14:paraId="65453523" w14:textId="77777777" w:rsidR="007D074F" w:rsidRDefault="007D074F">
      <w:pPr>
        <w:rPr>
          <w:b/>
        </w:rPr>
      </w:pPr>
      <w:r>
        <w:rPr>
          <w:b/>
        </w:rPr>
        <w:t>Biography</w:t>
      </w:r>
    </w:p>
    <w:p w14:paraId="2B1474AE" w14:textId="77777777" w:rsidR="007D074F" w:rsidRDefault="007D074F"/>
    <w:p w14:paraId="4ACCFF71" w14:textId="77777777" w:rsidR="007D074F" w:rsidRDefault="007D074F">
      <w:r>
        <w:t xml:space="preserve">Barrère, Jean-Bertrand. </w:t>
      </w:r>
      <w:r>
        <w:rPr>
          <w:i/>
        </w:rPr>
        <w:t>Romain Rolland par lui-même.</w:t>
      </w:r>
      <w:r>
        <w:t xml:space="preserve"> Paris: Seuil, 1955.</w:t>
      </w:r>
    </w:p>
    <w:p w14:paraId="35706FC9" w14:textId="77777777" w:rsidR="007D074F" w:rsidRDefault="007D074F">
      <w:r>
        <w:t xml:space="preserve">Seipel. </w:t>
      </w:r>
      <w:r>
        <w:rPr>
          <w:i/>
        </w:rPr>
        <w:t>Romain Rolland: L'homme et l'œuvre.</w:t>
      </w:r>
      <w:r>
        <w:t xml:space="preserve"> 1913.</w:t>
      </w:r>
    </w:p>
    <w:p w14:paraId="357D54C7" w14:textId="77777777" w:rsidR="007D074F" w:rsidRDefault="007D074F">
      <w:r>
        <w:t xml:space="preserve">Sénéchal. </w:t>
      </w:r>
      <w:r>
        <w:rPr>
          <w:i/>
        </w:rPr>
        <w:t>Romain Rolland.</w:t>
      </w:r>
      <w:r>
        <w:t xml:space="preserve"> 1933.</w:t>
      </w:r>
    </w:p>
    <w:p w14:paraId="242A1935" w14:textId="77777777" w:rsidR="007D074F" w:rsidRDefault="007D074F"/>
    <w:p w14:paraId="7E15C198" w14:textId="77777777" w:rsidR="007D074F" w:rsidRDefault="007D074F"/>
    <w:p w14:paraId="23B0DF07" w14:textId="77777777" w:rsidR="007D074F" w:rsidRDefault="007D074F">
      <w:pPr>
        <w:rPr>
          <w:b/>
        </w:rPr>
      </w:pPr>
      <w:r>
        <w:rPr>
          <w:b/>
        </w:rPr>
        <w:lastRenderedPageBreak/>
        <w:t>Criticism</w:t>
      </w:r>
    </w:p>
    <w:p w14:paraId="5368DE4B" w14:textId="77777777" w:rsidR="007D074F" w:rsidRDefault="007D074F">
      <w:pPr>
        <w:rPr>
          <w:b/>
        </w:rPr>
      </w:pPr>
    </w:p>
    <w:p w14:paraId="7924B969" w14:textId="77777777" w:rsidR="007D074F" w:rsidRDefault="007D074F">
      <w:pPr>
        <w:ind w:right="10"/>
      </w:pPr>
      <w:r>
        <w:t xml:space="preserve">Beaujour, Elizabeth Klosty. </w:t>
      </w:r>
      <w:r>
        <w:rPr>
          <w:i/>
        </w:rPr>
        <w:t xml:space="preserve">"Nikolka Persik." </w:t>
      </w:r>
      <w:r>
        <w:t xml:space="preserve">In </w:t>
      </w:r>
      <w:r>
        <w:rPr>
          <w:i/>
        </w:rPr>
        <w:t>The Garland Companion to Vladimir Nabokov.</w:t>
      </w:r>
      <w:r>
        <w:t xml:space="preserve"> Ed. Vladimir Alexandrov. New York: Garland, 1995. 556-61.*</w:t>
      </w:r>
    </w:p>
    <w:p w14:paraId="10E9ED01" w14:textId="77777777" w:rsidR="007D074F" w:rsidRDefault="007D074F">
      <w:r>
        <w:t xml:space="preserve">Bonnerot. </w:t>
      </w:r>
      <w:r>
        <w:rPr>
          <w:i/>
        </w:rPr>
        <w:t>Romain Rolland.</w:t>
      </w:r>
      <w:r>
        <w:t xml:space="preserve"> 1921.</w:t>
      </w:r>
    </w:p>
    <w:p w14:paraId="7935FC94" w14:textId="77777777" w:rsidR="004B1674" w:rsidRDefault="004B1674" w:rsidP="004B1674">
      <w:r>
        <w:t xml:space="preserve">Borges, Jorge Luis. "Romain Rolland." </w:t>
      </w:r>
      <w:r>
        <w:rPr>
          <w:i/>
        </w:rPr>
        <w:t>El Hogar</w:t>
      </w:r>
      <w:r>
        <w:t xml:space="preserve"> 23 July 1937. Rpt. in Borges, </w:t>
      </w:r>
      <w:r>
        <w:rPr>
          <w:i/>
        </w:rPr>
        <w:t>Miscelánea.</w:t>
      </w:r>
      <w:r>
        <w:t xml:space="preserve"> Barcelona: Random House Mondadori-DeBols!llo, 2011. 843-44.*</w:t>
      </w:r>
    </w:p>
    <w:p w14:paraId="2727A2F7" w14:textId="77777777" w:rsidR="004B1674" w:rsidRDefault="004B1674" w:rsidP="004B1674">
      <w:r>
        <w:t xml:space="preserve">_____. "Romain Rolland."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36A3B878" w14:textId="77777777" w:rsidR="007D074F" w:rsidRDefault="007D074F">
      <w:r>
        <w:t xml:space="preserve">Cheval. </w:t>
      </w:r>
      <w:r>
        <w:rPr>
          <w:i/>
        </w:rPr>
        <w:t>Romain Rolland, l'Allemagne et la France.</w:t>
      </w:r>
      <w:r>
        <w:t xml:space="preserve"> 1964. </w:t>
      </w:r>
    </w:p>
    <w:p w14:paraId="41E8AC29" w14:textId="77777777" w:rsidR="007D074F" w:rsidRDefault="007D074F">
      <w:r>
        <w:t xml:space="preserve">Freud, Sigmund. "A Romain Rolland." In Freud, </w:t>
      </w:r>
      <w:r>
        <w:rPr>
          <w:i/>
        </w:rPr>
        <w:t>Obras completas.</w:t>
      </w:r>
      <w:r>
        <w:t xml:space="preserve"> Madrid: Orbis, 1988. 18.3224.*</w:t>
      </w:r>
    </w:p>
    <w:p w14:paraId="16216F33" w14:textId="77777777" w:rsidR="007D074F" w:rsidRDefault="007D074F" w:rsidP="007D074F">
      <w:r>
        <w:t xml:space="preserve">García Landa, José Ángel. "La polyphonie de l'être." In García Landa, </w:t>
      </w:r>
      <w:r>
        <w:rPr>
          <w:i/>
        </w:rPr>
        <w:t>Vanity Fea</w:t>
      </w:r>
      <w:r>
        <w:t xml:space="preserve"> 6 May 2012.* (Romain Rolland).</w:t>
      </w:r>
    </w:p>
    <w:p w14:paraId="1BB3A3E3" w14:textId="77777777" w:rsidR="007D074F" w:rsidRDefault="007D074F" w:rsidP="007D074F">
      <w:r>
        <w:tab/>
      </w:r>
      <w:hyperlink r:id="rId6" w:history="1">
        <w:r w:rsidRPr="004E200B">
          <w:rPr>
            <w:rStyle w:val="Hyperlink"/>
          </w:rPr>
          <w:t>http://vanityfea.blogspot.com.es/2012/05/la-polyphonie-de-letre.html</w:t>
        </w:r>
      </w:hyperlink>
    </w:p>
    <w:p w14:paraId="55A30352" w14:textId="77777777" w:rsidR="007D074F" w:rsidRPr="003902A8" w:rsidRDefault="007D074F" w:rsidP="007D074F">
      <w:r>
        <w:tab/>
        <w:t>2012</w:t>
      </w:r>
    </w:p>
    <w:p w14:paraId="69C3420B" w14:textId="77777777" w:rsidR="007D074F" w:rsidRDefault="007D074F">
      <w:r>
        <w:t xml:space="preserve">Jouve. </w:t>
      </w:r>
      <w:r>
        <w:rPr>
          <w:i/>
        </w:rPr>
        <w:t>Romain Rolland vivant</w:t>
      </w:r>
      <w:r>
        <w:t xml:space="preserve"> </w:t>
      </w:r>
      <w:r>
        <w:rPr>
          <w:i/>
        </w:rPr>
        <w:t>(1914-19).</w:t>
      </w:r>
      <w:r>
        <w:t xml:space="preserve"> 1920.</w:t>
      </w:r>
    </w:p>
    <w:p w14:paraId="02C9975C" w14:textId="77777777" w:rsidR="007D074F" w:rsidRDefault="007D074F">
      <w:r>
        <w:t xml:space="preserve">Lévy, A.-R. </w:t>
      </w:r>
      <w:r>
        <w:rPr>
          <w:i/>
        </w:rPr>
        <w:t>L'Idéalisme de Romain Rolland.</w:t>
      </w:r>
      <w:r>
        <w:t xml:space="preserve"> Paris: Nizet. </w:t>
      </w:r>
    </w:p>
    <w:p w14:paraId="0AC06577" w14:textId="77777777" w:rsidR="007D074F" w:rsidRDefault="007D074F">
      <w:r>
        <w:t xml:space="preserve">Lévy, Bernard-Henri. </w:t>
      </w:r>
      <w:r>
        <w:rPr>
          <w:i/>
        </w:rPr>
        <w:t>Les Aventures de la liberté: Une histoire subjective des intellectuels.</w:t>
      </w:r>
      <w:r>
        <w:t xml:space="preserve"> Paris: Grasset / Fasquelle, 1991.*</w:t>
      </w:r>
    </w:p>
    <w:p w14:paraId="12012CD3" w14:textId="77777777" w:rsidR="007D074F" w:rsidRDefault="007D074F">
      <w:r>
        <w:t>Morand, Paul. "</w:t>
      </w:r>
      <w:r>
        <w:rPr>
          <w:i/>
        </w:rPr>
        <w:t>Jean Barois.</w:t>
      </w:r>
      <w:r>
        <w:t xml:space="preserve"> 1913." In Morand, </w:t>
      </w:r>
      <w:r>
        <w:rPr>
          <w:i/>
        </w:rPr>
        <w:t>Monplaisir ... en littérature.</w:t>
      </w:r>
      <w:r>
        <w:t xml:space="preserve">  Paris: Gallimard, 1967. 327-30.</w:t>
      </w:r>
    </w:p>
    <w:p w14:paraId="522153AA" w14:textId="77777777" w:rsidR="007D074F" w:rsidRDefault="007D074F">
      <w:r>
        <w:rPr>
          <w:i/>
        </w:rPr>
        <w:t>Romain Rolland.</w:t>
      </w:r>
      <w:r>
        <w:t xml:space="preserve"> Special issue of </w:t>
      </w:r>
      <w:r>
        <w:rPr>
          <w:i/>
        </w:rPr>
        <w:t>Europe</w:t>
      </w:r>
      <w:r>
        <w:t xml:space="preserve"> (1955). </w:t>
      </w:r>
    </w:p>
    <w:p w14:paraId="6393741D" w14:textId="77777777" w:rsidR="007D074F" w:rsidRDefault="007D074F"/>
    <w:p w14:paraId="2ADA6C7B" w14:textId="77777777" w:rsidR="007D074F" w:rsidRDefault="007D074F"/>
    <w:p w14:paraId="18806C66" w14:textId="77777777" w:rsidR="007D074F" w:rsidRDefault="007D074F"/>
    <w:sectPr w:rsidR="007D074F" w:rsidSect="00A74BA6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D5"/>
    <w:rsid w:val="004B1674"/>
    <w:rsid w:val="007D074F"/>
    <w:rsid w:val="00A74BA6"/>
    <w:rsid w:val="00C9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DFC57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7442D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442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7442D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44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vanityfea.blogspot.com.es/2012/05/la-polyphonie-de-letre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2276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Romain Rolland 		(1866-1944)</vt:lpstr>
    </vt:vector>
  </TitlesOfParts>
  <Company>Universidad de Zaragoza</Company>
  <LinksUpToDate>false</LinksUpToDate>
  <CharactersWithSpaces>2670</CharactersWithSpaces>
  <SharedDoc>false</SharedDoc>
  <HLinks>
    <vt:vector size="12" baseType="variant">
      <vt:variant>
        <vt:i4>524382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http://vanityfea.blogspot.com.es/2012/05/la-polyphonie-de-letre.html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3</cp:revision>
  <dcterms:created xsi:type="dcterms:W3CDTF">2019-03-29T19:44:00Z</dcterms:created>
  <dcterms:modified xsi:type="dcterms:W3CDTF">2019-03-29T19:44:00Z</dcterms:modified>
</cp:coreProperties>
</file>