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3E" w:rsidRDefault="00683C3E" w:rsidP="00683C3E">
      <w:pPr>
        <w:jc w:val="center"/>
        <w:rPr>
          <w:sz w:val="24"/>
        </w:rPr>
      </w:pPr>
      <w:r>
        <w:rPr>
          <w:sz w:val="20"/>
        </w:rPr>
        <w:t xml:space="preserve">    from</w:t>
      </w:r>
    </w:p>
    <w:p w:rsidR="00683C3E" w:rsidRDefault="00683C3E" w:rsidP="00683C3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83C3E" w:rsidRDefault="00683C3E" w:rsidP="00683C3E">
      <w:pPr>
        <w:ind w:right="-1"/>
        <w:jc w:val="center"/>
        <w:rPr>
          <w:smallCaps/>
          <w:sz w:val="24"/>
        </w:rPr>
      </w:pPr>
      <w:hyperlink r:id="rId7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683C3E" w:rsidRDefault="00683C3E" w:rsidP="00683C3E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683C3E" w:rsidRDefault="00683C3E" w:rsidP="00683C3E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83C3E" w:rsidRDefault="00683C3E" w:rsidP="00683C3E">
      <w:pPr>
        <w:ind w:right="-1"/>
        <w:jc w:val="center"/>
        <w:rPr>
          <w:sz w:val="24"/>
        </w:rPr>
      </w:pPr>
    </w:p>
    <w:p w:rsidR="00683C3E" w:rsidRDefault="00683C3E" w:rsidP="00683C3E">
      <w:pPr>
        <w:ind w:right="-1"/>
        <w:jc w:val="center"/>
        <w:rPr>
          <w:sz w:val="24"/>
        </w:rPr>
      </w:pPr>
    </w:p>
    <w:p w:rsidR="00683C3E" w:rsidRDefault="00683C3E">
      <w:pPr>
        <w:pStyle w:val="Heading1"/>
      </w:pPr>
      <w:r>
        <w:t>Wilhelm Reich</w:t>
      </w:r>
    </w:p>
    <w:p w:rsidR="00683C3E" w:rsidRDefault="00683C3E">
      <w:pPr>
        <w:rPr>
          <w:b/>
        </w:rPr>
      </w:pPr>
    </w:p>
    <w:p w:rsidR="00683C3E" w:rsidRDefault="00683C3E">
      <w:pPr>
        <w:rPr>
          <w:b/>
        </w:rPr>
      </w:pPr>
    </w:p>
    <w:p w:rsidR="00683C3E" w:rsidRDefault="00683C3E">
      <w:pPr>
        <w:rPr>
          <w:b/>
          <w:sz w:val="36"/>
        </w:rPr>
      </w:pPr>
      <w:r>
        <w:rPr>
          <w:b/>
        </w:rPr>
        <w:t>Works</w:t>
      </w:r>
    </w:p>
    <w:p w:rsidR="00683C3E" w:rsidRDefault="00683C3E">
      <w:pPr>
        <w:rPr>
          <w:b/>
          <w:sz w:val="36"/>
        </w:rPr>
      </w:pPr>
    </w:p>
    <w:p w:rsidR="00683C3E" w:rsidRDefault="00683C3E">
      <w:r>
        <w:t xml:space="preserve">Reich, Wilhelm. </w:t>
      </w:r>
      <w:r>
        <w:rPr>
          <w:i/>
        </w:rPr>
        <w:t>The Discovery of the Orgon. The Function of the Orgasm.</w:t>
      </w:r>
      <w:r>
        <w:t xml:space="preserve"> Orgone Institute Press.</w:t>
      </w:r>
    </w:p>
    <w:p w:rsidR="00683C3E" w:rsidRDefault="00683C3E">
      <w:r>
        <w:t xml:space="preserve">_____. </w:t>
      </w:r>
      <w:r>
        <w:rPr>
          <w:i/>
        </w:rPr>
        <w:t>La función del orgasmo.  El descubrimiento del orgón.</w:t>
      </w:r>
      <w:r>
        <w:t xml:space="preserve">  Buenos Aires: Paidós, 1955.</w:t>
      </w:r>
    </w:p>
    <w:p w:rsidR="00683C3E" w:rsidRDefault="00683C3E">
      <w:r>
        <w:t xml:space="preserve">_____. </w:t>
      </w:r>
      <w:r>
        <w:rPr>
          <w:i/>
        </w:rPr>
        <w:t>La función del orgasmo.</w:t>
      </w:r>
      <w:r>
        <w:t xml:space="preserve"> Trans. Felipe Suárez. Barcelona: Paidós, 1955.</w:t>
      </w:r>
    </w:p>
    <w:p w:rsidR="00683C3E" w:rsidRDefault="00683C3E">
      <w:r>
        <w:t xml:space="preserve">_____.  </w:t>
      </w:r>
      <w:r>
        <w:rPr>
          <w:i/>
        </w:rPr>
        <w:t>The Mass Psychology of Fascism.</w:t>
      </w:r>
      <w:r>
        <w:t xml:space="preserve">  1933.  Trans. Theodore Wolfe. New York: Orgone Institute, 1946.</w:t>
      </w:r>
    </w:p>
    <w:p w:rsidR="00683C3E" w:rsidRDefault="00683C3E">
      <w:r>
        <w:t xml:space="preserve">_____.  "La sexualité dans le combat culturel." 1935.  </w:t>
      </w:r>
      <w:r>
        <w:rPr>
          <w:i/>
        </w:rPr>
        <w:t>Partisans: Sexualité et répression</w:t>
      </w:r>
      <w:r>
        <w:t xml:space="preserve"> 32-33 (Paris: Maspero, oct.-nov. 1966): 113-19.</w:t>
      </w:r>
    </w:p>
    <w:p w:rsidR="00683C3E" w:rsidRDefault="00683C3E">
      <w:r>
        <w:t xml:space="preserve">_____. </w:t>
      </w:r>
      <w:r>
        <w:rPr>
          <w:i/>
        </w:rPr>
        <w:t>Character-Analysis.</w:t>
      </w:r>
      <w:r>
        <w:t xml:space="preserve"> Orgone Institute Press , 1949.</w:t>
      </w:r>
    </w:p>
    <w:p w:rsidR="00683C3E" w:rsidRDefault="00683C3E">
      <w:pPr>
        <w:ind w:left="760" w:hanging="760"/>
      </w:pPr>
      <w:r>
        <w:t xml:space="preserve">_____. </w:t>
      </w:r>
      <w:r>
        <w:rPr>
          <w:i/>
        </w:rPr>
        <w:t>Character Analysis.</w:t>
      </w:r>
      <w:r>
        <w:t xml:space="preserve">  London: Vision, 1950.</w:t>
      </w:r>
    </w:p>
    <w:p w:rsidR="00683C3E" w:rsidRDefault="00683C3E">
      <w:r>
        <w:t xml:space="preserve">_____. </w:t>
      </w:r>
      <w:r>
        <w:rPr>
          <w:i/>
        </w:rPr>
        <w:t>Análisis del carácter.</w:t>
      </w:r>
      <w:r>
        <w:t xml:space="preserve"> Trans. Luis Fabricant. Barcelona: Paidós Ibérica, 1967.</w:t>
      </w:r>
    </w:p>
    <w:p w:rsidR="00683C3E" w:rsidRDefault="00683C3E">
      <w:pPr>
        <w:ind w:left="760" w:hanging="760"/>
      </w:pPr>
      <w:r>
        <w:t xml:space="preserve">_____.  </w:t>
      </w:r>
      <w:r>
        <w:rPr>
          <w:i/>
        </w:rPr>
        <w:t>The Function of the Orgasm.</w:t>
      </w:r>
      <w:r>
        <w:t xml:space="preserve">  New York: Farrar, 1961.</w:t>
      </w:r>
    </w:p>
    <w:p w:rsidR="00683C3E" w:rsidRDefault="00683C3E">
      <w:r>
        <w:t xml:space="preserve">_____.  </w:t>
      </w:r>
      <w:r>
        <w:rPr>
          <w:i/>
        </w:rPr>
        <w:t>The Sexual Revolution: Toward a Self-Governing Character Structure.</w:t>
      </w:r>
      <w:r>
        <w:t xml:space="preserve"> 1945.  Trans. Theodore P. Wolfe.  New York: Vision, 1961.</w:t>
      </w:r>
    </w:p>
    <w:p w:rsidR="00683C3E" w:rsidRDefault="00683C3E">
      <w:pPr>
        <w:ind w:left="760" w:hanging="760"/>
      </w:pPr>
      <w:r>
        <w:t xml:space="preserve">_____.  </w:t>
      </w:r>
      <w:r>
        <w:rPr>
          <w:i/>
        </w:rPr>
        <w:t>The Sexual Revolution.</w:t>
      </w:r>
      <w:r>
        <w:t xml:space="preserve"> New York: Farrar, 1962.</w:t>
      </w:r>
    </w:p>
    <w:p w:rsidR="00683C3E" w:rsidRDefault="00683C3E">
      <w:r>
        <w:t xml:space="preserve">_____.  </w:t>
      </w:r>
      <w:r>
        <w:rPr>
          <w:i/>
        </w:rPr>
        <w:t xml:space="preserve">The Sexual Revolution.   </w:t>
      </w:r>
      <w:r>
        <w:t>New York: Noonday, 1967.</w:t>
      </w:r>
    </w:p>
    <w:p w:rsidR="00683C3E" w:rsidRDefault="00683C3E">
      <w:r>
        <w:t xml:space="preserve">_____. </w:t>
      </w:r>
      <w:r>
        <w:rPr>
          <w:i/>
        </w:rPr>
        <w:t>La revolución sexual: Para una estructura de carácter autónoma del hombre.</w:t>
      </w:r>
      <w:r>
        <w:t xml:space="preserve"> Trans. Sergio Moratiel.  Barcelona: Agostini, 1985.</w:t>
      </w:r>
    </w:p>
    <w:p w:rsidR="00683C3E" w:rsidRDefault="00683C3E">
      <w:r>
        <w:t xml:space="preserve">_____.  </w:t>
      </w:r>
      <w:r>
        <w:rPr>
          <w:i/>
        </w:rPr>
        <w:t>L'Irruption de la morale sexuelle: Etude des origines du caractère compulsif de la morale sexuelle.</w:t>
      </w:r>
      <w:r>
        <w:t xml:space="preserve">  Trans. P. Kamnitzer.  Paris: Payot, 1972.</w:t>
      </w:r>
    </w:p>
    <w:p w:rsidR="00683C3E" w:rsidRDefault="00683C3E">
      <w:pPr>
        <w:ind w:left="760" w:hanging="760"/>
      </w:pPr>
      <w:r>
        <w:t xml:space="preserve">_____.  </w:t>
      </w:r>
      <w:r>
        <w:rPr>
          <w:i/>
        </w:rPr>
        <w:t xml:space="preserve">Listen, Little Man! </w:t>
      </w:r>
      <w:r>
        <w:t xml:space="preserve"> London: Souvenir, 1972.</w:t>
      </w:r>
    </w:p>
    <w:p w:rsidR="00683C3E" w:rsidRDefault="00683C3E">
      <w:r>
        <w:t xml:space="preserve">_____.  </w:t>
      </w:r>
      <w:r>
        <w:rPr>
          <w:i/>
        </w:rPr>
        <w:t>La lucha sexual de los jóvenes.</w:t>
      </w:r>
      <w:r>
        <w:t xml:space="preserve"> Buenos Aires: Garnica, 1972.</w:t>
      </w:r>
    </w:p>
    <w:p w:rsidR="00683C3E" w:rsidRDefault="00683C3E">
      <w:r>
        <w:lastRenderedPageBreak/>
        <w:t xml:space="preserve">_____.  "La Sexpol en tant qu'organisation de la psychologie matérialiste dialectique." </w:t>
      </w:r>
      <w:r>
        <w:rPr>
          <w:i/>
        </w:rPr>
        <w:t>Partisans: Sexualité et répression</w:t>
      </w:r>
      <w:r>
        <w:t xml:space="preserve"> II (July-Oct. 1972).  Paris: Maspero.</w:t>
      </w:r>
    </w:p>
    <w:p w:rsidR="00683C3E" w:rsidRDefault="00683C3E">
      <w:pPr>
        <w:ind w:right="30"/>
      </w:pPr>
      <w:r>
        <w:t xml:space="preserve">_____. Afterword to </w:t>
      </w:r>
      <w:r>
        <w:rPr>
          <w:i/>
        </w:rPr>
        <w:t xml:space="preserve">Si tu hijo te pregunta: manual de educación sexual para padres demócratas. </w:t>
      </w:r>
      <w:r>
        <w:t>By Anne Reich. (Cuadernos Anagrama 137). Barcelona: Anagrama [1970s].</w:t>
      </w:r>
    </w:p>
    <w:p w:rsidR="00683C3E" w:rsidRDefault="00683C3E">
      <w:r>
        <w:t xml:space="preserve">_____. </w:t>
      </w:r>
      <w:r>
        <w:rPr>
          <w:i/>
        </w:rPr>
        <w:t>Obras escogidas.</w:t>
      </w:r>
      <w:r>
        <w:t xml:space="preserve"> (Biblioteca de Psicoanálisis). Barcelona: RBA, 2006.* (Includes: </w:t>
      </w:r>
      <w:r>
        <w:rPr>
          <w:i/>
        </w:rPr>
        <w:t>Character-Analysis</w:t>
      </w:r>
      <w:r>
        <w:t xml:space="preserve"> trans. Luis Fabricant, 33-516, and </w:t>
      </w:r>
      <w:r>
        <w:rPr>
          <w:i/>
        </w:rPr>
        <w:t>The Discovery of the Orgon. The Function of the Orgasm.</w:t>
      </w:r>
      <w:r>
        <w:t xml:space="preserve"> Trans. Felipe Suárez, 517-822).</w:t>
      </w:r>
    </w:p>
    <w:p w:rsidR="00683C3E" w:rsidRDefault="00683C3E">
      <w:r>
        <w:t xml:space="preserve">Reich, W., et al. </w:t>
      </w:r>
      <w:r>
        <w:rPr>
          <w:i/>
        </w:rPr>
        <w:t>Sex-pol.  </w:t>
      </w:r>
      <w:r>
        <w:t xml:space="preserve">Ediciones de Bolsillo. </w:t>
      </w:r>
    </w:p>
    <w:p w:rsidR="00683C3E" w:rsidRDefault="00683C3E">
      <w:r>
        <w:t xml:space="preserve">Reich, Wilhelm, and Vera Schmidt. </w:t>
      </w:r>
      <w:r>
        <w:rPr>
          <w:i/>
        </w:rPr>
        <w:t xml:space="preserve">Psicoanálisis y educación. </w:t>
      </w:r>
      <w:r>
        <w:t>2 vols. (Cuadernos Anagrama 47, 48). Barcelona: Anagrama.</w:t>
      </w:r>
    </w:p>
    <w:p w:rsidR="00683C3E" w:rsidRDefault="00683C3E">
      <w:pPr>
        <w:rPr>
          <w:b/>
          <w:sz w:val="36"/>
        </w:rPr>
      </w:pPr>
    </w:p>
    <w:p w:rsidR="00683C3E" w:rsidRDefault="00683C3E">
      <w:pPr>
        <w:rPr>
          <w:b/>
          <w:sz w:val="36"/>
        </w:rPr>
      </w:pPr>
    </w:p>
    <w:p w:rsidR="00683C3E" w:rsidRDefault="00683C3E">
      <w:pPr>
        <w:rPr>
          <w:b/>
        </w:rPr>
      </w:pPr>
      <w:r>
        <w:rPr>
          <w:b/>
        </w:rPr>
        <w:t>Criticism</w:t>
      </w:r>
    </w:p>
    <w:p w:rsidR="00683C3E" w:rsidRDefault="00683C3E">
      <w:pPr>
        <w:rPr>
          <w:b/>
        </w:rPr>
      </w:pPr>
    </w:p>
    <w:p w:rsidR="00683C3E" w:rsidRDefault="00683C3E">
      <w:r>
        <w:t xml:space="preserve">Alzon, Claude.  "Wilhelm Reich face au mariage en Droit canon." </w:t>
      </w:r>
      <w:r>
        <w:rPr>
          <w:i/>
        </w:rPr>
        <w:t>Partisans: Sexualité et répression</w:t>
      </w:r>
      <w:r>
        <w:t xml:space="preserve">  2 (1972).  Paris: Maspero.  114-130.</w:t>
      </w:r>
    </w:p>
    <w:p w:rsidR="00683C3E" w:rsidRDefault="00683C3E">
      <w:r>
        <w:t xml:space="preserve">Fraenkel, Boris.  "Pour Wilhelm Reich." In </w:t>
      </w:r>
      <w:r>
        <w:rPr>
          <w:i/>
        </w:rPr>
        <w:t>Partisans: Sexualité et répression.</w:t>
      </w:r>
      <w:r>
        <w:t xml:space="preserve">  32-33.  (1966): Paris: Maspero. 91-102.</w:t>
      </w:r>
    </w:p>
    <w:p w:rsidR="00683C3E" w:rsidRDefault="00683C3E">
      <w:r>
        <w:t xml:space="preserve">García, Ramón. </w:t>
      </w:r>
      <w:r>
        <w:rPr>
          <w:i/>
        </w:rPr>
        <w:t xml:space="preserve">Psicoanálisis y sociedad: apuntes del freudo-marxismo 1 (contribucion al estudio de Wilhelm Reich). </w:t>
      </w:r>
      <w:r>
        <w:t>(Cuadernos Anagrama 18). Barcelona: Anagrama.</w:t>
      </w:r>
    </w:p>
    <w:p w:rsidR="00683C3E" w:rsidRDefault="00683C3E">
      <w:r>
        <w:t xml:space="preserve">Horowitz, Gad.  </w:t>
      </w:r>
      <w:r>
        <w:rPr>
          <w:i/>
        </w:rPr>
        <w:t>Repression: Basic and Surplus Repression in Psychoanalytic Theory: Freud, Reich, and Marcuse.</w:t>
      </w:r>
      <w:r>
        <w:t xml:space="preserve">  Toronto: U of Toronto P, 1977.</w:t>
      </w:r>
    </w:p>
    <w:p w:rsidR="00683C3E" w:rsidRDefault="00683C3E">
      <w:r>
        <w:t xml:space="preserve">López Sánchez, Félix.   </w:t>
      </w:r>
      <w:r>
        <w:rPr>
          <w:i/>
        </w:rPr>
        <w:t>Wilhelm Reich: Contexto, evolución, síntesis y valoración de su obra.</w:t>
      </w:r>
      <w:r>
        <w:t xml:space="preserve">  Diss. Universidad de Salamanca, 1979.</w:t>
      </w:r>
    </w:p>
    <w:p w:rsidR="00683C3E" w:rsidRDefault="00683C3E">
      <w:r>
        <w:t xml:space="preserve">Ollman, Bertell.  "Le marxisme de Wilhelm Reich ou la fonction sociale de la répression sexuelle." In </w:t>
      </w:r>
      <w:r>
        <w:rPr>
          <w:i/>
        </w:rPr>
        <w:t>Partisans: Sexualité et répression.</w:t>
      </w:r>
      <w:r>
        <w:t xml:space="preserve"> 2. Paris: Maspero, 1972. 64-82.</w:t>
      </w:r>
    </w:p>
    <w:p w:rsidR="00683C3E" w:rsidRDefault="00683C3E">
      <w:r>
        <w:t xml:space="preserve">Robinson, Paul.  </w:t>
      </w:r>
      <w:r>
        <w:rPr>
          <w:i/>
        </w:rPr>
        <w:t>La izquierda freudiana: Los aportes de Reich, Roheim y Marcuse.</w:t>
      </w:r>
      <w:r>
        <w:t xml:space="preserve">  Trans. Floreal Maza.  Barcelona: Garnica, 1977.</w:t>
      </w:r>
    </w:p>
    <w:p w:rsidR="00683C3E" w:rsidRDefault="00683C3E">
      <w:r>
        <w:t xml:space="preserve">Rycroft, C.  </w:t>
      </w:r>
      <w:r>
        <w:rPr>
          <w:i/>
        </w:rPr>
        <w:t>Reich.</w:t>
      </w:r>
      <w:r>
        <w:t xml:space="preserve">   London: Fontana, 1971.</w:t>
      </w:r>
    </w:p>
    <w:p w:rsidR="00683C3E" w:rsidRDefault="00683C3E">
      <w:r>
        <w:t xml:space="preserve">Taberner Guasp, José, and Catalina Rojas Moreno.  </w:t>
      </w:r>
      <w:r>
        <w:rPr>
          <w:i/>
        </w:rPr>
        <w:t>Marcuse, Fromm, Reich: El freudomarxismo.</w:t>
      </w:r>
      <w:r>
        <w:t xml:space="preserve">   Madrid: Cincel, 1985.</w:t>
      </w:r>
    </w:p>
    <w:p w:rsidR="00683C3E" w:rsidRDefault="00683C3E"/>
    <w:p w:rsidR="00683C3E" w:rsidRDefault="00683C3E"/>
    <w:p w:rsidR="00683C3E" w:rsidRDefault="00683C3E"/>
    <w:p w:rsidR="00683C3E" w:rsidRDefault="00683C3E">
      <w:r>
        <w:t>Audio</w:t>
      </w:r>
    </w:p>
    <w:p w:rsidR="00683C3E" w:rsidRDefault="00683C3E"/>
    <w:p w:rsidR="00683C3E" w:rsidRDefault="00683C3E"/>
    <w:p w:rsidR="00683C3E" w:rsidRDefault="00683C3E" w:rsidP="00683C3E">
      <w:pPr>
        <w:jc w:val="left"/>
      </w:pPr>
      <w:r>
        <w:t>Moa, Pío, Fernando P</w:t>
      </w:r>
      <w:bookmarkStart w:id="0" w:name="_GoBack"/>
      <w:bookmarkEnd w:id="0"/>
      <w:r>
        <w:t xml:space="preserve">az, et al. "002. 1. La 'desbandá' de Málaga. 2. La ideología de género." </w:t>
      </w:r>
      <w:r>
        <w:rPr>
          <w:i/>
        </w:rPr>
        <w:t>YouTube (Una hora con la historia - Pío Moa y Rafael Núñez)</w:t>
      </w:r>
      <w:r>
        <w:t xml:space="preserve"> 11 Feb. 2017.*</w:t>
      </w:r>
    </w:p>
    <w:p w:rsidR="00683C3E" w:rsidRDefault="00683C3E" w:rsidP="00683C3E">
      <w:pPr>
        <w:jc w:val="left"/>
      </w:pPr>
      <w:r>
        <w:tab/>
      </w:r>
      <w:hyperlink r:id="rId8" w:history="1">
        <w:r w:rsidRPr="00F81EE7">
          <w:rPr>
            <w:rStyle w:val="Hyperlink"/>
          </w:rPr>
          <w:t>https://youtu.be/Ar1x4EUezgw</w:t>
        </w:r>
      </w:hyperlink>
      <w:r>
        <w:t xml:space="preserve"> </w:t>
      </w:r>
    </w:p>
    <w:p w:rsidR="00683C3E" w:rsidRPr="005D3C86" w:rsidRDefault="00683C3E" w:rsidP="00683C3E">
      <w:pPr>
        <w:jc w:val="left"/>
      </w:pPr>
      <w:r>
        <w:tab/>
        <w:t>2018</w:t>
      </w:r>
    </w:p>
    <w:p w:rsidR="00683C3E" w:rsidRDefault="00683C3E" w:rsidP="00683C3E">
      <w:r>
        <w:tab/>
        <w:t>(Wilhelm Reich, Kinsey, Margaret Mead, Simone de Beauvoir, Bataille, Millett).</w:t>
      </w:r>
    </w:p>
    <w:p w:rsidR="00683C3E" w:rsidRDefault="00683C3E"/>
    <w:p w:rsidR="00683C3E" w:rsidRDefault="00683C3E"/>
    <w:p w:rsidR="00683C3E" w:rsidRDefault="00683C3E"/>
    <w:sectPr w:rsidR="00683C3E" w:rsidSect="00683C3E">
      <w:headerReference w:type="even" r:id="rId9"/>
      <w:headerReference w:type="default" r:id="rId10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3E" w:rsidRDefault="00683C3E">
      <w:r>
        <w:separator/>
      </w:r>
    </w:p>
  </w:endnote>
  <w:endnote w:type="continuationSeparator" w:id="0">
    <w:p w:rsidR="00683C3E" w:rsidRDefault="0068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3E" w:rsidRDefault="00683C3E">
      <w:r>
        <w:separator/>
      </w:r>
    </w:p>
  </w:footnote>
  <w:footnote w:type="continuationSeparator" w:id="0">
    <w:p w:rsidR="00683C3E" w:rsidRDefault="00683C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3E" w:rsidRDefault="00683C3E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3C3E" w:rsidRDefault="00683C3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3E" w:rsidRDefault="00683C3E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2B4B">
      <w:rPr>
        <w:rStyle w:val="PageNumber"/>
      </w:rPr>
      <w:t>3</w:t>
    </w:r>
    <w:r>
      <w:rPr>
        <w:rStyle w:val="PageNumber"/>
      </w:rPr>
      <w:fldChar w:fldCharType="end"/>
    </w:r>
  </w:p>
  <w:p w:rsidR="00683C3E" w:rsidRDefault="00683C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3E"/>
    <w:rsid w:val="00683C3E"/>
    <w:rsid w:val="00D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yperlink" Target="https://youtu.be/Ar1x4EUezgw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3391</Characters>
  <Application>Microsoft Macintosh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3978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2018-01-21T07:30:00Z</dcterms:created>
  <dcterms:modified xsi:type="dcterms:W3CDTF">2018-01-21T07:30:00Z</dcterms:modified>
</cp:coreProperties>
</file>