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2F4" w:rsidRPr="0020210D" w:rsidRDefault="002D32F4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20210D">
        <w:rPr>
          <w:sz w:val="20"/>
          <w:lang w:val="en-US"/>
        </w:rPr>
        <w:t>from</w:t>
      </w:r>
    </w:p>
    <w:p w:rsidR="002D32F4" w:rsidRPr="0020210D" w:rsidRDefault="002D32F4">
      <w:pPr>
        <w:jc w:val="center"/>
        <w:rPr>
          <w:smallCaps/>
          <w:sz w:val="24"/>
          <w:lang w:val="en-US"/>
        </w:rPr>
      </w:pPr>
      <w:r w:rsidRPr="0020210D">
        <w:rPr>
          <w:smallCaps/>
          <w:sz w:val="24"/>
          <w:lang w:val="en-US"/>
        </w:rPr>
        <w:t>A Bibliography of Literary Theory, Criticism and Philology</w:t>
      </w:r>
    </w:p>
    <w:p w:rsidR="002D32F4" w:rsidRPr="0020210D" w:rsidRDefault="0020210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2D32F4" w:rsidRPr="0020210D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2D32F4" w:rsidRPr="0020210D" w:rsidRDefault="002D32F4">
      <w:pPr>
        <w:ind w:right="-1"/>
        <w:jc w:val="center"/>
        <w:rPr>
          <w:sz w:val="24"/>
          <w:lang w:val="en-US"/>
        </w:rPr>
      </w:pPr>
      <w:r w:rsidRPr="0020210D">
        <w:rPr>
          <w:sz w:val="24"/>
          <w:lang w:val="en-US"/>
        </w:rPr>
        <w:t xml:space="preserve">by José Ángel </w:t>
      </w:r>
      <w:r w:rsidRPr="0020210D">
        <w:rPr>
          <w:smallCaps/>
          <w:sz w:val="24"/>
          <w:lang w:val="en-US"/>
        </w:rPr>
        <w:t>García Landa</w:t>
      </w:r>
    </w:p>
    <w:p w:rsidR="002D32F4" w:rsidRPr="0020210D" w:rsidRDefault="002D32F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0210D">
        <w:rPr>
          <w:sz w:val="24"/>
          <w:lang w:val="en-US"/>
        </w:rPr>
        <w:t>(University of Zaragoza, Spain)</w:t>
      </w:r>
    </w:p>
    <w:p w:rsidR="002D32F4" w:rsidRPr="0020210D" w:rsidRDefault="002D32F4">
      <w:pPr>
        <w:jc w:val="center"/>
        <w:rPr>
          <w:lang w:val="en-US"/>
        </w:rPr>
      </w:pPr>
    </w:p>
    <w:bookmarkEnd w:id="0"/>
    <w:bookmarkEnd w:id="1"/>
    <w:p w:rsidR="002D32F4" w:rsidRPr="0020210D" w:rsidRDefault="002D32F4">
      <w:pPr>
        <w:ind w:left="0" w:firstLine="0"/>
        <w:jc w:val="center"/>
        <w:rPr>
          <w:color w:val="000000"/>
          <w:lang w:val="en-US"/>
        </w:rPr>
      </w:pPr>
    </w:p>
    <w:p w:rsidR="002D32F4" w:rsidRPr="0020210D" w:rsidRDefault="002D32F4" w:rsidP="002D32F4">
      <w:pPr>
        <w:pStyle w:val="Ttulo1"/>
        <w:rPr>
          <w:rFonts w:ascii="Times" w:hAnsi="Times"/>
          <w:lang w:val="en-US"/>
        </w:rPr>
      </w:pPr>
      <w:r w:rsidRPr="0020210D">
        <w:rPr>
          <w:rFonts w:ascii="Times" w:hAnsi="Times"/>
          <w:smallCaps/>
          <w:sz w:val="36"/>
          <w:lang w:val="en-US"/>
        </w:rPr>
        <w:t>Mateo Alemán</w:t>
      </w:r>
      <w:r w:rsidRPr="0020210D">
        <w:rPr>
          <w:rFonts w:ascii="Times" w:hAnsi="Times"/>
          <w:lang w:val="en-US"/>
        </w:rPr>
        <w:t xml:space="preserve"> </w:t>
      </w:r>
      <w:r w:rsidRPr="0020210D">
        <w:rPr>
          <w:rFonts w:ascii="Times" w:hAnsi="Times"/>
          <w:b w:val="0"/>
          <w:sz w:val="28"/>
          <w:lang w:val="en-US"/>
        </w:rPr>
        <w:tab/>
        <w:t>(1547-1614)</w:t>
      </w:r>
    </w:p>
    <w:p w:rsidR="002D32F4" w:rsidRPr="0020210D" w:rsidRDefault="002D32F4">
      <w:pPr>
        <w:rPr>
          <w:b/>
          <w:sz w:val="36"/>
          <w:lang w:val="en-US"/>
        </w:rPr>
      </w:pPr>
    </w:p>
    <w:p w:rsidR="002D32F4" w:rsidRPr="0020210D" w:rsidRDefault="002D32F4">
      <w:pPr>
        <w:rPr>
          <w:sz w:val="24"/>
          <w:lang w:val="en-US"/>
        </w:rPr>
      </w:pPr>
      <w:r w:rsidRPr="0020210D">
        <w:rPr>
          <w:sz w:val="24"/>
          <w:lang w:val="en-US"/>
        </w:rPr>
        <w:t>(Spanish novelist and moralist)</w:t>
      </w:r>
    </w:p>
    <w:p w:rsidR="002D32F4" w:rsidRPr="0020210D" w:rsidRDefault="002D32F4">
      <w:pPr>
        <w:rPr>
          <w:b/>
          <w:sz w:val="36"/>
          <w:lang w:val="en-US"/>
        </w:rPr>
      </w:pPr>
    </w:p>
    <w:p w:rsidR="002D32F4" w:rsidRPr="0020210D" w:rsidRDefault="002D32F4">
      <w:pPr>
        <w:rPr>
          <w:b/>
          <w:sz w:val="36"/>
          <w:lang w:val="en-US"/>
        </w:rPr>
      </w:pPr>
    </w:p>
    <w:p w:rsidR="002D32F4" w:rsidRDefault="002D32F4">
      <w:pPr>
        <w:rPr>
          <w:b/>
        </w:rPr>
      </w:pPr>
      <w:r>
        <w:rPr>
          <w:b/>
        </w:rPr>
        <w:t>Works</w:t>
      </w:r>
    </w:p>
    <w:p w:rsidR="002D32F4" w:rsidRDefault="002D32F4">
      <w:pPr>
        <w:rPr>
          <w:b/>
        </w:rPr>
      </w:pPr>
    </w:p>
    <w:p w:rsidR="002D32F4" w:rsidRDefault="002D32F4">
      <w:r>
        <w:t xml:space="preserve">Alemán, Mateo. </w:t>
      </w:r>
      <w:r>
        <w:rPr>
          <w:i/>
        </w:rPr>
        <w:t>Guzmán de Alfarache.</w:t>
      </w:r>
      <w:r>
        <w:t xml:space="preserve"> Novel. 1599-1604.</w:t>
      </w:r>
    </w:p>
    <w:p w:rsidR="002D32F4" w:rsidRDefault="002D32F4">
      <w:r>
        <w:t xml:space="preserve">_____. </w:t>
      </w:r>
      <w:r>
        <w:rPr>
          <w:i/>
        </w:rPr>
        <w:t>Aventuras y vida de Guzmán de Alfarache: Atalaya de la vida humanaa.</w:t>
      </w:r>
      <w:r>
        <w:t xml:space="preserve"> Madrid: Moreno, 1829.</w:t>
      </w:r>
    </w:p>
    <w:p w:rsidR="002D32F4" w:rsidRDefault="002D32F4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Guzmán de Alfarache. </w:t>
      </w:r>
      <w:r>
        <w:rPr>
          <w:color w:val="000000"/>
        </w:rPr>
        <w:t>Ed. Francisco Rico. Barcelona: Galaxia Gutenberg-Círculo de Lectores.</w:t>
      </w:r>
    </w:p>
    <w:p w:rsidR="002D32F4" w:rsidRDefault="002D32F4">
      <w:r w:rsidRPr="0020210D">
        <w:rPr>
          <w:lang w:val="en-US"/>
        </w:rPr>
        <w:t xml:space="preserve">_____. </w:t>
      </w:r>
      <w:r w:rsidRPr="0020210D">
        <w:rPr>
          <w:i/>
          <w:lang w:val="en-US"/>
        </w:rPr>
        <w:t>The Rogue, or The Life of Guzman de Alfarache: Written in Spanish by Mateo Aleman…</w:t>
      </w:r>
      <w:r w:rsidRPr="0020210D">
        <w:rPr>
          <w:lang w:val="en-US"/>
        </w:rPr>
        <w:t xml:space="preserve"> London: Printed for Edward Blount, 1622. (Trans. James Mabb; translator's dedication signed with ps. </w:t>
      </w:r>
      <w:r>
        <w:t>"Don Diego Puede-Ser").</w:t>
      </w:r>
    </w:p>
    <w:p w:rsidR="001163AE" w:rsidRDefault="001163AE" w:rsidP="002D32F4">
      <w:r>
        <w:t xml:space="preserve">_____. </w:t>
      </w:r>
      <w:r>
        <w:rPr>
          <w:i/>
        </w:rPr>
        <w:t>Le Gueux, ou la vie de Guzman d'Alfarache.</w:t>
      </w:r>
      <w:r>
        <w:t xml:space="preserve"> 1619-20. </w:t>
      </w:r>
    </w:p>
    <w:p w:rsidR="002D32F4" w:rsidRPr="00AE03A4" w:rsidRDefault="002D32F4" w:rsidP="002D32F4">
      <w:r w:rsidRPr="00AE03A4">
        <w:t xml:space="preserve">_____. "La vengadora de su honor."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935-42.*</w:t>
      </w:r>
    </w:p>
    <w:p w:rsidR="002D32F4" w:rsidRPr="00AE03A4" w:rsidRDefault="002D32F4" w:rsidP="002D32F4">
      <w:r w:rsidRPr="00AE03A4">
        <w:t xml:space="preserve">_____. "Ozmín y Daraja." Novella. In </w:t>
      </w:r>
      <w:r w:rsidRPr="00AE03A4">
        <w:rPr>
          <w:i/>
        </w:rPr>
        <w:t xml:space="preserve">Novela corta del siglo XVI (II). </w:t>
      </w:r>
      <w:r w:rsidRPr="00AE03A4">
        <w:t>Ed. José Fradejas Lebrero. Barcelona: Plaza &amp; Janés, 1985. 943-90.*</w:t>
      </w:r>
    </w:p>
    <w:p w:rsidR="002D32F4" w:rsidRDefault="002D32F4"/>
    <w:p w:rsidR="002D32F4" w:rsidRDefault="002D32F4">
      <w:pPr>
        <w:rPr>
          <w:b/>
          <w:sz w:val="36"/>
        </w:rPr>
      </w:pPr>
    </w:p>
    <w:p w:rsidR="002D32F4" w:rsidRDefault="002D32F4">
      <w:pPr>
        <w:rPr>
          <w:b/>
        </w:rPr>
      </w:pPr>
      <w:r>
        <w:rPr>
          <w:b/>
        </w:rPr>
        <w:t>Criticism</w:t>
      </w:r>
    </w:p>
    <w:p w:rsidR="002D32F4" w:rsidRDefault="002D32F4">
      <w:pPr>
        <w:rPr>
          <w:b/>
        </w:rPr>
      </w:pPr>
    </w:p>
    <w:p w:rsidR="0020210D" w:rsidRPr="00D059C0" w:rsidRDefault="0020210D" w:rsidP="0020210D">
      <w:pPr>
        <w:tabs>
          <w:tab w:val="left" w:pos="708"/>
          <w:tab w:val="left" w:pos="1416"/>
        </w:tabs>
        <w:spacing w:before="2" w:after="2"/>
      </w:pPr>
      <w:r>
        <w:t xml:space="preserve">Alborg, Juan Luis. "IX. La novela picaresca en el siglo XVII. Otras formas de la novela." In Alborg, </w:t>
      </w:r>
      <w:r>
        <w:rPr>
          <w:i/>
        </w:rPr>
        <w:t xml:space="preserve">Historia de la Literatura Española (II): Época barroca. </w:t>
      </w:r>
      <w:r>
        <w:t xml:space="preserve">Madrid: Gredos, 1967. 454-504.* (H. de Luna, </w:t>
      </w:r>
      <w:r>
        <w:rPr>
          <w:i/>
        </w:rPr>
        <w:t>Segunda parte de lazarillo de Tormes;</w:t>
      </w:r>
      <w:r>
        <w:t xml:space="preserve"> Mateo Alemán, </w:t>
      </w:r>
      <w:r>
        <w:rPr>
          <w:i/>
        </w:rPr>
        <w:t xml:space="preserve">Guzmán de Alfarache; Guzmán </w:t>
      </w:r>
      <w:r>
        <w:t xml:space="preserve">apócrifo; Francisco López de Úbeda, </w:t>
      </w:r>
      <w:r>
        <w:rPr>
          <w:i/>
        </w:rPr>
        <w:t>La pícara Justina;</w:t>
      </w:r>
      <w:r>
        <w:t xml:space="preserve"> Salas Barbadillo, </w:t>
      </w:r>
      <w:r>
        <w:rPr>
          <w:i/>
        </w:rPr>
        <w:t>La hija de Celestina;</w:t>
      </w:r>
      <w:r>
        <w:t xml:space="preserve"> Vicente Espinel, </w:t>
      </w:r>
      <w:r>
        <w:rPr>
          <w:i/>
        </w:rPr>
        <w:t>La vida del escudero Marcos de Obregón;</w:t>
      </w:r>
      <w:r>
        <w:t xml:space="preserve"> Jerónimo de Alcalá, </w:t>
      </w:r>
      <w:r>
        <w:rPr>
          <w:i/>
        </w:rPr>
        <w:t xml:space="preserve">El donado hablador Alonso, mozo </w:t>
      </w:r>
      <w:r>
        <w:rPr>
          <w:i/>
        </w:rPr>
        <w:lastRenderedPageBreak/>
        <w:t>de muchos amos;</w:t>
      </w:r>
      <w:r>
        <w:t xml:space="preserve"> Castillo Solórzano; </w:t>
      </w:r>
      <w:r>
        <w:rPr>
          <w:i/>
        </w:rPr>
        <w:t>Vida y hechos de Estebanillo González, hombre de buen humor, compuesta por él mismo;</w:t>
      </w:r>
      <w:r>
        <w:t xml:space="preserve"> Carlos García, </w:t>
      </w:r>
      <w:r>
        <w:rPr>
          <w:i/>
        </w:rPr>
        <w:t>La desordenada codicia de los bienes ajenos;</w:t>
      </w:r>
      <w:r>
        <w:t xml:space="preserve"> Antonio Enríquez Gómez, </w:t>
      </w:r>
      <w:r>
        <w:rPr>
          <w:i/>
        </w:rPr>
        <w:t>La vida de don Gregorio Guadaña</w:t>
      </w:r>
      <w:r>
        <w:t xml:space="preserve">; Rojas Villandrando, </w:t>
      </w:r>
      <w:r>
        <w:rPr>
          <w:i/>
        </w:rPr>
        <w:t xml:space="preserve">Viaje </w:t>
      </w:r>
      <w:r w:rsidRPr="00D059C0">
        <w:t>entretenido</w:t>
      </w:r>
      <w:r>
        <w:t xml:space="preserve">; Suárez de Figueroa; María de </w:t>
      </w:r>
      <w:r w:rsidRPr="00D059C0">
        <w:t>Zayas</w:t>
      </w:r>
      <w:r>
        <w:t>; Gonzalo de Céspedes y Meneses; Cristóbal Lozano).</w:t>
      </w:r>
    </w:p>
    <w:p w:rsidR="002D32F4" w:rsidRPr="0020210D" w:rsidRDefault="002D32F4">
      <w:pPr>
        <w:rPr>
          <w:lang w:val="en-US"/>
        </w:rPr>
      </w:pPr>
      <w:r>
        <w:t xml:space="preserve">Cavillac, Michel. "San Antonio de Padua y el 'Familien Roman' de Mateo Alemán." In </w:t>
      </w:r>
      <w:r>
        <w:rPr>
          <w:i/>
        </w:rPr>
        <w:t>Estado actual de los estudios sobre el Siglo de Oro.</w:t>
      </w:r>
      <w:r>
        <w:t xml:space="preserve"> Ed. Manuel García Martín et al. Salamanca: Ediciones Universidad de Salamanca, 1993. </w:t>
      </w:r>
      <w:r w:rsidRPr="0020210D">
        <w:rPr>
          <w:lang w:val="en-US"/>
        </w:rPr>
        <w:t>225-32.*</w:t>
      </w:r>
    </w:p>
    <w:p w:rsidR="001163AE" w:rsidRDefault="001163AE" w:rsidP="001163AE">
      <w:r w:rsidRPr="0020210D">
        <w:rPr>
          <w:lang w:val="en-US"/>
        </w:rPr>
        <w:t xml:space="preserve">Chapelain, Jean. "To the Reader." Preface to the translation of </w:t>
      </w:r>
      <w:r w:rsidRPr="0020210D">
        <w:rPr>
          <w:i/>
          <w:lang w:val="en-US"/>
        </w:rPr>
        <w:t>Le Gueux, ou la vie de Guzman d'Alfarache.</w:t>
      </w:r>
      <w:r w:rsidRPr="0020210D">
        <w:rPr>
          <w:lang w:val="en-US"/>
        </w:rPr>
        <w:t xml:space="preserve"> 1619-20. In Douglas Robinson, </w:t>
      </w:r>
      <w:r w:rsidRPr="0020210D">
        <w:rPr>
          <w:i/>
          <w:lang w:val="en-US"/>
        </w:rPr>
        <w:t>Western Translation Theory: From Herodotus to Nietzsche.</w:t>
      </w:r>
      <w:r w:rsidRPr="0020210D">
        <w:rPr>
          <w:lang w:val="en-US"/>
        </w:rPr>
        <w:t xml:space="preserve"> </w:t>
      </w:r>
      <w:r>
        <w:t>Manchester: St. Jerome, 1997.*</w:t>
      </w:r>
    </w:p>
    <w:p w:rsidR="002D32F4" w:rsidRDefault="002D32F4">
      <w:r>
        <w:t xml:space="preserve">Garrote Pérez, Francisco "En torno al personaje Guzmán de Alfarache. ¿Es sincera su conversión?" In </w:t>
      </w:r>
      <w:r>
        <w:rPr>
          <w:i/>
        </w:rPr>
        <w:t>Palabras, Norma, Discurso: En memoria de Fernando Lázaro Carreter.</w:t>
      </w:r>
      <w:r>
        <w:t xml:space="preserve"> Ed. Luis Santos Río et al. Salamanca: Ediciones U de Salamanca, 2005. 569-79.*</w:t>
      </w:r>
    </w:p>
    <w:p w:rsidR="002D32F4" w:rsidRDefault="002D32F4">
      <w:r>
        <w:t xml:space="preserve">Joly, Monique. "Geografía y folklore: En torno a tres etapas del itinerario de Guzmán de Alfarache." In </w:t>
      </w:r>
      <w:r>
        <w:rPr>
          <w:i/>
        </w:rPr>
        <w:t xml:space="preserve">Estado actual de los estudios sobre el Siglo de Oro. </w:t>
      </w:r>
      <w:r>
        <w:t>Ed. Manuel García Martín et al. Salamanca: Ediciones Universidad de Salamanca, 1993. 2.537-42.*</w:t>
      </w:r>
    </w:p>
    <w:p w:rsidR="0082790B" w:rsidRPr="005D2AD4" w:rsidRDefault="0082790B" w:rsidP="0082790B">
      <w:r>
        <w:t xml:space="preserve">Sobejano, Gonzalo. </w:t>
      </w:r>
      <w:r>
        <w:rPr>
          <w:i/>
        </w:rPr>
        <w:t>Forma literaria y sensibilidad social: Mateo Alemán, Galdós, Clarín, el 98 y Valle-Inclán.</w:t>
      </w:r>
      <w:r>
        <w:t xml:space="preserve"> 1967.</w:t>
      </w:r>
    </w:p>
    <w:p w:rsidR="002D32F4" w:rsidRDefault="002D32F4">
      <w:r>
        <w:t xml:space="preserve">Verdaguer Clavera, Isabel. "El </w:t>
      </w:r>
      <w:r>
        <w:rPr>
          <w:i/>
        </w:rPr>
        <w:t>Guzmán de Alfarache</w:t>
      </w:r>
      <w:r>
        <w:t xml:space="preserve"> en Inglaterra." Ph.D. diss. Universidad de Barcelona, 1981.</w:t>
      </w:r>
    </w:p>
    <w:p w:rsidR="002D32F4" w:rsidRDefault="002D32F4">
      <w:r>
        <w:t xml:space="preserve">_____. "El </w:t>
      </w:r>
      <w:r>
        <w:rPr>
          <w:i/>
        </w:rPr>
        <w:t xml:space="preserve">Guzmán de Alfarache </w:t>
      </w:r>
      <w:r>
        <w:t xml:space="preserve">en Inglaterra: causas de su éxito." </w:t>
      </w:r>
      <w:r>
        <w:rPr>
          <w:i/>
        </w:rPr>
        <w:t>Anuario de Filología</w:t>
      </w:r>
      <w:r>
        <w:t xml:space="preserve"> 8 (1982): 505-8.</w:t>
      </w:r>
    </w:p>
    <w:p w:rsidR="002D32F4" w:rsidRDefault="002D32F4">
      <w:r>
        <w:t xml:space="preserve">_____. "Wordplay in </w:t>
      </w:r>
      <w:r>
        <w:rPr>
          <w:i/>
        </w:rPr>
        <w:t>The Rogue." Actas del VI Congreso de AEDEAN.</w:t>
      </w:r>
      <w:r>
        <w:t xml:space="preserve"> Barcelona, 1984.</w:t>
      </w:r>
    </w:p>
    <w:p w:rsidR="002D32F4" w:rsidRDefault="002D32F4">
      <w:r>
        <w:t xml:space="preserve">_____. "Traducciones inglesas del </w:t>
      </w:r>
      <w:r>
        <w:rPr>
          <w:i/>
        </w:rPr>
        <w:t xml:space="preserve">Guzmán de Alfarache." </w:t>
      </w:r>
      <w:r>
        <w:t xml:space="preserve">In </w:t>
      </w:r>
      <w:r>
        <w:rPr>
          <w:i/>
        </w:rPr>
        <w:t>De clásicos y traducciones.</w:t>
      </w:r>
      <w:r>
        <w:t xml:space="preserve"> Ed. J. C. Santoyo. and Isabel Verdaguer. Barcelona: PPU, 1987. 115-28.*</w:t>
      </w:r>
    </w:p>
    <w:p w:rsidR="002D32F4" w:rsidRDefault="002D32F4">
      <w:r>
        <w:t xml:space="preserve">_____. "Problems in Translating </w:t>
      </w:r>
      <w:r>
        <w:rPr>
          <w:i/>
        </w:rPr>
        <w:t xml:space="preserve">Guzmán de Alfarache </w:t>
      </w:r>
      <w:r>
        <w:t xml:space="preserve">into English." </w:t>
      </w:r>
      <w:r>
        <w:rPr>
          <w:i/>
        </w:rPr>
        <w:t>SEDERI</w:t>
      </w:r>
      <w:r>
        <w:t xml:space="preserve"> 4 (1993): 273-80.</w:t>
      </w:r>
    </w:p>
    <w:p w:rsidR="000D73B5" w:rsidRDefault="000D73B5" w:rsidP="000D73B5">
      <w:r>
        <w:t xml:space="preserve">_____. Introd. to </w:t>
      </w:r>
      <w:r>
        <w:rPr>
          <w:i/>
        </w:rPr>
        <w:t xml:space="preserve">El Guzmán de Alfarache. </w:t>
      </w:r>
      <w:r w:rsidRPr="0020210D">
        <w:rPr>
          <w:lang w:val="en-US"/>
        </w:rPr>
        <w:t xml:space="preserve">(Select. From </w:t>
      </w:r>
      <w:r w:rsidRPr="0020210D">
        <w:rPr>
          <w:i/>
          <w:lang w:val="en-US"/>
        </w:rPr>
        <w:t>The Rogue: or the Life of Gvzman de Alfarache.</w:t>
      </w:r>
      <w:r w:rsidRPr="0020210D">
        <w:rPr>
          <w:lang w:val="en-US"/>
        </w:rPr>
        <w:t xml:space="preserve"> </w:t>
      </w:r>
      <w:r>
        <w:t xml:space="preserve">London, 1622). In </w:t>
      </w:r>
      <w:r>
        <w:rPr>
          <w:i/>
        </w:rPr>
        <w:t>Picaresca española en traducción inglesa (xx. XVI y XVII): Antología y estudios.</w:t>
      </w:r>
      <w:r>
        <w:t xml:space="preserve"> Zaragoza: Universidad de Zaragoza, 1998. 25-50.*</w:t>
      </w:r>
    </w:p>
    <w:p w:rsidR="002D32F4" w:rsidRDefault="002D32F4"/>
    <w:p w:rsidR="002D32F4" w:rsidRDefault="002D32F4"/>
    <w:p w:rsidR="002D32F4" w:rsidRDefault="002D32F4"/>
    <w:p w:rsidR="002D32F4" w:rsidRDefault="0020210D">
      <w:r>
        <w:t>Related works</w:t>
      </w:r>
    </w:p>
    <w:p w:rsidR="0020210D" w:rsidRDefault="0020210D"/>
    <w:p w:rsidR="0020210D" w:rsidRDefault="0020210D"/>
    <w:p w:rsidR="0020210D" w:rsidRPr="0020210D" w:rsidRDefault="0020210D">
      <w:r>
        <w:rPr>
          <w:i/>
        </w:rPr>
        <w:t xml:space="preserve">Guzmán de Alfarache </w:t>
      </w:r>
      <w:r>
        <w:t>apócrifo.</w:t>
      </w:r>
      <w:bookmarkStart w:id="2" w:name="_GoBack"/>
      <w:bookmarkEnd w:id="2"/>
    </w:p>
    <w:sectPr w:rsidR="0020210D" w:rsidRPr="0020210D" w:rsidSect="000D73B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24A"/>
    <w:rsid w:val="000D73B5"/>
    <w:rsid w:val="001163AE"/>
    <w:rsid w:val="0020210D"/>
    <w:rsid w:val="002D32F4"/>
    <w:rsid w:val="007B624A"/>
    <w:rsid w:val="0082790B"/>
    <w:rsid w:val="00B63FA1"/>
    <w:rsid w:val="00DA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A9BD701"/>
  <w14:defaultImageDpi w14:val="300"/>
  <w15:docId w15:val="{FEDF57A5-2A5C-D24B-9A4A-789D8DD5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B624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3</cp:revision>
  <dcterms:created xsi:type="dcterms:W3CDTF">2018-08-14T15:02:00Z</dcterms:created>
  <dcterms:modified xsi:type="dcterms:W3CDTF">2019-08-31T14:14:00Z</dcterms:modified>
</cp:coreProperties>
</file>