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BB88" w14:textId="77777777" w:rsidR="00056FCB" w:rsidRPr="00213AF0" w:rsidRDefault="00056FCB" w:rsidP="00056FC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582AD9" w14:textId="77777777" w:rsidR="00056FCB" w:rsidRDefault="00056FCB" w:rsidP="00056FC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E708387" w14:textId="77777777" w:rsidR="00056FCB" w:rsidRPr="0018683B" w:rsidRDefault="00056FCB" w:rsidP="00056FCB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5D728A76" w14:textId="77777777" w:rsidR="00056FCB" w:rsidRPr="00726328" w:rsidRDefault="00056FCB" w:rsidP="00056FCB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E36C875" w14:textId="77777777" w:rsidR="00056FCB" w:rsidRPr="00CE5FB2" w:rsidRDefault="00056FCB" w:rsidP="00056FC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E5FB2">
        <w:rPr>
          <w:sz w:val="24"/>
          <w:lang w:val="en-US"/>
        </w:rPr>
        <w:t>(University of Zaragoza, Spain)</w:t>
      </w:r>
    </w:p>
    <w:p w14:paraId="66B4E015" w14:textId="77777777" w:rsidR="00056FCB" w:rsidRPr="00CE5FB2" w:rsidRDefault="00056FCB" w:rsidP="00056FCB">
      <w:pPr>
        <w:jc w:val="center"/>
        <w:rPr>
          <w:lang w:val="en-US"/>
        </w:rPr>
      </w:pPr>
    </w:p>
    <w:bookmarkEnd w:id="0"/>
    <w:bookmarkEnd w:id="1"/>
    <w:p w14:paraId="0F03288A" w14:textId="77777777" w:rsidR="00F82CF3" w:rsidRPr="00056FCB" w:rsidRDefault="00F82CF3" w:rsidP="00F82CF3">
      <w:pPr>
        <w:pStyle w:val="Ttulo1"/>
        <w:rPr>
          <w:lang w:val="en-US"/>
        </w:rPr>
      </w:pPr>
      <w:r w:rsidRPr="00056FCB">
        <w:rPr>
          <w:rFonts w:ascii="Times" w:hAnsi="Times"/>
          <w:smallCaps/>
          <w:sz w:val="36"/>
          <w:szCs w:val="36"/>
          <w:lang w:val="en-US"/>
        </w:rPr>
        <w:t>Juan Benet</w:t>
      </w:r>
      <w:r w:rsidR="00D05289" w:rsidRPr="00056FCB">
        <w:rPr>
          <w:rFonts w:ascii="Times" w:hAnsi="Times"/>
          <w:smallCaps/>
          <w:sz w:val="36"/>
          <w:szCs w:val="36"/>
          <w:lang w:val="en-US"/>
        </w:rPr>
        <w:tab/>
      </w:r>
      <w:r w:rsidR="00D05289" w:rsidRPr="00056FCB">
        <w:rPr>
          <w:rFonts w:ascii="Times" w:hAnsi="Times"/>
          <w:smallCaps/>
          <w:sz w:val="36"/>
          <w:szCs w:val="36"/>
          <w:lang w:val="en-US"/>
        </w:rPr>
        <w:tab/>
      </w:r>
      <w:r w:rsidR="00755487" w:rsidRPr="00056FCB">
        <w:rPr>
          <w:rFonts w:ascii="Times" w:hAnsi="Times"/>
          <w:b w:val="0"/>
          <w:lang w:val="en-US"/>
        </w:rPr>
        <w:t>(1927-1992</w:t>
      </w:r>
      <w:r w:rsidR="00D05289" w:rsidRPr="00056FCB">
        <w:rPr>
          <w:rFonts w:ascii="Times" w:hAnsi="Times"/>
          <w:b w:val="0"/>
          <w:lang w:val="en-US"/>
        </w:rPr>
        <w:t>)</w:t>
      </w:r>
    </w:p>
    <w:p w14:paraId="07370244" w14:textId="77777777" w:rsidR="00D05289" w:rsidRPr="00056FCB" w:rsidRDefault="00D05289" w:rsidP="00D05289">
      <w:pPr>
        <w:rPr>
          <w:lang w:val="en-US"/>
        </w:rPr>
      </w:pPr>
    </w:p>
    <w:p w14:paraId="645E8CCB" w14:textId="77777777" w:rsidR="00D05289" w:rsidRPr="00056FCB" w:rsidRDefault="00D05289" w:rsidP="00D05289">
      <w:pPr>
        <w:rPr>
          <w:sz w:val="24"/>
          <w:szCs w:val="24"/>
          <w:lang w:val="en-US"/>
        </w:rPr>
      </w:pPr>
      <w:r w:rsidRPr="00056FCB">
        <w:rPr>
          <w:sz w:val="24"/>
          <w:szCs w:val="24"/>
          <w:lang w:val="en-US"/>
        </w:rPr>
        <w:t>(Spanish modernist novelist, b. and d. Madrid</w:t>
      </w:r>
      <w:r w:rsidR="00755487" w:rsidRPr="00056FCB">
        <w:rPr>
          <w:sz w:val="24"/>
          <w:szCs w:val="24"/>
          <w:lang w:val="en-US"/>
        </w:rPr>
        <w:t>; road engineer</w:t>
      </w:r>
      <w:r w:rsidRPr="00056FCB">
        <w:rPr>
          <w:sz w:val="24"/>
          <w:szCs w:val="24"/>
          <w:lang w:val="en-US"/>
        </w:rPr>
        <w:t>)</w:t>
      </w:r>
    </w:p>
    <w:p w14:paraId="1A4C3A64" w14:textId="77777777" w:rsidR="00D05289" w:rsidRPr="00056FCB" w:rsidRDefault="00D05289" w:rsidP="00D05289">
      <w:pPr>
        <w:rPr>
          <w:lang w:val="en-US"/>
        </w:rPr>
      </w:pPr>
    </w:p>
    <w:p w14:paraId="7968BE5B" w14:textId="77777777" w:rsidR="00F82CF3" w:rsidRPr="00056FCB" w:rsidRDefault="00F82CF3">
      <w:pPr>
        <w:rPr>
          <w:lang w:val="en-US"/>
        </w:rPr>
      </w:pPr>
    </w:p>
    <w:p w14:paraId="425B9375" w14:textId="77777777" w:rsidR="00F82CF3" w:rsidRPr="00056FCB" w:rsidRDefault="00F82CF3">
      <w:pPr>
        <w:rPr>
          <w:b/>
          <w:sz w:val="36"/>
          <w:szCs w:val="36"/>
          <w:lang w:val="en-US"/>
        </w:rPr>
      </w:pPr>
    </w:p>
    <w:p w14:paraId="4E34C6A5" w14:textId="77777777" w:rsidR="00F82CF3" w:rsidRDefault="00F82CF3">
      <w:pPr>
        <w:rPr>
          <w:b/>
        </w:rPr>
      </w:pPr>
      <w:r>
        <w:rPr>
          <w:b/>
        </w:rPr>
        <w:t>Works</w:t>
      </w:r>
    </w:p>
    <w:p w14:paraId="59B58B4C" w14:textId="77777777" w:rsidR="00F82CF3" w:rsidRDefault="00F82CF3">
      <w:pPr>
        <w:rPr>
          <w:b/>
        </w:rPr>
      </w:pPr>
    </w:p>
    <w:p w14:paraId="24ADB6E8" w14:textId="77777777" w:rsidR="00755487" w:rsidRDefault="00D05289" w:rsidP="00D05289">
      <w:r>
        <w:t>Benet, Juan.</w:t>
      </w:r>
      <w:r w:rsidR="00755487">
        <w:t xml:space="preserve"> </w:t>
      </w:r>
      <w:r w:rsidR="00755487">
        <w:rPr>
          <w:i/>
        </w:rPr>
        <w:t>Nunca llegarás a nada.</w:t>
      </w:r>
      <w:r w:rsidR="00755487">
        <w:t xml:space="preserve"> Stories. 1961.</w:t>
      </w:r>
    </w:p>
    <w:p w14:paraId="374EA305" w14:textId="77777777" w:rsidR="00755487" w:rsidRDefault="00755487" w:rsidP="00D05289">
      <w:r>
        <w:t xml:space="preserve">_____. </w:t>
      </w:r>
      <w:r>
        <w:rPr>
          <w:i/>
        </w:rPr>
        <w:t>Volverás a Región.</w:t>
      </w:r>
      <w:r>
        <w:t xml:space="preserve"> Novel. 1967.</w:t>
      </w:r>
    </w:p>
    <w:p w14:paraId="354F43C9" w14:textId="6BAC2EA7" w:rsidR="00056FCB" w:rsidRPr="007631CE" w:rsidRDefault="00056FCB" w:rsidP="00056FCB">
      <w:pPr>
        <w:rPr>
          <w:i/>
          <w:iCs/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Volverás a Región. </w:t>
      </w:r>
      <w:r w:rsidRPr="003D337F">
        <w:rPr>
          <w:szCs w:val="28"/>
        </w:rPr>
        <w:t xml:space="preserve">(Destinolibro, </w:t>
      </w:r>
      <w:r>
        <w:rPr>
          <w:szCs w:val="28"/>
        </w:rPr>
        <w:t>162</w:t>
      </w:r>
      <w:r w:rsidRPr="003D337F">
        <w:rPr>
          <w:szCs w:val="28"/>
        </w:rPr>
        <w:t>). Barcelona: Destino.</w:t>
      </w:r>
    </w:p>
    <w:p w14:paraId="5ED0CE42" w14:textId="77777777" w:rsidR="00755487" w:rsidRPr="00755487" w:rsidRDefault="00755487" w:rsidP="00D05289">
      <w:r>
        <w:t xml:space="preserve">_____. </w:t>
      </w:r>
      <w:r>
        <w:rPr>
          <w:i/>
        </w:rPr>
        <w:t>Volverás a Región.</w:t>
      </w:r>
      <w:r>
        <w:t xml:space="preserve"> (Narrativa Actual - Autores de Lengua española, 31). Barcelona: RBA, 1993.*</w:t>
      </w:r>
    </w:p>
    <w:p w14:paraId="0B8592D8" w14:textId="77777777" w:rsidR="00755487" w:rsidRDefault="00755487" w:rsidP="00D05289">
      <w:r>
        <w:t xml:space="preserve">_____. </w:t>
      </w:r>
      <w:r>
        <w:rPr>
          <w:i/>
        </w:rPr>
        <w:t>Una meditación.</w:t>
      </w:r>
      <w:r>
        <w:t xml:space="preserve"> Novel.</w:t>
      </w:r>
    </w:p>
    <w:p w14:paraId="1E5F2C48" w14:textId="77777777" w:rsidR="00755487" w:rsidRDefault="00755487" w:rsidP="00D05289">
      <w:r>
        <w:t xml:space="preserve">_____. </w:t>
      </w:r>
      <w:r>
        <w:rPr>
          <w:i/>
        </w:rPr>
        <w:t>Una tumba.</w:t>
      </w:r>
      <w:r>
        <w:t xml:space="preserve"> Novel.</w:t>
      </w:r>
    </w:p>
    <w:p w14:paraId="44328865" w14:textId="77777777" w:rsidR="00755487" w:rsidRDefault="00755487" w:rsidP="00755487">
      <w:r>
        <w:t xml:space="preserve">_____. </w:t>
      </w:r>
      <w:r>
        <w:rPr>
          <w:i/>
        </w:rPr>
        <w:t>Un viaje de invierno.</w:t>
      </w:r>
      <w:r>
        <w:t xml:space="preserve"> Novel.</w:t>
      </w:r>
      <w:r>
        <w:rPr>
          <w:i/>
        </w:rPr>
        <w:t xml:space="preserve"> </w:t>
      </w:r>
      <w:r>
        <w:t xml:space="preserve">Madrid: Alianza. </w:t>
      </w:r>
    </w:p>
    <w:p w14:paraId="61A7540B" w14:textId="77777777" w:rsidR="00755487" w:rsidRDefault="00755487" w:rsidP="00D05289">
      <w:r>
        <w:t xml:space="preserve">_____. </w:t>
      </w:r>
      <w:r>
        <w:rPr>
          <w:i/>
        </w:rPr>
        <w:t>La otra casa de Mazón.</w:t>
      </w:r>
      <w:r>
        <w:t xml:space="preserve"> Novel. </w:t>
      </w:r>
    </w:p>
    <w:p w14:paraId="6B502387" w14:textId="77777777" w:rsidR="00755487" w:rsidRPr="00755487" w:rsidRDefault="00755487" w:rsidP="00D05289">
      <w:r>
        <w:t xml:space="preserve">_____. </w:t>
      </w:r>
      <w:r>
        <w:rPr>
          <w:i/>
        </w:rPr>
        <w:t>El aire de un crimen.</w:t>
      </w:r>
      <w:r>
        <w:t xml:space="preserve"> Novel. </w:t>
      </w:r>
    </w:p>
    <w:p w14:paraId="7C6FE3B5" w14:textId="77777777" w:rsidR="00D05289" w:rsidRPr="00ED5352" w:rsidRDefault="00755487" w:rsidP="00D05289">
      <w:r>
        <w:t>_____.</w:t>
      </w:r>
      <w:r w:rsidR="00D05289">
        <w:t xml:space="preserve"> "La inspiración y el estilo." 1966. In </w:t>
      </w:r>
      <w:r w:rsidR="00D05289">
        <w:rPr>
          <w:i/>
        </w:rPr>
        <w:t>El ensayo español: Siglo XX.</w:t>
      </w:r>
      <w:r w:rsidR="00D05289">
        <w:t xml:space="preserve"> Ed. Jordi Gracia and Domingo Ródenas. Barcelona: Crítica, 2009. 700-06.*</w:t>
      </w:r>
    </w:p>
    <w:p w14:paraId="6B7F85B8" w14:textId="77777777" w:rsidR="00F82CF3" w:rsidRDefault="00D05289">
      <w:r>
        <w:t>_____.</w:t>
      </w:r>
      <w:r w:rsidR="00F82CF3">
        <w:t xml:space="preserve"> </w:t>
      </w:r>
      <w:r w:rsidR="00F82CF3">
        <w:rPr>
          <w:i/>
        </w:rPr>
        <w:t>Puerta de tierra.</w:t>
      </w:r>
      <w:r w:rsidR="00F82CF3">
        <w:t xml:space="preserve"> Barcelona: Seix Barral, 1970.</w:t>
      </w:r>
    </w:p>
    <w:p w14:paraId="1639E480" w14:textId="77777777" w:rsidR="00F82CF3" w:rsidRPr="00653282" w:rsidRDefault="00F82CF3">
      <w:r>
        <w:t xml:space="preserve">_____. Prologue to </w:t>
      </w:r>
      <w:r>
        <w:rPr>
          <w:i/>
        </w:rPr>
        <w:t>Alfanhui.</w:t>
      </w:r>
      <w:r>
        <w:t xml:space="preserve"> By Rafael Sánchez Ferlosio. (RTV, 73). Madrid: Salvat, 1970.</w:t>
      </w:r>
    </w:p>
    <w:p w14:paraId="45FFB155" w14:textId="77777777" w:rsidR="00F82CF3" w:rsidRDefault="00F82CF3">
      <w:r>
        <w:t xml:space="preserve">_____. </w:t>
      </w:r>
      <w:r>
        <w:rPr>
          <w:i/>
        </w:rPr>
        <w:t>La inspiración y el estilo.</w:t>
      </w:r>
      <w:r>
        <w:t xml:space="preserve"> Barcelona: Seix Barral, 1973.</w:t>
      </w:r>
    </w:p>
    <w:p w14:paraId="7D42D182" w14:textId="77777777" w:rsidR="00F82CF3" w:rsidRDefault="00F82CF3">
      <w:r>
        <w:t xml:space="preserve">_____. "Se sentó la duquesa a la derecha de Don Quijote?" </w:t>
      </w:r>
      <w:r>
        <w:rPr>
          <w:i/>
        </w:rPr>
        <w:t>Los Cuadernos de La Gaya Ciencia III:</w:t>
      </w:r>
      <w:r>
        <w:t xml:space="preserve"> Barcelona: La Gaya Ciencia, 1976. 7-32.</w:t>
      </w:r>
    </w:p>
    <w:p w14:paraId="076C5AF2" w14:textId="77777777" w:rsidR="00105240" w:rsidRPr="002B5368" w:rsidRDefault="00105240" w:rsidP="001052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Qúe fue la guerra civil.</w:t>
      </w:r>
      <w:r>
        <w:rPr>
          <w:sz w:val="28"/>
          <w:szCs w:val="28"/>
        </w:rPr>
        <w:t xml:space="preserve"> Barcelona: La Gaya Ciencia, 1976.</w:t>
      </w:r>
    </w:p>
    <w:p w14:paraId="62E9ACFC" w14:textId="77777777" w:rsidR="00F82CF3" w:rsidRDefault="00F82CF3">
      <w:r>
        <w:t xml:space="preserve">_____. </w:t>
      </w:r>
      <w:r>
        <w:rPr>
          <w:i/>
        </w:rPr>
        <w:t xml:space="preserve">La construcción de la torre de Babel. </w:t>
      </w:r>
      <w:r>
        <w:t xml:space="preserve">Madrid: Siruela. </w:t>
      </w:r>
    </w:p>
    <w:p w14:paraId="399E2CCB" w14:textId="77777777" w:rsidR="00F82CF3" w:rsidRDefault="00F82CF3">
      <w:r>
        <w:t xml:space="preserve">_____. </w:t>
      </w:r>
      <w:r>
        <w:rPr>
          <w:i/>
        </w:rPr>
        <w:t>El aire de un crimen.</w:t>
      </w:r>
      <w:r>
        <w:t xml:space="preserve"> 1980. Barcelona: Planeta / Seix Barral, 1984.*</w:t>
      </w:r>
    </w:p>
    <w:p w14:paraId="04293B25" w14:textId="77777777" w:rsidR="00F82CF3" w:rsidRPr="0073253B" w:rsidRDefault="00F82CF3" w:rsidP="00F82CF3">
      <w:r w:rsidRPr="00486DFC">
        <w:t xml:space="preserve">_____. </w:t>
      </w:r>
      <w:r w:rsidRPr="00486DFC">
        <w:rPr>
          <w:i/>
        </w:rPr>
        <w:t>Trece fábulas y media;</w:t>
      </w:r>
      <w:r w:rsidRPr="00486DFC">
        <w:t xml:space="preserve"> Madrid: Alfaguara, 1981.</w:t>
      </w:r>
    </w:p>
    <w:p w14:paraId="3CCEB449" w14:textId="77777777" w:rsidR="00F82CF3" w:rsidRDefault="00F82CF3">
      <w:r>
        <w:t xml:space="preserve">_____. Introd. to </w:t>
      </w:r>
      <w:r>
        <w:rPr>
          <w:i/>
        </w:rPr>
        <w:t>El espejo del mar.</w:t>
      </w:r>
      <w:r>
        <w:t xml:space="preserve"> By Joseph Conrad. Trans. Javier Marías. Madrid: Hiperión, 1982.</w:t>
      </w:r>
    </w:p>
    <w:p w14:paraId="60E7370C" w14:textId="77777777" w:rsidR="00F82CF3" w:rsidRDefault="00F82CF3" w:rsidP="00F82CF3">
      <w:r>
        <w:lastRenderedPageBreak/>
        <w:t xml:space="preserve">_____. "Onda y corpúsculo en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341-48.*</w:t>
      </w:r>
    </w:p>
    <w:p w14:paraId="2137C218" w14:textId="77777777" w:rsidR="00F82CF3" w:rsidRDefault="00F82CF3">
      <w:r>
        <w:t xml:space="preserve">_____. </w:t>
      </w:r>
      <w:r>
        <w:rPr>
          <w:i/>
        </w:rPr>
        <w:t xml:space="preserve">Sub rosa. </w:t>
      </w:r>
      <w:r>
        <w:t>Madrid: Alianza (Alianza Cien).</w:t>
      </w:r>
    </w:p>
    <w:p w14:paraId="731DDA6C" w14:textId="77777777" w:rsidR="00F82CF3" w:rsidRDefault="00F82CF3">
      <w:r>
        <w:t xml:space="preserve">_____. </w:t>
      </w:r>
      <w:r>
        <w:rPr>
          <w:i/>
        </w:rPr>
        <w:t xml:space="preserve">Herrumbrosas lanzas. </w:t>
      </w:r>
      <w:r>
        <w:t>Madrid: Alfaguara, c. 1999.</w:t>
      </w:r>
    </w:p>
    <w:p w14:paraId="5B515AEB" w14:textId="77777777" w:rsidR="00755487" w:rsidRDefault="00755487">
      <w:r>
        <w:t xml:space="preserve">_____. </w:t>
      </w:r>
      <w:r>
        <w:rPr>
          <w:i/>
        </w:rPr>
        <w:t>Teatro.</w:t>
      </w:r>
      <w:r>
        <w:t xml:space="preserve"> </w:t>
      </w:r>
    </w:p>
    <w:p w14:paraId="5B19C29C" w14:textId="77777777" w:rsidR="00755487" w:rsidRPr="00755487" w:rsidRDefault="00755487">
      <w:r>
        <w:t xml:space="preserve">_____. </w:t>
      </w:r>
      <w:r>
        <w:rPr>
          <w:i/>
        </w:rPr>
        <w:t>El caballero de Sajonia.</w:t>
      </w:r>
      <w:r>
        <w:t xml:space="preserve"> Novel. 1991.</w:t>
      </w:r>
    </w:p>
    <w:p w14:paraId="064BC154" w14:textId="77777777" w:rsidR="00F82CF3" w:rsidRDefault="00F82CF3">
      <w:pPr>
        <w:rPr>
          <w:color w:val="000000"/>
        </w:rPr>
      </w:pPr>
      <w:r>
        <w:rPr>
          <w:color w:val="000000"/>
        </w:rPr>
        <w:t xml:space="preserve">Nora, Eugenio G. de, and Juan Benet. "Mocedades: Delibes, Sánchez Mazas, Sánchez Ferlosio." From Nora, </w:t>
      </w:r>
      <w:r>
        <w:rPr>
          <w:i/>
          <w:color w:val="000000"/>
        </w:rPr>
        <w:t>La novela española contemporánea (1939-1967)</w:t>
      </w:r>
      <w:r>
        <w:rPr>
          <w:color w:val="000000"/>
        </w:rPr>
        <w:t xml:space="preserve"> 2nd ed. (Madrid: Gredos, 1973) 112-16, 386-90; Juan Benet, prologue to</w:t>
      </w:r>
      <w:r>
        <w:rPr>
          <w:i/>
          <w:color w:val="000000"/>
        </w:rPr>
        <w:t xml:space="preserve"> Alfanhui</w:t>
      </w:r>
      <w:r>
        <w:rPr>
          <w:color w:val="000000"/>
        </w:rPr>
        <w:t xml:space="preserve"> by Rafael Sánchez Ferlosio (RTV, 73; Madrid: Salvat, 1970) 11-15.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401-10.*</w:t>
      </w:r>
    </w:p>
    <w:p w14:paraId="23446126" w14:textId="77777777" w:rsidR="00F82CF3" w:rsidRDefault="00F82CF3">
      <w:pPr>
        <w:rPr>
          <w:b/>
          <w:sz w:val="36"/>
          <w:szCs w:val="36"/>
        </w:rPr>
      </w:pPr>
    </w:p>
    <w:p w14:paraId="114FBA09" w14:textId="77777777" w:rsidR="00F82CF3" w:rsidRDefault="00F82CF3">
      <w:pPr>
        <w:rPr>
          <w:b/>
          <w:sz w:val="36"/>
          <w:szCs w:val="36"/>
        </w:rPr>
      </w:pPr>
    </w:p>
    <w:p w14:paraId="3AA0ACD5" w14:textId="77777777" w:rsidR="00F82CF3" w:rsidRDefault="00F82CF3">
      <w:pPr>
        <w:rPr>
          <w:b/>
          <w:sz w:val="36"/>
          <w:szCs w:val="36"/>
        </w:rPr>
      </w:pPr>
    </w:p>
    <w:p w14:paraId="41133EBF" w14:textId="77777777" w:rsidR="00F82CF3" w:rsidRDefault="00F82CF3">
      <w:pPr>
        <w:rPr>
          <w:b/>
        </w:rPr>
      </w:pPr>
      <w:r>
        <w:rPr>
          <w:b/>
        </w:rPr>
        <w:t>Criticism</w:t>
      </w:r>
    </w:p>
    <w:p w14:paraId="1A5AF749" w14:textId="77777777" w:rsidR="00F82CF3" w:rsidRDefault="00F82CF3">
      <w:pPr>
        <w:rPr>
          <w:b/>
        </w:rPr>
      </w:pPr>
    </w:p>
    <w:p w14:paraId="2ECD7374" w14:textId="77777777" w:rsidR="00F82CF3" w:rsidRDefault="00F82CF3">
      <w:r>
        <w:t xml:space="preserve">Azúa, Félix de. "El texto invisible." (Juan Benet). </w:t>
      </w:r>
      <w:r>
        <w:rPr>
          <w:i/>
        </w:rPr>
        <w:t>Los Cuadernos de la Gaya Ciencia I: Lectura y crítica.</w:t>
      </w:r>
      <w:r>
        <w:t xml:space="preserve">  Barcelona: La Gaya Ciencia, 1975.  7-22. </w:t>
      </w:r>
    </w:p>
    <w:p w14:paraId="1AD2EB01" w14:textId="77777777" w:rsidR="00F82CF3" w:rsidRPr="007A2913" w:rsidRDefault="00F82CF3" w:rsidP="00F82CF3">
      <w:r w:rsidRPr="007A2913">
        <w:t>Coste, Didier. "Región." (Juan Benet).</w:t>
      </w:r>
    </w:p>
    <w:p w14:paraId="288E523E" w14:textId="77777777" w:rsidR="00F82CF3" w:rsidRDefault="00F82CF3">
      <w:pPr>
        <w:rPr>
          <w:color w:val="000000"/>
        </w:rPr>
      </w:pPr>
      <w:r>
        <w:rPr>
          <w:color w:val="000000"/>
        </w:rPr>
        <w:t xml:space="preserve">Gullón, Ricardo. "Una región laberíntica que bien pudiera llamarse España." </w:t>
      </w:r>
      <w:r>
        <w:rPr>
          <w:i/>
          <w:color w:val="000000"/>
        </w:rPr>
        <w:t>Ínsula</w:t>
      </w:r>
      <w:r>
        <w:rPr>
          <w:color w:val="000000"/>
        </w:rPr>
        <w:t xml:space="preserve"> 319 (June 1973).</w:t>
      </w:r>
    </w:p>
    <w:p w14:paraId="76F5D5EF" w14:textId="77777777" w:rsidR="00F82CF3" w:rsidRDefault="00F82CF3">
      <w:pPr>
        <w:rPr>
          <w:color w:val="000000"/>
        </w:rPr>
      </w:pPr>
      <w:r>
        <w:rPr>
          <w:color w:val="000000"/>
        </w:rPr>
        <w:t xml:space="preserve">_____. "Los laberintos de Juan Benet." From Gullón, "Una región laberíntica que bien pudiera llamarse España." </w:t>
      </w:r>
      <w:r>
        <w:rPr>
          <w:i/>
          <w:color w:val="000000"/>
        </w:rPr>
        <w:t>Ínsula</w:t>
      </w:r>
      <w:r>
        <w:rPr>
          <w:color w:val="000000"/>
        </w:rPr>
        <w:t xml:space="preserve"> 319 (June 1973): 3, 10.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471-81.*</w:t>
      </w:r>
    </w:p>
    <w:p w14:paraId="501D219E" w14:textId="77777777" w:rsidR="00F82CF3" w:rsidRDefault="00F82CF3">
      <w:r>
        <w:t xml:space="preserve">Navajas, Gonzalo. "El significado diseminado de </w:t>
      </w:r>
      <w:r>
        <w:rPr>
          <w:i/>
        </w:rPr>
        <w:t>En el estado</w:t>
      </w:r>
      <w:r>
        <w:t xml:space="preserve"> de Juan Benet." In Navajas, </w:t>
      </w:r>
      <w:r>
        <w:rPr>
          <w:i/>
        </w:rPr>
        <w:t>Teoría y práctica de la novela española posmoderna.</w:t>
      </w:r>
      <w:r>
        <w:t xml:space="preserve"> Barcelona: Edicions del Mall, 1987.  91-108.</w:t>
      </w:r>
    </w:p>
    <w:p w14:paraId="089F848A" w14:textId="77777777" w:rsidR="00F82CF3" w:rsidRDefault="00F82CF3">
      <w:r>
        <w:t xml:space="preserve">Marco, Joaquín. "Las obras recientes de Juan Benet." In Marco, </w:t>
      </w:r>
      <w:r>
        <w:rPr>
          <w:i/>
        </w:rPr>
        <w:t>La nueva literatura en España y América.</w:t>
      </w:r>
      <w:r>
        <w:t xml:space="preserve"> Barcelona: Lumen, 1972. 143-58.*</w:t>
      </w:r>
    </w:p>
    <w:p w14:paraId="6AAC6950" w14:textId="77777777" w:rsidR="00F82CF3" w:rsidRPr="00521040" w:rsidRDefault="00F82CF3">
      <w:pPr>
        <w:rPr>
          <w:color w:val="000000"/>
          <w:szCs w:val="24"/>
        </w:rPr>
      </w:pPr>
      <w:r w:rsidRPr="00521040">
        <w:rPr>
          <w:color w:val="000000"/>
          <w:szCs w:val="24"/>
        </w:rPr>
        <w:t xml:space="preserve">Marías, Javier. "Juan Benet misterioso." In Marías, </w:t>
      </w:r>
      <w:r w:rsidRPr="006F7926">
        <w:rPr>
          <w:i/>
          <w:color w:val="000000"/>
          <w:szCs w:val="24"/>
        </w:rPr>
        <w:t>Miramientos.</w:t>
      </w:r>
      <w:r w:rsidRPr="00521040">
        <w:rPr>
          <w:color w:val="000000"/>
          <w:szCs w:val="24"/>
        </w:rPr>
        <w:t xml:space="preserve"> DeBolsillo, 2007.</w:t>
      </w:r>
    </w:p>
    <w:p w14:paraId="73511154" w14:textId="77777777" w:rsidR="00F82CF3" w:rsidRDefault="00F82CF3">
      <w:r>
        <w:t xml:space="preserve">Margenot, John B. </w:t>
      </w:r>
      <w:r>
        <w:rPr>
          <w:i/>
        </w:rPr>
        <w:t xml:space="preserve">Zonas y sombras: Aproximaciones a </w:t>
      </w:r>
      <w:r>
        <w:t>Región</w:t>
      </w:r>
      <w:r>
        <w:rPr>
          <w:i/>
        </w:rPr>
        <w:t xml:space="preserve">de Juan Benet. </w:t>
      </w:r>
      <w:r>
        <w:t>Madrid, 1991.</w:t>
      </w:r>
    </w:p>
    <w:p w14:paraId="0812B99B" w14:textId="77777777" w:rsidR="00F82CF3" w:rsidRDefault="00F82CF3">
      <w:r>
        <w:lastRenderedPageBreak/>
        <w:t xml:space="preserve">Marías, Javier. </w:t>
      </w:r>
      <w:r>
        <w:rPr>
          <w:i/>
        </w:rPr>
        <w:t>Literatura y fantasma.</w:t>
      </w:r>
      <w:r>
        <w:t xml:space="preserve"> Madrid: Siruela, 1993. </w:t>
      </w:r>
    </w:p>
    <w:p w14:paraId="51672CF9" w14:textId="77777777" w:rsidR="00780F46" w:rsidRPr="002C48E6" w:rsidRDefault="00780F46" w:rsidP="00780F46">
      <w:r w:rsidRPr="002C48E6">
        <w:t xml:space="preserve">Martín Gaite, Carmen. </w:t>
      </w:r>
      <w:r>
        <w:t>"</w:t>
      </w:r>
      <w:r w:rsidRPr="002C48E6">
        <w:t>Juan Benet y la guerra civil.</w:t>
      </w:r>
      <w:r>
        <w:t>"</w:t>
      </w:r>
      <w:r w:rsidRPr="002C48E6">
        <w:t xml:space="preserve"> </w:t>
      </w:r>
      <w:r w:rsidRPr="002C48E6">
        <w:rPr>
          <w:i/>
        </w:rPr>
        <w:t xml:space="preserve">Diario 16 </w:t>
      </w:r>
      <w:r w:rsidRPr="002C48E6">
        <w:t xml:space="preserve">20 Dec. 1976.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 65-66.* (Rev. of </w:t>
      </w:r>
      <w:r w:rsidRPr="002C48E6">
        <w:rPr>
          <w:i/>
        </w:rPr>
        <w:t>Qué fue la Guerra Civil.</w:t>
      </w:r>
      <w:r w:rsidRPr="002C48E6">
        <w:t xml:space="preserve"> La Gaya Ciencia, 1976).</w:t>
      </w:r>
    </w:p>
    <w:p w14:paraId="7E353919" w14:textId="77777777" w:rsidR="00F82CF3" w:rsidRDefault="00F82CF3">
      <w:r>
        <w:t xml:space="preserve">Ridruejo, Dionisio. </w:t>
      </w:r>
      <w:r>
        <w:rPr>
          <w:i/>
        </w:rPr>
        <w:t>De la Falange a la oposición.</w:t>
      </w:r>
      <w:r>
        <w:t xml:space="preserve"> (Juan Benet, R. Serrano Suñer, María Manent, Julián Gorkin, Ricardo Gullón, Fermín Solana, J. M. Gil Robles, P. Laín Entralgo, Camilo José Cela, Luis Rosales). Madrid: Taurus, 1976.</w:t>
      </w:r>
    </w:p>
    <w:p w14:paraId="5ADC82D2" w14:textId="77777777" w:rsidR="00F82CF3" w:rsidRDefault="00F82CF3">
      <w:pPr>
        <w:tabs>
          <w:tab w:val="left" w:pos="1720"/>
        </w:tabs>
      </w:pPr>
      <w:r>
        <w:t xml:space="preserve">Sullà, Enric. "El placer de interpretar. A propósito de 'Viator' de Juan Benet." </w:t>
      </w:r>
      <w:r>
        <w:rPr>
          <w:i/>
        </w:rPr>
        <w:t xml:space="preserve">Tropelías </w:t>
      </w:r>
      <w:r>
        <w:t>7/8 (1996/97 [issued 1999]): 405-19.*</w:t>
      </w:r>
    </w:p>
    <w:p w14:paraId="58938D2D" w14:textId="77777777" w:rsidR="00F82CF3" w:rsidRDefault="00F82CF3">
      <w:r>
        <w:t xml:space="preserve">Ugalde, José Antonio. "El sentido de la guerra en la Región de Juan Benet." </w:t>
      </w:r>
      <w:r>
        <w:rPr>
          <w:i/>
        </w:rPr>
        <w:t>Revista de Occidente</w:t>
      </w:r>
      <w:r>
        <w:t xml:space="preserve"> 178 (Marzo 1996): 125-39.*</w:t>
      </w:r>
    </w:p>
    <w:p w14:paraId="2F9BDDDA" w14:textId="77777777" w:rsidR="00F82CF3" w:rsidRPr="0073253B" w:rsidRDefault="00F82CF3" w:rsidP="00F82CF3">
      <w:r w:rsidRPr="00486DFC">
        <w:t xml:space="preserve">Valente, José Ángel. "Sobre fábulas apólogas y fábulas milesias." In Valente, Obras completas, II: Ensayos. Barcelona: Círculo de Lectores / Galaxia Gutenberg, cop. 2008. 1301-3. (Juan Benet, </w:t>
      </w:r>
      <w:r w:rsidRPr="00486DFC">
        <w:rPr>
          <w:i/>
        </w:rPr>
        <w:t>Trece fábulas y media;</w:t>
      </w:r>
      <w:r w:rsidRPr="00486DFC">
        <w:t xml:space="preserve"> Madrid: Alfaguara, 1981).</w:t>
      </w:r>
    </w:p>
    <w:p w14:paraId="099ABA42" w14:textId="77777777" w:rsidR="00F82CF3" w:rsidRPr="0073253B" w:rsidRDefault="00F82CF3" w:rsidP="00F82CF3">
      <w:r w:rsidRPr="00486DFC">
        <w:t xml:space="preserve">_____. "Con cáustica ternura."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1483-84. (Juan Benet).</w:t>
      </w:r>
    </w:p>
    <w:p w14:paraId="0FE82316" w14:textId="77777777" w:rsidR="00F82CF3" w:rsidRDefault="00F82CF3">
      <w:pPr>
        <w:rPr>
          <w:b/>
          <w:sz w:val="36"/>
          <w:szCs w:val="36"/>
        </w:rPr>
      </w:pPr>
    </w:p>
    <w:p w14:paraId="5796C3CE" w14:textId="77777777" w:rsidR="00F82CF3" w:rsidRDefault="00F82CF3"/>
    <w:sectPr w:rsidR="00F82CF3" w:rsidSect="00755487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69E"/>
    <w:rsid w:val="00056FCB"/>
    <w:rsid w:val="00105240"/>
    <w:rsid w:val="00394630"/>
    <w:rsid w:val="0066769E"/>
    <w:rsid w:val="00755487"/>
    <w:rsid w:val="00780F46"/>
    <w:rsid w:val="008A2DF1"/>
    <w:rsid w:val="00A035E1"/>
    <w:rsid w:val="00D05289"/>
    <w:rsid w:val="00F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A4500A"/>
  <w14:defaultImageDpi w14:val="300"/>
  <w15:docId w15:val="{C4DE6EC3-7B8A-6A48-B7E0-3F03FE67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80C3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6769E"/>
    <w:rPr>
      <w:color w:val="0000FF"/>
      <w:u w:val="single"/>
    </w:rPr>
  </w:style>
  <w:style w:type="paragraph" w:customStyle="1" w:styleId="nt">
    <w:name w:val="nt"/>
    <w:basedOn w:val="Normal"/>
    <w:rsid w:val="00105240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3988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Juan Benet		(1927-1993)</vt:lpstr>
    </vt:vector>
  </TitlesOfParts>
  <Company>Universidad de Zaragoza</Company>
  <LinksUpToDate>false</LinksUpToDate>
  <CharactersWithSpaces>4673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2017-08-04T10:00:00Z</dcterms:created>
  <dcterms:modified xsi:type="dcterms:W3CDTF">2024-08-26T15:01:00Z</dcterms:modified>
</cp:coreProperties>
</file>