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71A" w:rsidRPr="002C4CED" w:rsidRDefault="0038471A" w:rsidP="0038471A">
      <w:pPr>
        <w:jc w:val="center"/>
        <w:rPr>
          <w:sz w:val="20"/>
          <w:lang w:val="en-US"/>
        </w:rPr>
      </w:pPr>
      <w:r>
        <w:rPr>
          <w:sz w:val="20"/>
          <w:lang w:val="en-US"/>
        </w:rPr>
        <w:t xml:space="preserve">     </w:t>
      </w:r>
      <w:r w:rsidRPr="002C4CED">
        <w:rPr>
          <w:sz w:val="20"/>
          <w:lang w:val="en-US"/>
        </w:rPr>
        <w:t>from</w:t>
      </w:r>
    </w:p>
    <w:p w:rsidR="0038471A" w:rsidRPr="004C7906" w:rsidRDefault="0038471A" w:rsidP="0038471A">
      <w:pPr>
        <w:jc w:val="center"/>
        <w:rPr>
          <w:smallCaps/>
          <w:sz w:val="24"/>
          <w:lang w:val="en-US"/>
        </w:rPr>
      </w:pPr>
      <w:r w:rsidRPr="004C7906">
        <w:rPr>
          <w:smallCaps/>
          <w:sz w:val="24"/>
          <w:lang w:val="en-US"/>
        </w:rPr>
        <w:t>A Bibliography of Literary Theory, Criticism and Philology</w:t>
      </w:r>
    </w:p>
    <w:p w:rsidR="0038471A" w:rsidRPr="004C7906" w:rsidRDefault="0038471A" w:rsidP="0038471A">
      <w:pPr>
        <w:jc w:val="center"/>
        <w:rPr>
          <w:sz w:val="24"/>
        </w:rPr>
      </w:pPr>
      <w:hyperlink r:id="rId4" w:history="1">
        <w:r w:rsidRPr="004C7906">
          <w:rPr>
            <w:rStyle w:val="Hipervnculo"/>
            <w:sz w:val="24"/>
          </w:rPr>
          <w:t>http://bit.ly/abibliog</w:t>
        </w:r>
      </w:hyperlink>
    </w:p>
    <w:p w:rsidR="0038471A" w:rsidRPr="004C7906" w:rsidRDefault="0038471A" w:rsidP="0038471A">
      <w:pPr>
        <w:jc w:val="center"/>
        <w:rPr>
          <w:sz w:val="24"/>
        </w:rPr>
      </w:pPr>
      <w:r w:rsidRPr="004C7906">
        <w:rPr>
          <w:sz w:val="24"/>
        </w:rPr>
        <w:t xml:space="preserve">by José Ángel </w:t>
      </w:r>
      <w:r w:rsidRPr="004C7906">
        <w:rPr>
          <w:smallCaps/>
          <w:sz w:val="24"/>
        </w:rPr>
        <w:t>García Landa</w:t>
      </w:r>
    </w:p>
    <w:p w:rsidR="0038471A" w:rsidRPr="00E97EB2" w:rsidRDefault="0038471A" w:rsidP="0038471A">
      <w:pPr>
        <w:jc w:val="center"/>
        <w:rPr>
          <w:sz w:val="24"/>
        </w:rPr>
      </w:pPr>
      <w:r w:rsidRPr="00E97EB2">
        <w:rPr>
          <w:sz w:val="24"/>
        </w:rPr>
        <w:t>(University of Zaragoza, Spain)</w:t>
      </w:r>
    </w:p>
    <w:p w:rsidR="0038471A" w:rsidRPr="00E97EB2" w:rsidRDefault="0038471A" w:rsidP="0038471A">
      <w:pPr>
        <w:jc w:val="center"/>
        <w:rPr>
          <w:sz w:val="24"/>
        </w:rPr>
      </w:pPr>
    </w:p>
    <w:p w:rsidR="001517C7" w:rsidRPr="0038471A" w:rsidRDefault="001517C7" w:rsidP="001517C7">
      <w:pPr>
        <w:pStyle w:val="Ttulo1"/>
        <w:rPr>
          <w:rFonts w:ascii="Times" w:hAnsi="Times"/>
          <w:smallCaps/>
          <w:sz w:val="36"/>
          <w:lang w:val="en-US"/>
        </w:rPr>
      </w:pPr>
      <w:bookmarkStart w:id="0" w:name="_GoBack"/>
      <w:bookmarkEnd w:id="0"/>
      <w:r w:rsidRPr="0038471A">
        <w:rPr>
          <w:rFonts w:ascii="Times" w:hAnsi="Times"/>
          <w:smallCaps/>
          <w:sz w:val="36"/>
          <w:lang w:val="en-US"/>
        </w:rPr>
        <w:t>Carlos Fuentes</w:t>
      </w:r>
      <w:r w:rsidRPr="0038471A">
        <w:rPr>
          <w:rFonts w:ascii="Times" w:hAnsi="Times"/>
          <w:smallCaps/>
          <w:sz w:val="36"/>
          <w:lang w:val="en-US"/>
        </w:rPr>
        <w:tab/>
      </w:r>
      <w:r w:rsidRPr="0038471A">
        <w:rPr>
          <w:rFonts w:ascii="Times" w:hAnsi="Times"/>
          <w:smallCaps/>
          <w:sz w:val="36"/>
          <w:lang w:val="en-US"/>
        </w:rPr>
        <w:tab/>
      </w:r>
      <w:r w:rsidRPr="0038471A">
        <w:rPr>
          <w:rFonts w:ascii="Times" w:hAnsi="Times"/>
          <w:b w:val="0"/>
          <w:sz w:val="28"/>
          <w:lang w:val="en-US"/>
        </w:rPr>
        <w:t>(d. 2012)</w:t>
      </w:r>
    </w:p>
    <w:p w:rsidR="001517C7" w:rsidRPr="0038471A" w:rsidRDefault="001517C7">
      <w:pPr>
        <w:rPr>
          <w:lang w:val="en-US"/>
        </w:rPr>
      </w:pPr>
    </w:p>
    <w:p w:rsidR="001517C7" w:rsidRPr="0038471A" w:rsidRDefault="001517C7">
      <w:pPr>
        <w:rPr>
          <w:sz w:val="24"/>
          <w:lang w:val="en-US"/>
        </w:rPr>
      </w:pPr>
      <w:r w:rsidRPr="0038471A">
        <w:rPr>
          <w:lang w:val="en-US"/>
        </w:rPr>
        <w:tab/>
      </w:r>
      <w:r w:rsidRPr="0038471A">
        <w:rPr>
          <w:sz w:val="24"/>
          <w:lang w:val="en-US"/>
        </w:rPr>
        <w:t>(Mexican postmodernist novelist, Mexican ambassador to Spain in the 1970s; Honorary degrees from Harvard, Cambridge, and many other universities; Premio Príncipe de Asturias de las Letras)</w:t>
      </w:r>
    </w:p>
    <w:p w:rsidR="001517C7" w:rsidRPr="0038471A" w:rsidRDefault="001517C7">
      <w:pPr>
        <w:rPr>
          <w:lang w:val="en-US"/>
        </w:rPr>
      </w:pPr>
    </w:p>
    <w:p w:rsidR="001517C7" w:rsidRPr="0038471A" w:rsidRDefault="001517C7">
      <w:pPr>
        <w:rPr>
          <w:lang w:val="en-US"/>
        </w:rPr>
      </w:pPr>
    </w:p>
    <w:p w:rsidR="001517C7" w:rsidRDefault="001517C7">
      <w:pPr>
        <w:rPr>
          <w:b/>
        </w:rPr>
      </w:pPr>
      <w:r>
        <w:rPr>
          <w:b/>
        </w:rPr>
        <w:t>Works</w:t>
      </w:r>
    </w:p>
    <w:p w:rsidR="001517C7" w:rsidRDefault="001517C7">
      <w:pPr>
        <w:rPr>
          <w:b/>
        </w:rPr>
      </w:pPr>
    </w:p>
    <w:p w:rsidR="001517C7" w:rsidRDefault="001517C7">
      <w:r>
        <w:t>Fuentes, Carlos. "Aura." Story. 1962.</w:t>
      </w:r>
    </w:p>
    <w:p w:rsidR="001517C7" w:rsidRDefault="001517C7">
      <w:r>
        <w:t xml:space="preserve">_____. </w:t>
      </w:r>
      <w:r>
        <w:rPr>
          <w:i/>
        </w:rPr>
        <w:t xml:space="preserve">Aura. </w:t>
      </w:r>
      <w:r>
        <w:t>Madrid: Alianza (Alianza Cien).</w:t>
      </w:r>
    </w:p>
    <w:p w:rsidR="001517C7" w:rsidRPr="0038471A" w:rsidRDefault="001517C7">
      <w:pPr>
        <w:rPr>
          <w:lang w:val="en-US"/>
        </w:rPr>
      </w:pPr>
      <w:r w:rsidRPr="0038471A">
        <w:rPr>
          <w:lang w:val="en-US"/>
        </w:rPr>
        <w:t xml:space="preserve">_____. </w:t>
      </w:r>
      <w:r w:rsidRPr="0038471A">
        <w:rPr>
          <w:i/>
          <w:lang w:val="en-US"/>
        </w:rPr>
        <w:t>Aura.</w:t>
      </w:r>
      <w:r w:rsidRPr="0038471A">
        <w:rPr>
          <w:lang w:val="en-US"/>
        </w:rPr>
        <w:t xml:space="preserve"> 1962. Trans. Lysander Kemp. New York: Farrar, 1965.</w:t>
      </w:r>
    </w:p>
    <w:p w:rsidR="001517C7" w:rsidRDefault="001517C7">
      <w:r>
        <w:t xml:space="preserve">_____. "Alma pura." 1964. In </w:t>
      </w:r>
      <w:r>
        <w:rPr>
          <w:i/>
        </w:rPr>
        <w:t>Cuerpos y ofrendas: Antología.</w:t>
      </w:r>
      <w:r>
        <w:t xml:space="preserve"> Madrid: Alianza, 1972. 101-21.</w:t>
      </w:r>
    </w:p>
    <w:p w:rsidR="001517C7" w:rsidRDefault="001517C7">
      <w:r>
        <w:t xml:space="preserve">_____. </w:t>
      </w:r>
      <w:r>
        <w:rPr>
          <w:i/>
        </w:rPr>
        <w:t xml:space="preserve">Aura. </w:t>
      </w:r>
      <w:r>
        <w:t xml:space="preserve">Madrid: Alianza, 1994. </w:t>
      </w:r>
    </w:p>
    <w:p w:rsidR="001517C7" w:rsidRPr="0038471A" w:rsidRDefault="001517C7">
      <w:pPr>
        <w:rPr>
          <w:lang w:val="en-US"/>
        </w:rPr>
      </w:pPr>
      <w:r>
        <w:t xml:space="preserve">_____. </w:t>
      </w:r>
      <w:r>
        <w:rPr>
          <w:i/>
        </w:rPr>
        <w:t>La muerte de Artemio Cruz.</w:t>
      </w:r>
      <w:r>
        <w:t xml:space="preserve"> </w:t>
      </w:r>
      <w:r w:rsidRPr="0038471A">
        <w:rPr>
          <w:lang w:val="en-US"/>
        </w:rPr>
        <w:t>Novel. 1962.</w:t>
      </w:r>
    </w:p>
    <w:p w:rsidR="001517C7" w:rsidRPr="0038471A" w:rsidRDefault="001517C7">
      <w:pPr>
        <w:rPr>
          <w:lang w:val="en-US"/>
        </w:rPr>
      </w:pPr>
      <w:r w:rsidRPr="0038471A">
        <w:rPr>
          <w:lang w:val="en-US"/>
        </w:rPr>
        <w:t xml:space="preserve">_____. </w:t>
      </w:r>
      <w:r w:rsidRPr="0038471A">
        <w:rPr>
          <w:i/>
          <w:lang w:val="en-US"/>
        </w:rPr>
        <w:t>The Death of Artemio Cruz.</w:t>
      </w:r>
      <w:r w:rsidRPr="0038471A">
        <w:rPr>
          <w:lang w:val="en-US"/>
        </w:rPr>
        <w:t xml:space="preserve"> New York: Farrar, 1964.</w:t>
      </w:r>
    </w:p>
    <w:p w:rsidR="001517C7" w:rsidRPr="0038471A" w:rsidRDefault="001517C7">
      <w:pPr>
        <w:rPr>
          <w:lang w:val="en-US"/>
        </w:rPr>
      </w:pPr>
      <w:r w:rsidRPr="0038471A">
        <w:rPr>
          <w:lang w:val="en-US"/>
        </w:rPr>
        <w:t xml:space="preserve">_____. </w:t>
      </w:r>
      <w:r w:rsidRPr="0038471A">
        <w:rPr>
          <w:i/>
          <w:lang w:val="en-US"/>
        </w:rPr>
        <w:t>The Death of Artemio Cruz.</w:t>
      </w:r>
      <w:r w:rsidRPr="0038471A">
        <w:rPr>
          <w:lang w:val="en-US"/>
        </w:rPr>
        <w:t xml:space="preserve"> 1962.  Trans. Sam Hileman. New York: Farrar, 1988.</w:t>
      </w:r>
    </w:p>
    <w:p w:rsidR="001517C7" w:rsidRDefault="001517C7">
      <w:r>
        <w:t xml:space="preserve">_____. </w:t>
      </w:r>
      <w:r>
        <w:rPr>
          <w:i/>
        </w:rPr>
        <w:t>Terra nostra.</w:t>
      </w:r>
      <w:r>
        <w:t xml:space="preserve"> Novel. 1975.</w:t>
      </w:r>
    </w:p>
    <w:p w:rsidR="001517C7" w:rsidRDefault="001517C7">
      <w:r>
        <w:t xml:space="preserve">_____. </w:t>
      </w:r>
      <w:r>
        <w:rPr>
          <w:i/>
        </w:rPr>
        <w:t>Terra Nostra.</w:t>
      </w:r>
      <w:r>
        <w:t xml:space="preserve"> New York: Farrar, 1976.</w:t>
      </w:r>
    </w:p>
    <w:p w:rsidR="001517C7" w:rsidRDefault="001517C7">
      <w:r>
        <w:t xml:space="preserve">_____. </w:t>
      </w:r>
      <w:r>
        <w:rPr>
          <w:i/>
        </w:rPr>
        <w:t>Zona sagrada.</w:t>
      </w:r>
      <w:r>
        <w:t xml:space="preserve">  Novel. 1967.</w:t>
      </w:r>
    </w:p>
    <w:p w:rsidR="001517C7" w:rsidRPr="0038471A" w:rsidRDefault="001517C7">
      <w:pPr>
        <w:rPr>
          <w:lang w:val="en-US"/>
        </w:rPr>
      </w:pPr>
      <w:r>
        <w:t xml:space="preserve">_____. </w:t>
      </w:r>
      <w:r>
        <w:rPr>
          <w:i/>
        </w:rPr>
        <w:t>Cambio de Piel.</w:t>
      </w:r>
      <w:r>
        <w:t xml:space="preserve">  Novel. </w:t>
      </w:r>
      <w:r w:rsidRPr="0038471A">
        <w:rPr>
          <w:lang w:val="en-US"/>
        </w:rPr>
        <w:t>1967.</w:t>
      </w:r>
    </w:p>
    <w:p w:rsidR="001517C7" w:rsidRPr="0038471A" w:rsidRDefault="001517C7">
      <w:pPr>
        <w:rPr>
          <w:lang w:val="en-US"/>
        </w:rPr>
      </w:pPr>
      <w:r w:rsidRPr="0038471A">
        <w:rPr>
          <w:lang w:val="en-US"/>
        </w:rPr>
        <w:t xml:space="preserve">_____. </w:t>
      </w:r>
      <w:r w:rsidRPr="0038471A">
        <w:rPr>
          <w:i/>
          <w:lang w:val="en-US"/>
        </w:rPr>
        <w:t xml:space="preserve">A Change of Skin. </w:t>
      </w:r>
      <w:r w:rsidRPr="0038471A">
        <w:rPr>
          <w:lang w:val="en-US"/>
        </w:rPr>
        <w:t>1967. Trans. Sam Hileman. New York: Farrar, 1986.</w:t>
      </w:r>
    </w:p>
    <w:p w:rsidR="001517C7" w:rsidRDefault="001517C7">
      <w:r>
        <w:t xml:space="preserve">_____. </w:t>
      </w:r>
      <w:r>
        <w:rPr>
          <w:i/>
        </w:rPr>
        <w:t>Cuerpos y ofrendas: Antología.</w:t>
      </w:r>
      <w:r>
        <w:t xml:space="preserve"> Madrid: Alianza, 1972. </w:t>
      </w:r>
    </w:p>
    <w:p w:rsidR="001517C7" w:rsidRDefault="001517C7">
      <w:pPr>
        <w:rPr>
          <w:i/>
        </w:rPr>
      </w:pPr>
      <w:r>
        <w:t xml:space="preserve">_____. </w:t>
      </w:r>
      <w:r>
        <w:rPr>
          <w:i/>
        </w:rPr>
        <w:t>Las dos Elenas.</w:t>
      </w:r>
    </w:p>
    <w:p w:rsidR="001517C7" w:rsidRDefault="001517C7">
      <w:r>
        <w:t xml:space="preserve">_____. </w:t>
      </w:r>
      <w:r>
        <w:rPr>
          <w:i/>
        </w:rPr>
        <w:t xml:space="preserve">Los reinos originarios. </w:t>
      </w:r>
      <w:r>
        <w:t xml:space="preserve">Ediciones de Bolsillo. </w:t>
      </w:r>
    </w:p>
    <w:p w:rsidR="001517C7" w:rsidRPr="0038471A" w:rsidRDefault="001517C7">
      <w:pPr>
        <w:rPr>
          <w:lang w:val="en-US"/>
        </w:rPr>
      </w:pPr>
      <w:r>
        <w:t xml:space="preserve">_____. </w:t>
      </w:r>
      <w:r>
        <w:rPr>
          <w:i/>
        </w:rPr>
        <w:t>The Old Gringo.</w:t>
      </w:r>
      <w:r>
        <w:t xml:space="preserve"> </w:t>
      </w:r>
      <w:r w:rsidRPr="0038471A">
        <w:rPr>
          <w:lang w:val="en-US"/>
        </w:rPr>
        <w:t>New York: Farrar, 1985.</w:t>
      </w:r>
    </w:p>
    <w:p w:rsidR="001517C7" w:rsidRPr="0038471A" w:rsidRDefault="001517C7">
      <w:pPr>
        <w:rPr>
          <w:lang w:val="en-US"/>
        </w:rPr>
      </w:pPr>
      <w:r w:rsidRPr="0038471A">
        <w:rPr>
          <w:lang w:val="en-US"/>
        </w:rPr>
        <w:t xml:space="preserve">_____. </w:t>
      </w:r>
      <w:r w:rsidRPr="0038471A">
        <w:rPr>
          <w:i/>
          <w:lang w:val="en-US"/>
        </w:rPr>
        <w:t>Gabriel García Márquez and the Invention of America.</w:t>
      </w:r>
      <w:r w:rsidRPr="0038471A">
        <w:rPr>
          <w:lang w:val="en-US"/>
        </w:rPr>
        <w:t xml:space="preserve"> Liverpool: Liverpool UP, 1987. </w:t>
      </w:r>
    </w:p>
    <w:p w:rsidR="001517C7" w:rsidRPr="0038471A" w:rsidRDefault="001517C7">
      <w:pPr>
        <w:rPr>
          <w:lang w:val="en-US"/>
        </w:rPr>
      </w:pPr>
      <w:r w:rsidRPr="0038471A">
        <w:rPr>
          <w:lang w:val="en-US"/>
        </w:rPr>
        <w:t xml:space="preserve">_____. "Worlds Apart." (Rushdie). </w:t>
      </w:r>
      <w:r w:rsidRPr="0038471A">
        <w:rPr>
          <w:i/>
          <w:lang w:val="en-US"/>
        </w:rPr>
        <w:t xml:space="preserve">The Guardian </w:t>
      </w:r>
      <w:r w:rsidRPr="0038471A">
        <w:rPr>
          <w:lang w:val="en-US"/>
        </w:rPr>
        <w:t xml:space="preserve">24 February 1989. Rpt. in </w:t>
      </w:r>
      <w:r w:rsidRPr="0038471A">
        <w:rPr>
          <w:i/>
          <w:lang w:val="en-US"/>
        </w:rPr>
        <w:t>The Rushdie File.</w:t>
      </w:r>
      <w:r w:rsidRPr="0038471A">
        <w:rPr>
          <w:lang w:val="en-US"/>
        </w:rPr>
        <w:t xml:space="preserve"> Ed. Lisa Appignanesi and Sara Maitland. London: ICA Fourth Estate LTD., 1989. 245-9. Rpt. in </w:t>
      </w:r>
      <w:r w:rsidRPr="0038471A">
        <w:rPr>
          <w:i/>
          <w:lang w:val="en-US"/>
        </w:rPr>
        <w:t>Modernism/Postmodernism.</w:t>
      </w:r>
      <w:r w:rsidRPr="0038471A">
        <w:rPr>
          <w:lang w:val="en-US"/>
        </w:rPr>
        <w:t xml:space="preserve"> Ed. Peter Brooker. London: Longman, 1992. 243-7.</w:t>
      </w:r>
    </w:p>
    <w:p w:rsidR="001517C7" w:rsidRPr="0038471A" w:rsidRDefault="001517C7">
      <w:pPr>
        <w:tabs>
          <w:tab w:val="left" w:pos="8220"/>
        </w:tabs>
        <w:rPr>
          <w:i/>
          <w:lang w:val="en-US"/>
        </w:rPr>
      </w:pPr>
      <w:r w:rsidRPr="0038471A">
        <w:rPr>
          <w:lang w:val="en-US"/>
        </w:rPr>
        <w:t xml:space="preserve">_____. </w:t>
      </w:r>
      <w:r w:rsidRPr="0038471A">
        <w:rPr>
          <w:i/>
          <w:lang w:val="en-US"/>
        </w:rPr>
        <w:t xml:space="preserve">Christopher Unborn. </w:t>
      </w:r>
      <w:r w:rsidRPr="0038471A">
        <w:rPr>
          <w:lang w:val="en-US"/>
        </w:rPr>
        <w:t>New York: Random House-Vintage International.</w:t>
      </w:r>
    </w:p>
    <w:p w:rsidR="001517C7" w:rsidRDefault="001517C7">
      <w:r>
        <w:t xml:space="preserve">_____. "Una literatura urgente." </w:t>
      </w:r>
      <w:r>
        <w:rPr>
          <w:i/>
        </w:rPr>
        <w:t>Quimera</w:t>
      </w:r>
      <w:r>
        <w:t xml:space="preserve"> 103/104 (1991): 108-111.</w:t>
      </w:r>
    </w:p>
    <w:p w:rsidR="001517C7" w:rsidRDefault="001517C7">
      <w:r>
        <w:t xml:space="preserve">_____. </w:t>
      </w:r>
      <w:r>
        <w:rPr>
          <w:i/>
        </w:rPr>
        <w:t xml:space="preserve">El espejo enterrado.  </w:t>
      </w:r>
      <w:r>
        <w:t>(Latin America). México: FCE, 1992.</w:t>
      </w:r>
    </w:p>
    <w:p w:rsidR="008A1A51" w:rsidRDefault="008A1A51" w:rsidP="008A1A51">
      <w:r>
        <w:t xml:space="preserve">_____. "Sergio Ramírez: El derecho a la ficción." In Fuentes, </w:t>
      </w:r>
      <w:r>
        <w:rPr>
          <w:i/>
        </w:rPr>
        <w:t>Geografía de la novela.</w:t>
      </w:r>
      <w:r>
        <w:t xml:space="preserve"> Madrid: Alfaguara, 1993. 103-12.*</w:t>
      </w:r>
    </w:p>
    <w:p w:rsidR="001517C7" w:rsidRDefault="001517C7">
      <w:r>
        <w:t xml:space="preserve">_____. "Arthur Lundkvist: La ficción poética." In Fuentes, </w:t>
      </w:r>
      <w:r>
        <w:rPr>
          <w:i/>
        </w:rPr>
        <w:t>Geografía de la novela.</w:t>
      </w:r>
      <w:r>
        <w:t xml:space="preserve"> Madrid: Alfaguara, 1993. 191-98.*</w:t>
      </w:r>
    </w:p>
    <w:p w:rsidR="001517C7" w:rsidRDefault="001517C7">
      <w:r>
        <w:lastRenderedPageBreak/>
        <w:t xml:space="preserve">_____. "Augusto Roa Bastos: El poder de la imaginación." In Fuentes, </w:t>
      </w:r>
      <w:r>
        <w:rPr>
          <w:i/>
        </w:rPr>
        <w:t>Geografía de la novela.</w:t>
      </w:r>
      <w:r>
        <w:t xml:space="preserve"> Madrid: Alfaguara, 1993. 91-102.*</w:t>
      </w:r>
    </w:p>
    <w:p w:rsidR="001517C7" w:rsidRDefault="001517C7">
      <w:r>
        <w:t xml:space="preserve">_____. "Geografía de la novela." In Fuentes, </w:t>
      </w:r>
      <w:r>
        <w:rPr>
          <w:i/>
        </w:rPr>
        <w:t>Geografía de la novela.</w:t>
      </w:r>
      <w:r>
        <w:t xml:space="preserve"> Madrid: Alfaguara, 1993. 217-26.*</w:t>
      </w:r>
    </w:p>
    <w:p w:rsidR="001517C7" w:rsidRDefault="001517C7">
      <w:r>
        <w:t xml:space="preserve">_____. "György Konrád: La ciudad en guerra." In Fuentes, </w:t>
      </w:r>
      <w:r>
        <w:rPr>
          <w:i/>
        </w:rPr>
        <w:t>Geografía de la novela.</w:t>
      </w:r>
      <w:r>
        <w:t xml:space="preserve"> Madrid: Alfaguara, 1993. 155-80.*</w:t>
      </w:r>
    </w:p>
    <w:p w:rsidR="001517C7" w:rsidRDefault="001517C7">
      <w:r>
        <w:t xml:space="preserve">_____. "Héctor Aguilar Camín: La verdad de la mentira." In Fuentes, </w:t>
      </w:r>
      <w:r>
        <w:rPr>
          <w:i/>
        </w:rPr>
        <w:t>Geografía de la novela.</w:t>
      </w:r>
      <w:r>
        <w:t xml:space="preserve"> Madrid: Alfaguara, 1993. 113-24.*</w:t>
      </w:r>
    </w:p>
    <w:p w:rsidR="001517C7" w:rsidRDefault="001517C7">
      <w:r>
        <w:t xml:space="preserve">_____. "Italo Calvino: El lector conoce el futuro." In Fuentes, </w:t>
      </w:r>
      <w:r>
        <w:rPr>
          <w:i/>
        </w:rPr>
        <w:t>Geografía de la novela.</w:t>
      </w:r>
      <w:r>
        <w:t xml:space="preserve"> Madrid: Alfaguara, 1993. 199-206.*</w:t>
      </w:r>
    </w:p>
    <w:p w:rsidR="001517C7" w:rsidRDefault="001517C7">
      <w:r>
        <w:t xml:space="preserve">_____. "Jorge Luis Borges: La herida de Babel." In Fuentes, </w:t>
      </w:r>
      <w:r>
        <w:rPr>
          <w:i/>
        </w:rPr>
        <w:t>Geografía de la novela.</w:t>
      </w:r>
      <w:r>
        <w:t xml:space="preserve"> Madrid: Alfaguara, 1993. 41-70.*</w:t>
      </w:r>
    </w:p>
    <w:p w:rsidR="001517C7" w:rsidRDefault="001517C7">
      <w:r>
        <w:t xml:space="preserve">_____. "Juan Goytisolo y el honor de la novela." In Fuentes, </w:t>
      </w:r>
      <w:r>
        <w:rPr>
          <w:i/>
        </w:rPr>
        <w:t>Geografía de la novela.</w:t>
      </w:r>
      <w:r>
        <w:t xml:space="preserve"> Madrid: Alfaguara, 1993. 71-90.*</w:t>
      </w:r>
    </w:p>
    <w:p w:rsidR="001517C7" w:rsidRDefault="001517C7">
      <w:r>
        <w:t xml:space="preserve">_____. "Julian Barnes: Dos veces el sol." In Fuentes, </w:t>
      </w:r>
      <w:r>
        <w:rPr>
          <w:i/>
        </w:rPr>
        <w:t>Geografía de la novela.</w:t>
      </w:r>
      <w:r>
        <w:t xml:space="preserve"> Madrid: Alfaguara, 1993. 181-90.*</w:t>
      </w:r>
    </w:p>
    <w:p w:rsidR="001517C7" w:rsidRDefault="001517C7">
      <w:r>
        <w:t xml:space="preserve">_____. "Milan Kundera: El idilio secreto." In Fuentes, </w:t>
      </w:r>
      <w:r>
        <w:rPr>
          <w:i/>
        </w:rPr>
        <w:t>Geografía de la novela.</w:t>
      </w:r>
      <w:r>
        <w:t xml:space="preserve"> Madrid: Alfaguara, 1993. 125-54.*</w:t>
      </w:r>
    </w:p>
    <w:p w:rsidR="001517C7" w:rsidRDefault="001517C7">
      <w:r>
        <w:t xml:space="preserve">_____. "Salman Rushdie: Una conclusión y una carta." In Fuentes, </w:t>
      </w:r>
      <w:r>
        <w:rPr>
          <w:i/>
        </w:rPr>
        <w:t>Geografía de la novela.</w:t>
      </w:r>
      <w:r>
        <w:t xml:space="preserve"> Madrid: Alfaguara, 1993. 207-16.*</w:t>
      </w:r>
    </w:p>
    <w:p w:rsidR="001517C7" w:rsidRDefault="001517C7">
      <w:r>
        <w:t xml:space="preserve">_____. "Sergio Ramírez: El derecho a la ficción." In Fuentes, </w:t>
      </w:r>
      <w:r>
        <w:rPr>
          <w:i/>
        </w:rPr>
        <w:t>Geografía de la novela.</w:t>
      </w:r>
      <w:r>
        <w:t xml:space="preserve"> Madrid: Alfaguara, 1993. 103-12.*</w:t>
      </w:r>
    </w:p>
    <w:p w:rsidR="001517C7" w:rsidRPr="0038471A" w:rsidRDefault="001517C7">
      <w:pPr>
        <w:rPr>
          <w:lang w:val="en-US"/>
        </w:rPr>
      </w:pPr>
      <w:r>
        <w:t xml:space="preserve">_____. "¿Ha muerto la novela?" In Fuentes, </w:t>
      </w:r>
      <w:r>
        <w:rPr>
          <w:i/>
        </w:rPr>
        <w:t>Geografía de la novela.</w:t>
      </w:r>
      <w:r>
        <w:t xml:space="preserve"> </w:t>
      </w:r>
      <w:r w:rsidRPr="0038471A">
        <w:rPr>
          <w:lang w:val="en-US"/>
        </w:rPr>
        <w:t>Madrid: Alfaguara, 1993. 11-40.*</w:t>
      </w:r>
    </w:p>
    <w:p w:rsidR="001517C7" w:rsidRDefault="001517C7">
      <w:r w:rsidRPr="0038471A">
        <w:rPr>
          <w:lang w:val="en-US"/>
        </w:rPr>
        <w:t xml:space="preserve">_____. "The Novel as Tragedy: William Faulkner." </w:t>
      </w:r>
      <w:r w:rsidRPr="0038471A">
        <w:rPr>
          <w:i/>
          <w:lang w:val="en-US"/>
        </w:rPr>
        <w:t>The Faulkner Journal.</w:t>
      </w:r>
      <w:r w:rsidRPr="0038471A">
        <w:rPr>
          <w:lang w:val="en-US"/>
        </w:rPr>
        <w:t xml:space="preserve"> </w:t>
      </w:r>
      <w:r>
        <w:t>12.1/2 (Fall 1995/Spring 1996): 13-32.*</w:t>
      </w:r>
    </w:p>
    <w:p w:rsidR="001517C7" w:rsidRDefault="001517C7">
      <w:r>
        <w:t xml:space="preserve">_____. </w:t>
      </w:r>
      <w:r>
        <w:rPr>
          <w:i/>
        </w:rPr>
        <w:t>Geografía de la novela.</w:t>
      </w:r>
      <w:r>
        <w:t xml:space="preserve"> Madrid: Alfaguara, 1993.*</w:t>
      </w:r>
    </w:p>
    <w:p w:rsidR="001517C7" w:rsidRDefault="001517C7" w:rsidP="001517C7">
      <w:pPr>
        <w:rPr>
          <w:color w:val="000000"/>
        </w:rPr>
      </w:pPr>
      <w:r>
        <w:t xml:space="preserve">_____. </w:t>
      </w:r>
      <w:r w:rsidRPr="004D2B7F">
        <w:rPr>
          <w:i/>
          <w:color w:val="000000"/>
        </w:rPr>
        <w:t>Diana o la cazadora solitaria.</w:t>
      </w:r>
      <w:r>
        <w:rPr>
          <w:color w:val="000000"/>
        </w:rPr>
        <w:t xml:space="preserve"> Madrid: Alfaguara, 1994. (On Jean Seberg).</w:t>
      </w:r>
    </w:p>
    <w:p w:rsidR="001517C7" w:rsidRDefault="001517C7">
      <w:r>
        <w:t xml:space="preserve">_____. </w:t>
      </w:r>
      <w:r>
        <w:rPr>
          <w:i/>
        </w:rPr>
        <w:t>Cervantes o la crítica de la lectura.</w:t>
      </w:r>
      <w:r>
        <w:t xml:space="preserve"> México: Joaquín Mortiz, 1976.</w:t>
      </w:r>
    </w:p>
    <w:p w:rsidR="001517C7" w:rsidRDefault="001517C7">
      <w:r>
        <w:t xml:space="preserve">_____. </w:t>
      </w:r>
      <w:r>
        <w:rPr>
          <w:i/>
        </w:rPr>
        <w:t xml:space="preserve">El naranjo. </w:t>
      </w:r>
      <w:r>
        <w:t xml:space="preserve">Novel. Madrid: Alfaguara. </w:t>
      </w:r>
    </w:p>
    <w:p w:rsidR="001517C7" w:rsidRDefault="001517C7">
      <w:r>
        <w:t xml:space="preserve">_____. </w:t>
      </w:r>
      <w:r>
        <w:rPr>
          <w:i/>
        </w:rPr>
        <w:t xml:space="preserve">Diana, o la cazadora solitaria. </w:t>
      </w:r>
      <w:r>
        <w:t>Novel. Madrid: Alfaguara, 1994.</w:t>
      </w:r>
    </w:p>
    <w:p w:rsidR="001517C7" w:rsidRDefault="001517C7">
      <w:r>
        <w:t xml:space="preserve">_____. "Tres Rushdies, un solo hombre." </w:t>
      </w:r>
      <w:r>
        <w:rPr>
          <w:i/>
        </w:rPr>
        <w:t xml:space="preserve">Diario 16 </w:t>
      </w:r>
      <w:r>
        <w:t>("Culturas") 20 Jan. 1996.</w:t>
      </w:r>
    </w:p>
    <w:p w:rsidR="001517C7" w:rsidRDefault="001517C7">
      <w:r>
        <w:t xml:space="preserve">_____. </w:t>
      </w:r>
      <w:r>
        <w:rPr>
          <w:i/>
        </w:rPr>
        <w:t xml:space="preserve">La región más transparente. </w:t>
      </w:r>
      <w:r>
        <w:t>Madrid: Alfaguara, c. 1999.</w:t>
      </w:r>
    </w:p>
    <w:p w:rsidR="001517C7" w:rsidRPr="0038471A" w:rsidRDefault="001517C7">
      <w:pPr>
        <w:rPr>
          <w:lang w:val="en-US"/>
        </w:rPr>
      </w:pPr>
      <w:r>
        <w:t xml:space="preserve">_____. </w:t>
      </w:r>
      <w:r>
        <w:rPr>
          <w:i/>
        </w:rPr>
        <w:t xml:space="preserve">Los años con Laura Díaz. </w:t>
      </w:r>
      <w:r w:rsidRPr="0038471A">
        <w:rPr>
          <w:lang w:val="en-US"/>
        </w:rPr>
        <w:t>Madrid: Alfaguara, c. 1999.</w:t>
      </w:r>
    </w:p>
    <w:p w:rsidR="001517C7" w:rsidRPr="0038471A" w:rsidRDefault="001517C7">
      <w:pPr>
        <w:rPr>
          <w:lang w:val="en-US"/>
        </w:rPr>
      </w:pPr>
      <w:r w:rsidRPr="0038471A">
        <w:rPr>
          <w:lang w:val="en-US"/>
        </w:rPr>
        <w:t xml:space="preserve">_____. "Carlos Fuentes on William Styron." In </w:t>
      </w:r>
      <w:r w:rsidRPr="0038471A">
        <w:rPr>
          <w:i/>
          <w:lang w:val="en-US"/>
        </w:rPr>
        <w:t>Mutual Impressions: Writers from the Americas Reading One Another.</w:t>
      </w:r>
      <w:r w:rsidRPr="0038471A">
        <w:rPr>
          <w:lang w:val="en-US"/>
        </w:rPr>
        <w:t xml:space="preserve"> Ed. Ilan Stavans. Durham (NC): Duke UP, 1999. 59-65.*</w:t>
      </w:r>
    </w:p>
    <w:p w:rsidR="001517C7" w:rsidRPr="0038471A" w:rsidRDefault="001517C7">
      <w:pPr>
        <w:rPr>
          <w:lang w:val="en-US"/>
        </w:rPr>
      </w:pPr>
      <w:r w:rsidRPr="0038471A">
        <w:rPr>
          <w:lang w:val="en-US"/>
        </w:rPr>
        <w:t xml:space="preserve">_____. Foreword to </w:t>
      </w:r>
      <w:r w:rsidRPr="0038471A">
        <w:rPr>
          <w:i/>
          <w:lang w:val="en-US"/>
        </w:rPr>
        <w:t>Antología del cuento norteamericano.</w:t>
      </w:r>
      <w:r w:rsidRPr="0038471A">
        <w:rPr>
          <w:lang w:val="en-US"/>
        </w:rPr>
        <w:t xml:space="preserve"> Ed. Richard Ford.  Barcelona: Galaxia Gutenberg / Círculo de Lectores, 2002.*</w:t>
      </w:r>
    </w:p>
    <w:p w:rsidR="001517C7" w:rsidRPr="0038471A" w:rsidRDefault="001517C7">
      <w:pPr>
        <w:rPr>
          <w:b/>
          <w:sz w:val="36"/>
          <w:lang w:val="en-US"/>
        </w:rPr>
      </w:pPr>
    </w:p>
    <w:p w:rsidR="001517C7" w:rsidRPr="0038471A" w:rsidRDefault="001517C7">
      <w:pPr>
        <w:rPr>
          <w:b/>
          <w:sz w:val="36"/>
          <w:lang w:val="en-US"/>
        </w:rPr>
      </w:pPr>
    </w:p>
    <w:p w:rsidR="001517C7" w:rsidRPr="0038471A" w:rsidRDefault="001517C7">
      <w:pPr>
        <w:rPr>
          <w:b/>
          <w:lang w:val="en-US"/>
        </w:rPr>
      </w:pPr>
      <w:r w:rsidRPr="0038471A">
        <w:rPr>
          <w:b/>
          <w:lang w:val="en-US"/>
        </w:rPr>
        <w:t>Criticism</w:t>
      </w:r>
    </w:p>
    <w:p w:rsidR="001517C7" w:rsidRPr="0038471A" w:rsidRDefault="001517C7">
      <w:pPr>
        <w:rPr>
          <w:b/>
          <w:lang w:val="en-US"/>
        </w:rPr>
      </w:pPr>
    </w:p>
    <w:p w:rsidR="001517C7" w:rsidRDefault="001517C7">
      <w:r w:rsidRPr="0038471A">
        <w:rPr>
          <w:lang w:val="en-US"/>
        </w:rPr>
        <w:lastRenderedPageBreak/>
        <w:t xml:space="preserve">Bessière, Jean. "Carlos Fuentes Vis-à-Vis William Faulkner: Novel, Tragedy, History." </w:t>
      </w:r>
      <w:r w:rsidRPr="0038471A">
        <w:rPr>
          <w:i/>
          <w:lang w:val="en-US"/>
        </w:rPr>
        <w:t>The Faulkner Journal.</w:t>
      </w:r>
      <w:r w:rsidRPr="0038471A">
        <w:rPr>
          <w:lang w:val="en-US"/>
        </w:rPr>
        <w:t xml:space="preserve"> </w:t>
      </w:r>
      <w:r>
        <w:t>12.1/2 (Fall 1995/Spring 1996): 33-42.*</w:t>
      </w:r>
    </w:p>
    <w:p w:rsidR="001517C7" w:rsidRDefault="001517C7">
      <w:r>
        <w:t xml:space="preserve">Blanco Aguinaga, Carlos. "Sobre la idea de la novela en Carlos Fuentes." In Blanco Aguinaga, </w:t>
      </w:r>
      <w:r>
        <w:rPr>
          <w:i/>
        </w:rPr>
        <w:t xml:space="preserve">De mitólogos y novelistas. </w:t>
      </w:r>
      <w:r>
        <w:t>Madrid: Turner, 1975. 73-108.*</w:t>
      </w:r>
    </w:p>
    <w:p w:rsidR="001517C7" w:rsidRPr="0038471A" w:rsidRDefault="001517C7">
      <w:pPr>
        <w:rPr>
          <w:lang w:val="en-US"/>
        </w:rPr>
      </w:pPr>
      <w:r>
        <w:t xml:space="preserve">Bratosevich, Nicolás. </w:t>
      </w:r>
      <w:r>
        <w:rPr>
          <w:i/>
        </w:rPr>
        <w:t>"La muerte de Artemio Cruz</w:t>
      </w:r>
      <w:r>
        <w:t xml:space="preserve"> como discurso oscilatorio." (Fuentes). In Bratosevich, </w:t>
      </w:r>
      <w:r>
        <w:rPr>
          <w:i/>
        </w:rPr>
        <w:t>Métodos de análisis literario aplicados a textos hispánicos.</w:t>
      </w:r>
      <w:r>
        <w:t xml:space="preserve"> </w:t>
      </w:r>
      <w:r w:rsidRPr="0038471A">
        <w:rPr>
          <w:lang w:val="en-US"/>
        </w:rPr>
        <w:t>Buenos Aires: Hachette, 1985. 2: 17-42.*</w:t>
      </w:r>
    </w:p>
    <w:p w:rsidR="001517C7" w:rsidRPr="0038471A" w:rsidRDefault="001517C7">
      <w:pPr>
        <w:tabs>
          <w:tab w:val="left" w:pos="8220"/>
        </w:tabs>
        <w:rPr>
          <w:lang w:val="en-US"/>
        </w:rPr>
      </w:pPr>
      <w:r w:rsidRPr="0038471A">
        <w:rPr>
          <w:lang w:val="en-US"/>
        </w:rPr>
        <w:t xml:space="preserve">Brooke-Rose, Christine. "Diary." (Rushdie, Fuentes). </w:t>
      </w:r>
      <w:r w:rsidRPr="0038471A">
        <w:rPr>
          <w:i/>
          <w:lang w:val="en-US"/>
        </w:rPr>
        <w:t>London Review of Books</w:t>
      </w:r>
      <w:r w:rsidRPr="0038471A">
        <w:rPr>
          <w:lang w:val="en-US"/>
        </w:rPr>
        <w:t xml:space="preserve"> 12.9 (10 May 1990): 25.</w:t>
      </w:r>
    </w:p>
    <w:p w:rsidR="001517C7" w:rsidRDefault="001517C7">
      <w:r>
        <w:t xml:space="preserve">Bobes Naves, Jovita. "Valor sémico de los pronombres en </w:t>
      </w:r>
      <w:r>
        <w:rPr>
          <w:i/>
        </w:rPr>
        <w:t>La muerte de Artemio Cruz,</w:t>
      </w:r>
      <w:r>
        <w:t xml:space="preserve"> de Carlos Fuentes." </w:t>
      </w:r>
      <w:r>
        <w:rPr>
          <w:i/>
        </w:rPr>
        <w:t>Epos</w:t>
      </w:r>
      <w:r>
        <w:t xml:space="preserve"> 4 (1988): 259-84.*</w:t>
      </w:r>
    </w:p>
    <w:p w:rsidR="001517C7" w:rsidRDefault="001517C7">
      <w:r>
        <w:t xml:space="preserve">Cortanze, Gérard de. "Carlos Fuentes: 'la langue espagnole, ma patrie...'." </w:t>
      </w:r>
      <w:r>
        <w:rPr>
          <w:i/>
        </w:rPr>
        <w:t>Magazine littéraire</w:t>
      </w:r>
      <w:r>
        <w:t xml:space="preserve"> 287 (1991): 104-7, 109.*</w:t>
      </w:r>
    </w:p>
    <w:p w:rsidR="001517C7" w:rsidRPr="0038471A" w:rsidRDefault="001517C7">
      <w:pPr>
        <w:rPr>
          <w:lang w:val="en-US"/>
        </w:rPr>
      </w:pPr>
      <w:r>
        <w:t xml:space="preserve">Gil Encabo, Fermín. "Lectura de </w:t>
      </w:r>
      <w:r>
        <w:rPr>
          <w:i/>
        </w:rPr>
        <w:t>Las dos Elenas,</w:t>
      </w:r>
      <w:r>
        <w:t xml:space="preserve"> de Carlos Fuentes." </w:t>
      </w:r>
      <w:r w:rsidRPr="0038471A">
        <w:rPr>
          <w:i/>
          <w:lang w:val="en-US"/>
        </w:rPr>
        <w:t xml:space="preserve">Cuadernos de Investigación: Filología </w:t>
      </w:r>
      <w:r w:rsidRPr="0038471A">
        <w:rPr>
          <w:lang w:val="en-US"/>
        </w:rPr>
        <w:t>2.1 (1976): 85-95.*</w:t>
      </w:r>
    </w:p>
    <w:p w:rsidR="001517C7" w:rsidRPr="0038471A" w:rsidRDefault="001517C7">
      <w:pPr>
        <w:rPr>
          <w:lang w:val="en-US"/>
        </w:rPr>
      </w:pPr>
      <w:r w:rsidRPr="0038471A">
        <w:rPr>
          <w:lang w:val="en-US"/>
        </w:rPr>
        <w:t xml:space="preserve">Juan-Navarro, Santiago. "The Creative Power of Reading: A Phenomenological Approach to John Barth's </w:t>
      </w:r>
      <w:r w:rsidRPr="0038471A">
        <w:rPr>
          <w:i/>
          <w:lang w:val="en-US"/>
        </w:rPr>
        <w:t xml:space="preserve">The Floating Opera  </w:t>
      </w:r>
      <w:r w:rsidRPr="0038471A">
        <w:rPr>
          <w:lang w:val="en-US"/>
        </w:rPr>
        <w:t xml:space="preserve">and Carlos Fuentes' </w:t>
      </w:r>
      <w:r w:rsidRPr="0038471A">
        <w:rPr>
          <w:i/>
          <w:lang w:val="en-US"/>
        </w:rPr>
        <w:t xml:space="preserve">Cristóbal Nonato." </w:t>
      </w:r>
      <w:r>
        <w:t xml:space="preserve">In </w:t>
      </w:r>
      <w:r>
        <w:rPr>
          <w:i/>
        </w:rPr>
        <w:t>Actas del XII Congreso Nacional de la Asociación Española de Estudios Anglo-Norteamericanos.</w:t>
      </w:r>
      <w:r>
        <w:t xml:space="preserve"> </w:t>
      </w:r>
      <w:r w:rsidRPr="0038471A">
        <w:rPr>
          <w:lang w:val="en-US"/>
        </w:rPr>
        <w:t>Alicante: AEDEAN, 1991. 179-86.*</w:t>
      </w:r>
    </w:p>
    <w:p w:rsidR="001517C7" w:rsidRPr="0038471A" w:rsidRDefault="001517C7" w:rsidP="001517C7">
      <w:pPr>
        <w:ind w:left="709" w:hanging="709"/>
        <w:rPr>
          <w:lang w:val="en-US"/>
        </w:rPr>
      </w:pPr>
      <w:r w:rsidRPr="0038471A">
        <w:rPr>
          <w:lang w:val="en-US"/>
        </w:rPr>
        <w:t xml:space="preserve">_____. </w:t>
      </w:r>
      <w:r w:rsidRPr="0038471A">
        <w:rPr>
          <w:i/>
          <w:lang w:val="en-US"/>
        </w:rPr>
        <w:t>Archival Reflections: Postmodern Fiction of the Americas (Self-reflexivity, Historical Revisionism, Utopia).</w:t>
      </w:r>
      <w:r w:rsidRPr="0038471A">
        <w:rPr>
          <w:lang w:val="en-US"/>
        </w:rPr>
        <w:t xml:space="preserve"> Cranbury (NJ) and London: Associated Ups, 2000.* (Fuentes, Reed, Cortázar, Doctorow, literature and history). Online in Google Books:</w:t>
      </w:r>
    </w:p>
    <w:p w:rsidR="001517C7" w:rsidRPr="0038471A" w:rsidRDefault="001517C7" w:rsidP="001517C7">
      <w:pPr>
        <w:ind w:left="709" w:hanging="709"/>
        <w:rPr>
          <w:lang w:val="en-US"/>
        </w:rPr>
      </w:pPr>
      <w:r w:rsidRPr="0038471A">
        <w:rPr>
          <w:lang w:val="en-US"/>
        </w:rPr>
        <w:tab/>
      </w:r>
      <w:hyperlink r:id="rId5" w:history="1">
        <w:r w:rsidRPr="0038471A">
          <w:rPr>
            <w:rStyle w:val="Hipervnculo"/>
            <w:lang w:val="en-US"/>
          </w:rPr>
          <w:t>http://books.google.es/books?id=0L-pqpz96zEC</w:t>
        </w:r>
      </w:hyperlink>
      <w:r w:rsidRPr="0038471A">
        <w:rPr>
          <w:lang w:val="en-US"/>
        </w:rPr>
        <w:t xml:space="preserve"> </w:t>
      </w:r>
    </w:p>
    <w:p w:rsidR="001517C7" w:rsidRPr="0038471A" w:rsidRDefault="001517C7" w:rsidP="001517C7">
      <w:pPr>
        <w:ind w:left="709" w:hanging="709"/>
        <w:rPr>
          <w:lang w:val="en-US"/>
        </w:rPr>
      </w:pPr>
      <w:r w:rsidRPr="0038471A">
        <w:rPr>
          <w:lang w:val="en-US"/>
        </w:rPr>
        <w:tab/>
        <w:t>2010</w:t>
      </w:r>
    </w:p>
    <w:p w:rsidR="001517C7" w:rsidRPr="0038471A" w:rsidRDefault="001517C7">
      <w:pPr>
        <w:pStyle w:val="BodyText21"/>
        <w:rPr>
          <w:lang w:val="en-US"/>
        </w:rPr>
      </w:pPr>
      <w:r w:rsidRPr="0038471A">
        <w:rPr>
          <w:i w:val="0"/>
          <w:lang w:val="en-US"/>
        </w:rPr>
        <w:t xml:space="preserve">Kundera, Milan. </w:t>
      </w:r>
      <w:r w:rsidRPr="0038471A">
        <w:rPr>
          <w:lang w:val="en-US"/>
        </w:rPr>
        <w:t>Une rencontre.</w:t>
      </w:r>
      <w:r w:rsidRPr="0038471A">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rsidR="001517C7" w:rsidRPr="00A61DEE" w:rsidRDefault="001517C7">
      <w:r w:rsidRPr="00A61DEE">
        <w:t xml:space="preserve">_____. </w:t>
      </w:r>
      <w:r w:rsidRPr="00A61DEE">
        <w:rPr>
          <w:i/>
        </w:rPr>
        <w:t>Un encuentro.</w:t>
      </w:r>
      <w:r w:rsidRPr="00A61DEE">
        <w:t xml:space="preserve"> Trans. Beatriz de Moura. (Marginales, 255). Barcelona: Tusquets, 2009.*</w:t>
      </w:r>
    </w:p>
    <w:p w:rsidR="001517C7" w:rsidRPr="00A61DEE" w:rsidRDefault="001517C7">
      <w:r w:rsidRPr="00A61DEE">
        <w:t xml:space="preserve">_____. </w:t>
      </w:r>
      <w:r w:rsidRPr="00A61DEE">
        <w:rPr>
          <w:i/>
        </w:rPr>
        <w:t>Una trobada.</w:t>
      </w:r>
      <w:r w:rsidRPr="00A61DEE">
        <w:t xml:space="preserve"> (L'Ull de vidre). Barcelona: Tusquets.</w:t>
      </w:r>
    </w:p>
    <w:p w:rsidR="001517C7" w:rsidRDefault="001517C7">
      <w:r w:rsidRPr="0038471A">
        <w:rPr>
          <w:lang w:val="en-US"/>
        </w:rPr>
        <w:t xml:space="preserve">Lesparre, Christiane. "L'Œuf du coucou." </w:t>
      </w:r>
      <w:r>
        <w:t xml:space="preserve">(Carlos Fuentes). </w:t>
      </w:r>
      <w:r>
        <w:rPr>
          <w:i/>
        </w:rPr>
        <w:t>Magazine Littéraire</w:t>
      </w:r>
      <w:r>
        <w:t xml:space="preserve"> 287 (1991): 108.*</w:t>
      </w:r>
    </w:p>
    <w:p w:rsidR="001517C7" w:rsidRDefault="001517C7">
      <w:r>
        <w:t xml:space="preserve">Ortega, Julio. Review of </w:t>
      </w:r>
      <w:r>
        <w:rPr>
          <w:i/>
        </w:rPr>
        <w:t>El espejo enterrado.</w:t>
      </w:r>
      <w:r>
        <w:t xml:space="preserve"> By Carlos Fuentes. </w:t>
      </w:r>
      <w:r>
        <w:rPr>
          <w:i/>
        </w:rPr>
        <w:t xml:space="preserve">Quimera </w:t>
      </w:r>
      <w:r>
        <w:t>119 (1993): 67.*</w:t>
      </w:r>
    </w:p>
    <w:p w:rsidR="001517C7" w:rsidRPr="0038471A" w:rsidRDefault="001517C7">
      <w:pPr>
        <w:rPr>
          <w:lang w:val="en-US"/>
        </w:rPr>
      </w:pPr>
      <w:r>
        <w:t xml:space="preserve">Penn, Sheldon. </w:t>
      </w:r>
      <w:r w:rsidRPr="0038471A">
        <w:rPr>
          <w:lang w:val="en-US"/>
        </w:rPr>
        <w:t xml:space="preserve">"Carlos Fuentes." In </w:t>
      </w:r>
      <w:r w:rsidRPr="0038471A">
        <w:rPr>
          <w:i/>
          <w:lang w:val="en-US"/>
        </w:rPr>
        <w:t>Postmodernism: The Key Figures.</w:t>
      </w:r>
      <w:r w:rsidRPr="0038471A">
        <w:rPr>
          <w:lang w:val="en-US"/>
        </w:rPr>
        <w:t xml:space="preserve"> Ed. Hans Bertens and Joseph Natoli. Oxford: Blackwell, 2002.*</w:t>
      </w:r>
    </w:p>
    <w:p w:rsidR="0038471A" w:rsidRPr="00971003" w:rsidRDefault="0038471A" w:rsidP="0038471A">
      <w:r w:rsidRPr="0038471A">
        <w:rPr>
          <w:lang w:val="en-US"/>
        </w:rPr>
        <w:t xml:space="preserve">Pulido Herráez, Begoña. </w:t>
      </w:r>
      <w:r w:rsidRPr="002228B4">
        <w:rPr>
          <w:i/>
        </w:rPr>
        <w:t xml:space="preserve">Carlos Fuentes. </w:t>
      </w:r>
      <w:r w:rsidRPr="00971003">
        <w:t>Culiacán Rosales, Sinaloa, M</w:t>
      </w:r>
      <w:r>
        <w:t>é</w:t>
      </w:r>
      <w:r w:rsidRPr="00971003">
        <w:t>xico: Universidad Autónoma de Sinaloa, 2000</w:t>
      </w:r>
      <w:r>
        <w:t>.</w:t>
      </w:r>
    </w:p>
    <w:p w:rsidR="001517C7" w:rsidRPr="0038471A" w:rsidRDefault="001517C7">
      <w:pPr>
        <w:rPr>
          <w:lang w:val="en-US"/>
        </w:rPr>
      </w:pPr>
      <w:r>
        <w:t xml:space="preserve">Quemain, Miguel Angel. "Memoria y deseo: Entrevista con Carlos Fuentes." </w:t>
      </w:r>
      <w:r w:rsidRPr="0038471A">
        <w:rPr>
          <w:i/>
          <w:lang w:val="en-US"/>
        </w:rPr>
        <w:t>Quimera</w:t>
      </w:r>
      <w:r w:rsidRPr="0038471A">
        <w:rPr>
          <w:lang w:val="en-US"/>
        </w:rPr>
        <w:t xml:space="preserve"> 120 (1993): 24-32.*</w:t>
      </w:r>
    </w:p>
    <w:p w:rsidR="001517C7" w:rsidRPr="008810FE" w:rsidRDefault="001517C7" w:rsidP="001517C7">
      <w:pPr>
        <w:rPr>
          <w:color w:val="000000"/>
        </w:rPr>
      </w:pPr>
      <w:r w:rsidRPr="0038471A">
        <w:rPr>
          <w:color w:val="000000"/>
          <w:lang w:val="en-US"/>
        </w:rPr>
        <w:t xml:space="preserve">Suárez Toste, Ernesto. "Leda in  Mexico: The Rhetoric of Landscape and Pain(t) in H.D. and Carlos  Fuentes." </w:t>
      </w:r>
      <w:r w:rsidRPr="008810FE">
        <w:rPr>
          <w:color w:val="000000"/>
        </w:rPr>
        <w:t xml:space="preserve">In </w:t>
      </w:r>
      <w:r w:rsidRPr="008810FE">
        <w:rPr>
          <w:i/>
          <w:color w:val="000000"/>
        </w:rPr>
        <w:t xml:space="preserve">Literature, Gender, </w:t>
      </w:r>
      <w:r w:rsidRPr="008810FE">
        <w:rPr>
          <w:i/>
          <w:color w:val="000000"/>
        </w:rPr>
        <w:lastRenderedPageBreak/>
        <w:t>Space</w:t>
      </w:r>
      <w:r w:rsidRPr="008810FE">
        <w:rPr>
          <w:color w:val="000000"/>
        </w:rPr>
        <w:t>. Ed. Sonia Villegas-López and Beatriz  Domínguez-García Huelva: Servicio de Publicaciones de la  Universidad de Huelva, 2004.</w:t>
      </w:r>
    </w:p>
    <w:p w:rsidR="001517C7" w:rsidRDefault="001517C7">
      <w:r>
        <w:t xml:space="preserve">Villanueva, Darío. </w:t>
      </w:r>
      <w:r>
        <w:rPr>
          <w:i/>
        </w:rPr>
        <w:t>Comentario de textos narrativos: la novela.</w:t>
      </w:r>
      <w:r>
        <w:t xml:space="preserve">  Gijón: Júcar; Valladolid: Aceña, 1989.*</w:t>
      </w:r>
    </w:p>
    <w:p w:rsidR="001517C7" w:rsidRDefault="001517C7"/>
    <w:p w:rsidR="001517C7" w:rsidRDefault="001517C7"/>
    <w:sectPr w:rsidR="001517C7" w:rsidSect="008A1A51">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FBB"/>
    <w:rsid w:val="001517C7"/>
    <w:rsid w:val="0038471A"/>
    <w:rsid w:val="008A1A51"/>
    <w:rsid w:val="00B9118A"/>
    <w:rsid w:val="00CA4F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A72A3749-3551-1B41-B4DE-3E30278B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val="es-ES_tradnl"/>
    </w:rPr>
  </w:style>
  <w:style w:type="paragraph" w:styleId="Ttulo1">
    <w:name w:val="heading 1"/>
    <w:basedOn w:val="Normal"/>
    <w:next w:val="Normal"/>
    <w:qFormat/>
    <w:rsid w:val="004F22E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CA4FBB"/>
    <w:pPr>
      <w:ind w:left="720" w:hanging="720"/>
    </w:pPr>
    <w:rPr>
      <w:i/>
    </w:rPr>
  </w:style>
  <w:style w:type="character" w:styleId="Hipervnculo">
    <w:name w:val="Hyperlink"/>
    <w:uiPriority w:val="99"/>
    <w:rsid w:val="004F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ooks.google.es/books?id=0L-pqpz96zEC"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7483</CharactersWithSpaces>
  <SharedDoc>false</SharedDoc>
  <HLinks>
    <vt:vector size="6" baseType="variant">
      <vt:variant>
        <vt:i4>655390</vt:i4>
      </vt:variant>
      <vt:variant>
        <vt:i4>0</vt:i4>
      </vt:variant>
      <vt:variant>
        <vt:i4>0</vt:i4>
      </vt:variant>
      <vt:variant>
        <vt:i4>5</vt:i4>
      </vt:variant>
      <vt:variant>
        <vt:lpwstr>http://books.google.es/books?id=0L-pqpz96zEC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cp:revision>
  <dcterms:created xsi:type="dcterms:W3CDTF">2020-04-28T05:02:00Z</dcterms:created>
  <dcterms:modified xsi:type="dcterms:W3CDTF">2022-03-19T05:14:00Z</dcterms:modified>
</cp:coreProperties>
</file>