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D287E" w14:textId="77777777" w:rsidR="00684EF3" w:rsidRPr="00F50959" w:rsidRDefault="00684EF3" w:rsidP="00684EF3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D673274" w14:textId="77777777" w:rsidR="00684EF3" w:rsidRPr="003544E6" w:rsidRDefault="00684EF3" w:rsidP="00684EF3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B076D53" w14:textId="77777777" w:rsidR="00684EF3" w:rsidRPr="003544E6" w:rsidRDefault="00C516A4" w:rsidP="00684EF3">
      <w:pPr>
        <w:jc w:val="center"/>
        <w:rPr>
          <w:sz w:val="24"/>
          <w:lang w:val="es-ES"/>
        </w:rPr>
      </w:pPr>
      <w:hyperlink r:id="rId4" w:history="1">
        <w:r w:rsidR="00684EF3" w:rsidRPr="003544E6">
          <w:rPr>
            <w:rStyle w:val="Hipervnculo"/>
            <w:sz w:val="24"/>
            <w:lang w:val="es-ES"/>
          </w:rPr>
          <w:t>http://bit.ly/abibliog</w:t>
        </w:r>
      </w:hyperlink>
      <w:r w:rsidR="00684EF3" w:rsidRPr="003544E6">
        <w:rPr>
          <w:sz w:val="24"/>
          <w:lang w:val="es-ES"/>
        </w:rPr>
        <w:t xml:space="preserve"> </w:t>
      </w:r>
    </w:p>
    <w:p w14:paraId="26F9D32F" w14:textId="77777777" w:rsidR="00684EF3" w:rsidRPr="003544E6" w:rsidRDefault="00684EF3" w:rsidP="00684EF3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927773B" w14:textId="77777777" w:rsidR="00684EF3" w:rsidRPr="0039532A" w:rsidRDefault="00684EF3" w:rsidP="00684EF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2A">
        <w:rPr>
          <w:sz w:val="24"/>
          <w:lang w:val="en-US"/>
        </w:rPr>
        <w:t>(University of Zaragoza, Spain)</w:t>
      </w:r>
    </w:p>
    <w:p w14:paraId="5A16055F" w14:textId="77777777" w:rsidR="00684EF3" w:rsidRPr="0039532A" w:rsidRDefault="00684EF3" w:rsidP="00684EF3">
      <w:pPr>
        <w:jc w:val="center"/>
        <w:rPr>
          <w:sz w:val="24"/>
          <w:lang w:val="en-US"/>
        </w:rPr>
      </w:pPr>
    </w:p>
    <w:bookmarkEnd w:id="0"/>
    <w:bookmarkEnd w:id="1"/>
    <w:p w14:paraId="19D8FFC8" w14:textId="77777777" w:rsidR="00684EF3" w:rsidRPr="0039532A" w:rsidRDefault="00684EF3" w:rsidP="00684EF3">
      <w:pPr>
        <w:ind w:left="0" w:firstLine="0"/>
        <w:jc w:val="center"/>
        <w:rPr>
          <w:color w:val="000000"/>
          <w:sz w:val="24"/>
          <w:lang w:val="en-US"/>
        </w:rPr>
      </w:pPr>
    </w:p>
    <w:p w14:paraId="4057D02C" w14:textId="77777777" w:rsidR="008201D9" w:rsidRPr="00684EF3" w:rsidRDefault="008201D9" w:rsidP="00D65241">
      <w:pPr>
        <w:rPr>
          <w:lang w:val="en-US"/>
        </w:rPr>
      </w:pPr>
      <w:r w:rsidRPr="00684EF3">
        <w:rPr>
          <w:b/>
          <w:smallCaps/>
          <w:sz w:val="36"/>
          <w:lang w:val="en-US"/>
        </w:rPr>
        <w:t>Pere Gimferrer</w:t>
      </w:r>
      <w:r w:rsidRPr="00684EF3">
        <w:rPr>
          <w:b/>
          <w:smallCaps/>
          <w:sz w:val="36"/>
          <w:lang w:val="en-US"/>
        </w:rPr>
        <w:tab/>
      </w:r>
      <w:r w:rsidR="00D65241" w:rsidRPr="00684EF3">
        <w:rPr>
          <w:smallCaps/>
          <w:sz w:val="36"/>
          <w:lang w:val="en-US"/>
        </w:rPr>
        <w:tab/>
      </w:r>
      <w:r w:rsidR="00D65241" w:rsidRPr="00684EF3">
        <w:rPr>
          <w:lang w:val="en-US"/>
        </w:rPr>
        <w:t xml:space="preserve"> (1945)</w:t>
      </w:r>
    </w:p>
    <w:p w14:paraId="03D9FAA2" w14:textId="77777777" w:rsidR="008201D9" w:rsidRPr="00684EF3" w:rsidRDefault="008201D9">
      <w:pPr>
        <w:rPr>
          <w:b/>
          <w:sz w:val="36"/>
          <w:lang w:val="en-US"/>
        </w:rPr>
      </w:pPr>
    </w:p>
    <w:p w14:paraId="5C70D9BD" w14:textId="77777777" w:rsidR="008201D9" w:rsidRDefault="008201D9">
      <w:pPr>
        <w:rPr>
          <w:b/>
          <w:sz w:val="24"/>
        </w:rPr>
      </w:pPr>
      <w:r w:rsidRPr="00684EF3">
        <w:rPr>
          <w:sz w:val="24"/>
          <w:lang w:val="en-US"/>
        </w:rPr>
        <w:tab/>
      </w:r>
      <w:r>
        <w:rPr>
          <w:sz w:val="24"/>
        </w:rPr>
        <w:t xml:space="preserve">(Spanish/Catalan poet, </w:t>
      </w:r>
      <w:r w:rsidR="00D65241">
        <w:rPr>
          <w:sz w:val="24"/>
        </w:rPr>
        <w:t xml:space="preserve">b. Barcelona; </w:t>
      </w:r>
      <w:r>
        <w:rPr>
          <w:sz w:val="24"/>
        </w:rPr>
        <w:t>Real Academia de la Lengua Española, a.k.a. Pedro Gimferrer)</w:t>
      </w:r>
    </w:p>
    <w:p w14:paraId="705E0D09" w14:textId="77777777" w:rsidR="008201D9" w:rsidRDefault="008201D9">
      <w:pPr>
        <w:rPr>
          <w:b/>
          <w:sz w:val="36"/>
        </w:rPr>
      </w:pPr>
    </w:p>
    <w:p w14:paraId="63270941" w14:textId="77777777" w:rsidR="008201D9" w:rsidRDefault="008201D9">
      <w:pPr>
        <w:rPr>
          <w:b/>
          <w:sz w:val="36"/>
        </w:rPr>
      </w:pPr>
    </w:p>
    <w:p w14:paraId="6B9AED89" w14:textId="77777777" w:rsidR="008201D9" w:rsidRPr="0019426A" w:rsidRDefault="008201D9">
      <w:pPr>
        <w:rPr>
          <w:b/>
          <w:lang w:val="en-US"/>
        </w:rPr>
      </w:pPr>
      <w:r w:rsidRPr="0019426A">
        <w:rPr>
          <w:b/>
          <w:lang w:val="en-US"/>
        </w:rPr>
        <w:t>Works</w:t>
      </w:r>
    </w:p>
    <w:p w14:paraId="31978254" w14:textId="77777777" w:rsidR="008201D9" w:rsidRPr="0019426A" w:rsidRDefault="008201D9">
      <w:pPr>
        <w:rPr>
          <w:b/>
          <w:lang w:val="en-US"/>
        </w:rPr>
      </w:pPr>
    </w:p>
    <w:p w14:paraId="1C6F972D" w14:textId="77777777" w:rsidR="008201D9" w:rsidRDefault="008201D9">
      <w:pPr>
        <w:rPr>
          <w:color w:val="000000"/>
        </w:rPr>
      </w:pPr>
      <w:r w:rsidRPr="0019426A">
        <w:rPr>
          <w:color w:val="000000"/>
          <w:lang w:val="en-US"/>
        </w:rPr>
        <w:t xml:space="preserve">Gimferrer, Pere. (Pedro Gimferrer). </w:t>
      </w:r>
      <w:r>
        <w:rPr>
          <w:i/>
          <w:color w:val="000000"/>
        </w:rPr>
        <w:t>Arde el mar.</w:t>
      </w:r>
      <w:r>
        <w:rPr>
          <w:color w:val="000000"/>
        </w:rPr>
        <w:t xml:space="preserve"> Poetry.</w:t>
      </w:r>
    </w:p>
    <w:p w14:paraId="000757D8" w14:textId="77777777" w:rsidR="00AE30E5" w:rsidRPr="00AE30E5" w:rsidRDefault="00AE30E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poesía de J. V. Foix.</w:t>
      </w:r>
      <w:r>
        <w:rPr>
          <w:color w:val="000000"/>
        </w:rPr>
        <w:t xml:space="preserve"> 1974.</w:t>
      </w:r>
    </w:p>
    <w:p w14:paraId="34C19950" w14:textId="77777777" w:rsidR="008201D9" w:rsidRDefault="008201D9">
      <w:pPr>
        <w:rPr>
          <w:color w:val="000000"/>
        </w:rPr>
      </w:pPr>
      <w:r>
        <w:rPr>
          <w:color w:val="000000"/>
        </w:rPr>
        <w:t xml:space="preserve">_____. "El nuevo Juan Goytisolo." </w:t>
      </w:r>
      <w:r>
        <w:rPr>
          <w:i/>
          <w:color w:val="000000"/>
        </w:rPr>
        <w:t>Revista de Occidente</w:t>
      </w:r>
      <w:r>
        <w:rPr>
          <w:color w:val="000000"/>
        </w:rPr>
        <w:t xml:space="preserve"> 137 (August 1974): 15-23.</w:t>
      </w:r>
    </w:p>
    <w:p w14:paraId="0223737A" w14:textId="77777777" w:rsidR="00ED73B7" w:rsidRDefault="00ED73B7" w:rsidP="00ED73B7">
      <w:pPr>
        <w:rPr>
          <w:color w:val="000000"/>
        </w:rPr>
      </w:pPr>
      <w:r>
        <w:rPr>
          <w:color w:val="000000"/>
        </w:rPr>
        <w:t xml:space="preserve">_____. "El nuevo Juan Goytisolo." In Ricardo Senabre, Fernando Morán and Pere Gimferrer. "La evolución de Juan Goytisolo." From Senabre, "Evolución de la novela de Juan Goytisolo," </w:t>
      </w:r>
      <w:r>
        <w:rPr>
          <w:i/>
          <w:color w:val="000000"/>
        </w:rPr>
        <w:t>Reseña</w:t>
      </w:r>
      <w:r>
        <w:rPr>
          <w:color w:val="000000"/>
        </w:rPr>
        <w:t xml:space="preserve"> 41 (Jan. 1971): 3-5; Morán, </w:t>
      </w:r>
      <w:r>
        <w:rPr>
          <w:i/>
          <w:color w:val="000000"/>
        </w:rPr>
        <w:t>Novela y semidesarrollo</w:t>
      </w:r>
      <w:r>
        <w:rPr>
          <w:color w:val="000000"/>
        </w:rPr>
        <w:t xml:space="preserve"> (Madrid: Taurus, 1971) 371-81; Gimferrer, "El nuevo Juan Goytisolo," </w:t>
      </w:r>
      <w:r>
        <w:rPr>
          <w:i/>
          <w:color w:val="000000"/>
        </w:rPr>
        <w:t>Revista de Occidente</w:t>
      </w:r>
      <w:r>
        <w:rPr>
          <w:color w:val="000000"/>
        </w:rPr>
        <w:t xml:space="preserve"> 137 (August 1974): 15-23.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459-70.*</w:t>
      </w:r>
    </w:p>
    <w:p w14:paraId="2511AF2B" w14:textId="77777777" w:rsidR="008201D9" w:rsidRDefault="008201D9">
      <w:pPr>
        <w:rPr>
          <w:color w:val="000000"/>
        </w:rPr>
      </w:pPr>
      <w:r>
        <w:rPr>
          <w:color w:val="000000"/>
        </w:rPr>
        <w:t xml:space="preserve">_____.  "La trayectoria de José Ángel Valente." From Gimferrer, </w:t>
      </w:r>
      <w:r>
        <w:rPr>
          <w:i/>
          <w:color w:val="000000"/>
        </w:rPr>
        <w:t>Radicalidades</w:t>
      </w:r>
      <w:r>
        <w:rPr>
          <w:color w:val="000000"/>
        </w:rPr>
        <w:t xml:space="preserve"> (Barcelona: Bosch, 1978) 141-45.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282-86.*</w:t>
      </w:r>
    </w:p>
    <w:p w14:paraId="3279BFAB" w14:textId="77777777" w:rsidR="008201D9" w:rsidRDefault="008201D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Radicalidades</w:t>
      </w:r>
      <w:r w:rsidR="00D65241">
        <w:rPr>
          <w:color w:val="000000"/>
        </w:rPr>
        <w:t>. Barcelona: Bosch, 1978.</w:t>
      </w:r>
    </w:p>
    <w:p w14:paraId="6FCC44C0" w14:textId="34786122" w:rsidR="00BA2EFA" w:rsidRPr="00BA2EFA" w:rsidRDefault="00BA2EFA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Lecturas de Octavio Paz.</w:t>
      </w:r>
      <w:r>
        <w:rPr>
          <w:color w:val="000000"/>
        </w:rPr>
        <w:t xml:space="preserve"> 1980.</w:t>
      </w:r>
    </w:p>
    <w:p w14:paraId="03BAD2B3" w14:textId="77777777" w:rsidR="008201D9" w:rsidRDefault="008201D9">
      <w:r>
        <w:t xml:space="preserve">_____. Foreword to </w:t>
      </w:r>
      <w:r>
        <w:rPr>
          <w:i/>
        </w:rPr>
        <w:t xml:space="preserve">Retratos españoles. </w:t>
      </w:r>
      <w:r>
        <w:t>By Ernesto Giménez Caballero. Barcelona: Planeta, 1985.</w:t>
      </w:r>
    </w:p>
    <w:p w14:paraId="6630946C" w14:textId="14D61EF6" w:rsidR="00C516A4" w:rsidRPr="0050191F" w:rsidRDefault="00C516A4" w:rsidP="00C516A4">
      <w:r>
        <w:t>_____.</w:t>
      </w:r>
      <w:r>
        <w:t xml:space="preserve"> Prologue to</w:t>
      </w:r>
      <w:r>
        <w:t xml:space="preserve"> </w:t>
      </w:r>
      <w:r>
        <w:rPr>
          <w:i/>
        </w:rPr>
        <w:t xml:space="preserve">El peso de la paja: Memorias (El cine de los sábados). </w:t>
      </w:r>
      <w:r>
        <w:t>By Terenci Moix</w:t>
      </w:r>
      <w:r>
        <w:t>. (Biografías y Memorias). Barcelona: Plaza y Janés 1990. 13th ed. 1990.*</w:t>
      </w:r>
      <w:bookmarkStart w:id="2" w:name="_GoBack"/>
      <w:bookmarkEnd w:id="2"/>
    </w:p>
    <w:p w14:paraId="3131CCC2" w14:textId="77777777" w:rsidR="00D65241" w:rsidRPr="00ED5352" w:rsidRDefault="00D65241" w:rsidP="00D65241">
      <w:r>
        <w:lastRenderedPageBreak/>
        <w:t xml:space="preserve">_____. "Antoni Tàpies: El silencio y el trazo." In </w:t>
      </w:r>
      <w:r>
        <w:rPr>
          <w:i/>
        </w:rPr>
        <w:t>El ensayo español: Siglo XX.</w:t>
      </w:r>
      <w:r>
        <w:t xml:space="preserve"> Ed. Jordi Gracia and Domingo Ródenas. Barcelona: Crítica, 2009. 834-40.*</w:t>
      </w:r>
    </w:p>
    <w:p w14:paraId="5E88FD00" w14:textId="756E90FD" w:rsidR="008201D9" w:rsidRDefault="008201D9">
      <w:r>
        <w:t xml:space="preserve">_____. "El deseo de lo absoluto." </w:t>
      </w:r>
      <w:r>
        <w:rPr>
          <w:i/>
        </w:rPr>
        <w:t>Recordando a Guillén. Revista de Occidente</w:t>
      </w:r>
      <w:r>
        <w:t xml:space="preserve"> 144 (1993): 91-2.</w:t>
      </w:r>
      <w:r w:rsidR="00C516A4">
        <w:t>*</w:t>
      </w:r>
    </w:p>
    <w:p w14:paraId="485ED0A0" w14:textId="77777777" w:rsidR="008201D9" w:rsidRDefault="008201D9">
      <w:r w:rsidRPr="0019426A">
        <w:rPr>
          <w:lang w:val="en-US"/>
        </w:rPr>
        <w:t xml:space="preserve">_____. Introd. to </w:t>
      </w:r>
      <w:r w:rsidRPr="0019426A">
        <w:rPr>
          <w:i/>
          <w:lang w:val="en-US"/>
        </w:rPr>
        <w:t>Obras completas.</w:t>
      </w:r>
      <w:r w:rsidRPr="0019426A">
        <w:rPr>
          <w:lang w:val="en-US"/>
        </w:rPr>
        <w:t xml:space="preserve"> By Jorge Luis Borges. </w:t>
      </w:r>
      <w:r>
        <w:t>4 vols. Barcelona: Círculo de Lectores, 1996. *</w:t>
      </w:r>
    </w:p>
    <w:p w14:paraId="78766BFA" w14:textId="77777777" w:rsidR="008201D9" w:rsidRDefault="008201D9">
      <w:pPr>
        <w:rPr>
          <w:i/>
        </w:rPr>
      </w:pPr>
      <w:r>
        <w:t xml:space="preserve">_____. </w:t>
      </w:r>
      <w:r>
        <w:rPr>
          <w:i/>
        </w:rPr>
        <w:t>Dietari.</w:t>
      </w:r>
      <w:r>
        <w:t xml:space="preserve"> Periodical essay. </w:t>
      </w:r>
      <w:r>
        <w:rPr>
          <w:i/>
        </w:rPr>
        <w:t>El Correo Catalán.</w:t>
      </w:r>
    </w:p>
    <w:p w14:paraId="72195E90" w14:textId="77777777" w:rsidR="008201D9" w:rsidRDefault="008201D9">
      <w:r>
        <w:t xml:space="preserve">_____. </w:t>
      </w:r>
      <w:r>
        <w:rPr>
          <w:i/>
        </w:rPr>
        <w:t xml:space="preserve">Itinerario de un escritor. </w:t>
      </w:r>
      <w:r>
        <w:t xml:space="preserve"> Barcelona: Anagrama, 1996.</w:t>
      </w:r>
    </w:p>
    <w:p w14:paraId="524DA72F" w14:textId="77777777" w:rsidR="008201D9" w:rsidRPr="0019426A" w:rsidRDefault="008201D9">
      <w:pPr>
        <w:rPr>
          <w:lang w:val="es-ES" w:eastAsia="en-US"/>
        </w:rPr>
      </w:pPr>
      <w:r w:rsidRPr="0019426A">
        <w:rPr>
          <w:lang w:val="es-ES" w:eastAsia="en-US"/>
        </w:rPr>
        <w:t xml:space="preserve">_____. Prologue to </w:t>
      </w:r>
      <w:r w:rsidRPr="0019426A">
        <w:rPr>
          <w:i/>
          <w:lang w:val="es-ES" w:eastAsia="en-US"/>
        </w:rPr>
        <w:t xml:space="preserve">Travesía del horizonte. </w:t>
      </w:r>
      <w:r w:rsidRPr="0019426A">
        <w:rPr>
          <w:lang w:val="es-ES" w:eastAsia="en-US"/>
        </w:rPr>
        <w:t>By Javier Marías. "Un epílogo: Travesía del horizonte de Javier Marías," by Pere Gimferrer. DeBolsillo, 2007.</w:t>
      </w:r>
    </w:p>
    <w:p w14:paraId="08138D12" w14:textId="77777777" w:rsidR="00D35873" w:rsidRPr="00BD0B64" w:rsidRDefault="00D35873" w:rsidP="00D35873">
      <w:pPr>
        <w:tabs>
          <w:tab w:val="left" w:pos="7627"/>
        </w:tabs>
      </w:pPr>
      <w:r>
        <w:t xml:space="preserve">_____. </w:t>
      </w:r>
      <w:r>
        <w:rPr>
          <w:i/>
        </w:rPr>
        <w:t xml:space="preserve">El castillo de la pureza. </w:t>
      </w:r>
      <w:r>
        <w:t>(Marginales, 287). Barcelona: Tusquets.</w:t>
      </w:r>
    </w:p>
    <w:p w14:paraId="793F362D" w14:textId="5499FFF1" w:rsidR="0019426A" w:rsidRPr="0019426A" w:rsidRDefault="0019426A" w:rsidP="0019426A">
      <w:pPr>
        <w:rPr>
          <w:lang w:val="en-US"/>
        </w:rPr>
      </w:pPr>
      <w:r w:rsidRPr="00C516A4">
        <w:rPr>
          <w:lang w:val="en-US"/>
        </w:rPr>
        <w:t xml:space="preserve">_____, trans. </w:t>
      </w:r>
      <w:r w:rsidRPr="00684EF3">
        <w:rPr>
          <w:i/>
          <w:lang w:val="en-US"/>
        </w:rPr>
        <w:t>Molloy.</w:t>
      </w:r>
      <w:r w:rsidRPr="00684EF3">
        <w:rPr>
          <w:lang w:val="en-US"/>
        </w:rPr>
        <w:t xml:space="preserve"> </w:t>
      </w:r>
      <w:r>
        <w:rPr>
          <w:lang w:val="en-US"/>
        </w:rPr>
        <w:t xml:space="preserve">By Samuel Beckett. </w:t>
      </w:r>
      <w:r w:rsidRPr="0019426A">
        <w:rPr>
          <w:lang w:val="en-US"/>
        </w:rPr>
        <w:t>Barcelona: Lumen, 1969. (Spanish).</w:t>
      </w:r>
    </w:p>
    <w:p w14:paraId="090E6026" w14:textId="50B0248A" w:rsidR="0019426A" w:rsidRPr="0019426A" w:rsidRDefault="0019426A" w:rsidP="0019426A">
      <w:pPr>
        <w:rPr>
          <w:lang w:val="en-US"/>
        </w:rPr>
      </w:pPr>
      <w:r w:rsidRPr="0019426A">
        <w:rPr>
          <w:lang w:val="en-US"/>
        </w:rPr>
        <w:t xml:space="preserve">_____, trans. </w:t>
      </w:r>
      <w:r w:rsidRPr="00684EF3">
        <w:rPr>
          <w:i/>
          <w:lang w:val="en-US"/>
        </w:rPr>
        <w:t>Molloy.</w:t>
      </w:r>
      <w:r w:rsidRPr="00684EF3">
        <w:rPr>
          <w:lang w:val="en-US"/>
        </w:rPr>
        <w:t xml:space="preserve"> </w:t>
      </w:r>
      <w:r w:rsidRPr="0019426A">
        <w:rPr>
          <w:lang w:val="en-US"/>
        </w:rPr>
        <w:t xml:space="preserve">By Samuel Beckett. Madrid: Alianza, 1970. </w:t>
      </w:r>
      <w:r>
        <w:rPr>
          <w:lang w:val="en-US"/>
        </w:rPr>
        <w:t>(Spanish).</w:t>
      </w:r>
    </w:p>
    <w:p w14:paraId="71179A97" w14:textId="77777777" w:rsidR="00377F17" w:rsidRPr="0019426A" w:rsidRDefault="00377F17" w:rsidP="00377F1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19426A">
        <w:rPr>
          <w:lang w:val="en-US" w:eastAsia="en-US"/>
        </w:rPr>
        <w:t xml:space="preserve">Castellet, Josep Maria, and P. Gimferrer, eds. </w:t>
      </w:r>
      <w:r w:rsidRPr="0019426A">
        <w:rPr>
          <w:i/>
          <w:lang w:val="en-US" w:eastAsia="en-US"/>
        </w:rPr>
        <w:t xml:space="preserve">Generation von 27: Gedichte. </w:t>
      </w:r>
      <w:r w:rsidRPr="0019426A">
        <w:rPr>
          <w:lang w:val="en-US" w:eastAsia="en-US"/>
        </w:rPr>
        <w:t>Frankfurt am Main: Suhrkamp, 1984.</w:t>
      </w:r>
    </w:p>
    <w:p w14:paraId="319295C2" w14:textId="77777777" w:rsidR="008201D9" w:rsidRDefault="008201D9">
      <w:r>
        <w:t xml:space="preserve">Castellet, José María, ed. </w:t>
      </w:r>
      <w:r>
        <w:rPr>
          <w:i/>
        </w:rPr>
        <w:t>Nueve novísimos poetas españoles.</w:t>
      </w:r>
      <w:r>
        <w:t xml:space="preserve"> Barcelona: Barral, 1970.* (Vázquez Montalbán, Antonio Martínez Sarrión, José María Álvarez, Félix de Azúa, Pere Gimferrer, Vicente Molina Foix, Guillermo Carnero, Ana María Moix, Leopoldo María Panero).</w:t>
      </w:r>
    </w:p>
    <w:p w14:paraId="5F87F38A" w14:textId="77777777" w:rsidR="008201D9" w:rsidRDefault="008201D9">
      <w:r>
        <w:t xml:space="preserve">_____, ed. </w:t>
      </w:r>
      <w:r>
        <w:rPr>
          <w:i/>
        </w:rPr>
        <w:t>Nueve novísimos poetas españoles.</w:t>
      </w:r>
      <w:r>
        <w:t xml:space="preserve"> Rev. ed. (Poética, 32). Barcelona: Península, 2001.* (With a separate "Apéndice documental").</w:t>
      </w:r>
    </w:p>
    <w:p w14:paraId="7D96DA95" w14:textId="77777777" w:rsidR="004E6226" w:rsidRPr="000B1C88" w:rsidRDefault="004E6226" w:rsidP="004E6226">
      <w:pPr>
        <w:rPr>
          <w:i/>
        </w:rPr>
      </w:pPr>
      <w:r>
        <w:t xml:space="preserve">Ferrater, Gabriel. </w:t>
      </w:r>
      <w:r>
        <w:rPr>
          <w:i/>
        </w:rPr>
        <w:t xml:space="preserve">Mujeres y días. </w:t>
      </w:r>
      <w:r w:rsidRPr="0019426A">
        <w:rPr>
          <w:lang w:val="en-US"/>
        </w:rPr>
        <w:t xml:space="preserve">Bilingual ed. (Catalan/Spanish), trans. </w:t>
      </w:r>
      <w:r>
        <w:t>José Agustín Goytisolo, José Mª Valverde and Pere Gimferrer. Barcelona: Seix-Barral, 1979.</w:t>
      </w:r>
      <w:r w:rsidRPr="002C48E6">
        <w:t xml:space="preserve"> </w:t>
      </w:r>
    </w:p>
    <w:p w14:paraId="1F4C8416" w14:textId="77777777" w:rsidR="008201D9" w:rsidRDefault="008201D9">
      <w:pPr>
        <w:rPr>
          <w:b/>
          <w:sz w:val="36"/>
        </w:rPr>
      </w:pPr>
    </w:p>
    <w:p w14:paraId="55740081" w14:textId="77777777" w:rsidR="008201D9" w:rsidRDefault="008201D9">
      <w:pPr>
        <w:rPr>
          <w:b/>
          <w:sz w:val="36"/>
        </w:rPr>
      </w:pPr>
    </w:p>
    <w:p w14:paraId="5E443DC3" w14:textId="77777777" w:rsidR="008201D9" w:rsidRDefault="008201D9">
      <w:pPr>
        <w:rPr>
          <w:b/>
        </w:rPr>
      </w:pPr>
      <w:r>
        <w:rPr>
          <w:b/>
        </w:rPr>
        <w:t>Criticism</w:t>
      </w:r>
    </w:p>
    <w:p w14:paraId="7B024711" w14:textId="77777777" w:rsidR="008201D9" w:rsidRDefault="008201D9">
      <w:pPr>
        <w:rPr>
          <w:b/>
        </w:rPr>
      </w:pPr>
    </w:p>
    <w:p w14:paraId="216D403A" w14:textId="77777777" w:rsidR="008201D9" w:rsidRPr="00770DAC" w:rsidRDefault="008201D9" w:rsidP="008201D9">
      <w:r>
        <w:rPr>
          <w:iCs/>
        </w:rPr>
        <w:t>Blesa, Túa. "'</w:t>
      </w:r>
      <w:r w:rsidRPr="00770DAC">
        <w:rPr>
          <w:iCs/>
        </w:rPr>
        <w:t>El món és una al.legoria</w:t>
      </w:r>
      <w:r>
        <w:rPr>
          <w:iCs/>
        </w:rPr>
        <w:t>':</w:t>
      </w:r>
      <w:r w:rsidRPr="00770DAC">
        <w:rPr>
          <w:iCs/>
        </w:rPr>
        <w:t xml:space="preserve"> Nombrar lo metalingüístico en la poesía de Pere Gimferrer</w:t>
      </w:r>
      <w:r>
        <w:t>."</w:t>
      </w:r>
      <w:r w:rsidRPr="00770DAC">
        <w:t xml:space="preserve"> </w:t>
      </w:r>
      <w:r>
        <w:t xml:space="preserve">In </w:t>
      </w:r>
      <w:r>
        <w:rPr>
          <w:i/>
        </w:rPr>
        <w:t>La sabiduría de Mnemósine: Ensayos de historia de la lingüística ofrecidos a José Francisco Val Álvaro.</w:t>
      </w:r>
      <w:r>
        <w:t xml:space="preserve"> Ed. José Luis Mendívil Giró and María del Carmen Horno Chéliz. Zaragoza: Prensas Universitarias de Zaragoza, 2012.</w:t>
      </w:r>
      <w:r>
        <w:rPr>
          <w:i/>
        </w:rPr>
        <w:t xml:space="preserve"> </w:t>
      </w:r>
      <w:r w:rsidRPr="00770DAC">
        <w:t xml:space="preserve"> 87</w:t>
      </w:r>
      <w:r>
        <w:t>-100.</w:t>
      </w:r>
    </w:p>
    <w:p w14:paraId="7745BE05" w14:textId="77777777" w:rsidR="008201D9" w:rsidRDefault="008201D9">
      <w:pPr>
        <w:rPr>
          <w:color w:val="000000"/>
        </w:rPr>
      </w:pPr>
      <w:r>
        <w:rPr>
          <w:color w:val="000000"/>
        </w:rPr>
        <w:lastRenderedPageBreak/>
        <w:t xml:space="preserve">Jiménez, José Olivio. </w:t>
      </w:r>
      <w:r>
        <w:rPr>
          <w:i/>
          <w:color w:val="000000"/>
        </w:rPr>
        <w:t>Diez años de poesía española: 1960-1970</w:t>
      </w:r>
      <w:r>
        <w:rPr>
          <w:color w:val="000000"/>
        </w:rPr>
        <w:t>. Madrid: Ínsula, 1972.</w:t>
      </w:r>
    </w:p>
    <w:p w14:paraId="4997B48F" w14:textId="77777777" w:rsidR="008201D9" w:rsidRDefault="008201D9">
      <w:pPr>
        <w:rPr>
          <w:color w:val="000000"/>
        </w:rPr>
      </w:pPr>
      <w:r>
        <w:rPr>
          <w:color w:val="000000"/>
        </w:rPr>
        <w:t xml:space="preserve">_____. "Redescubrimiento de la poesía: </w:t>
      </w:r>
      <w:r>
        <w:rPr>
          <w:i/>
          <w:color w:val="000000"/>
        </w:rPr>
        <w:t>Arde el mar</w:t>
      </w:r>
      <w:r>
        <w:rPr>
          <w:color w:val="000000"/>
        </w:rPr>
        <w:t xml:space="preserve"> de Pedro Gimferrer." From Jiménez, </w:t>
      </w:r>
      <w:r>
        <w:rPr>
          <w:i/>
          <w:color w:val="000000"/>
        </w:rPr>
        <w:t>Diez años de poesía española: 1960-1970</w:t>
      </w:r>
      <w:r>
        <w:rPr>
          <w:color w:val="000000"/>
        </w:rPr>
        <w:t xml:space="preserve"> (Madrid: Ínsula, 1972) 364-74.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306-13.*</w:t>
      </w:r>
    </w:p>
    <w:p w14:paraId="5BF6BDC5" w14:textId="78D58290" w:rsidR="008201D9" w:rsidRDefault="008201D9">
      <w:r>
        <w:t xml:space="preserve">Marco, Joaquín. "Foix, Vinyoli y Gimferrer en una nueva colección de poesía catalana." In Marco, </w:t>
      </w:r>
      <w:r>
        <w:rPr>
          <w:i/>
        </w:rPr>
        <w:t>La nueva literatura en España y América.</w:t>
      </w:r>
      <w:r>
        <w:t xml:space="preserve"> Barcelona: Lumen, 1972. 211-18.</w:t>
      </w:r>
      <w:r w:rsidR="00684EF3">
        <w:t>*</w:t>
      </w:r>
    </w:p>
    <w:p w14:paraId="415F1C82" w14:textId="77777777" w:rsidR="00684EF3" w:rsidRPr="009868A7" w:rsidRDefault="00684EF3" w:rsidP="00684EF3">
      <w:pPr>
        <w:rPr>
          <w:szCs w:val="28"/>
          <w:lang w:val="en-US"/>
        </w:rPr>
      </w:pPr>
      <w:r w:rsidRPr="009868A7">
        <w:rPr>
          <w:szCs w:val="28"/>
        </w:rPr>
        <w:t xml:space="preserve">Masoliver, Juan Ramón. </w:t>
      </w:r>
      <w:r w:rsidRPr="00684EF3">
        <w:rPr>
          <w:szCs w:val="28"/>
          <w:lang w:val="es-ES"/>
        </w:rPr>
        <w:t xml:space="preserve">"Gimferrer-Fortuny, Pere: 'Stone of Venice'." </w:t>
      </w:r>
      <w:r w:rsidRPr="009868A7">
        <w:rPr>
          <w:szCs w:val="28"/>
        </w:rPr>
        <w:t xml:space="preserve">From </w:t>
      </w:r>
      <w:r w:rsidRPr="009868A7">
        <w:rPr>
          <w:i/>
          <w:szCs w:val="28"/>
        </w:rPr>
        <w:t>Creació i critica en la literatura catalana,</w:t>
      </w:r>
      <w:r w:rsidRPr="009868A7">
        <w:rPr>
          <w:szCs w:val="28"/>
        </w:rPr>
        <w:t xml:space="preserve"> U de Barcelona, 1993: 129-34. </w:t>
      </w:r>
      <w:r w:rsidRPr="009868A7">
        <w:rPr>
          <w:szCs w:val="28"/>
          <w:lang w:val="en-US"/>
        </w:rPr>
        <w:t xml:space="preserve">In Masoliver, </w:t>
      </w:r>
      <w:r w:rsidRPr="009868A7">
        <w:rPr>
          <w:i/>
          <w:szCs w:val="28"/>
          <w:lang w:val="en-US"/>
        </w:rPr>
        <w:t>Perfil de sombras.</w:t>
      </w:r>
      <w:r w:rsidRPr="009868A7">
        <w:rPr>
          <w:szCs w:val="28"/>
          <w:lang w:val="en-US"/>
        </w:rPr>
        <w:t xml:space="preserve"> Barcelona: Destino, 1994. 463-69.*</w:t>
      </w:r>
    </w:p>
    <w:p w14:paraId="23DB1705" w14:textId="77777777" w:rsidR="008201D9" w:rsidRDefault="008201D9"/>
    <w:p w14:paraId="270ED63D" w14:textId="77777777" w:rsidR="008201D9" w:rsidRDefault="008201D9"/>
    <w:p w14:paraId="7F3D9735" w14:textId="77777777" w:rsidR="008201D9" w:rsidRDefault="008201D9"/>
    <w:p w14:paraId="78DEBD2B" w14:textId="77777777" w:rsidR="008201D9" w:rsidRDefault="008201D9"/>
    <w:sectPr w:rsidR="008201D9" w:rsidSect="00ED73B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DAB"/>
    <w:rsid w:val="0019426A"/>
    <w:rsid w:val="00377F17"/>
    <w:rsid w:val="004E6226"/>
    <w:rsid w:val="00684EF3"/>
    <w:rsid w:val="00756DAB"/>
    <w:rsid w:val="008201D9"/>
    <w:rsid w:val="00AE30E5"/>
    <w:rsid w:val="00BA2EFA"/>
    <w:rsid w:val="00C516A4"/>
    <w:rsid w:val="00D35873"/>
    <w:rsid w:val="00D65241"/>
    <w:rsid w:val="00ED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DE6F3FD"/>
  <w14:defaultImageDpi w14:val="300"/>
  <w15:docId w15:val="{EB9D76FF-9DE4-2641-9D5B-F363E1D6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2026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56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4384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2018-08-08T12:31:00Z</dcterms:created>
  <dcterms:modified xsi:type="dcterms:W3CDTF">2020-10-05T15:41:00Z</dcterms:modified>
</cp:coreProperties>
</file>