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A29C" w14:textId="77777777" w:rsidR="000E1FB2" w:rsidRPr="00213AF0" w:rsidRDefault="000E1FB2" w:rsidP="000E1FB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4843687" w14:textId="77777777" w:rsidR="000E1FB2" w:rsidRDefault="000E1FB2" w:rsidP="000E1FB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F2CBC8D" w14:textId="77777777" w:rsidR="000E1FB2" w:rsidRPr="0018683B" w:rsidRDefault="009D32AA" w:rsidP="000E1FB2">
      <w:pPr>
        <w:jc w:val="center"/>
        <w:rPr>
          <w:sz w:val="24"/>
          <w:lang w:val="es-ES"/>
        </w:rPr>
      </w:pPr>
      <w:hyperlink r:id="rId4" w:history="1">
        <w:r w:rsidR="000E1FB2" w:rsidRPr="002B3EEA">
          <w:rPr>
            <w:rStyle w:val="Hipervnculo"/>
            <w:sz w:val="24"/>
            <w:lang w:val="es-ES"/>
          </w:rPr>
          <w:t>http://bit.ly/abibliog</w:t>
        </w:r>
      </w:hyperlink>
      <w:r w:rsidR="000E1FB2">
        <w:rPr>
          <w:sz w:val="24"/>
          <w:lang w:val="es-ES"/>
        </w:rPr>
        <w:t xml:space="preserve"> </w:t>
      </w:r>
    </w:p>
    <w:p w14:paraId="424A2917" w14:textId="77777777" w:rsidR="000E1FB2" w:rsidRPr="00726328" w:rsidRDefault="000E1FB2" w:rsidP="000E1FB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2173637" w14:textId="77777777" w:rsidR="000E1FB2" w:rsidRPr="00BE2248" w:rsidRDefault="000E1FB2" w:rsidP="000E1FB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3F87B42C" w14:textId="77777777" w:rsidR="000E1FB2" w:rsidRPr="00BE2248" w:rsidRDefault="000E1FB2" w:rsidP="000E1FB2">
      <w:pPr>
        <w:jc w:val="center"/>
        <w:rPr>
          <w:lang w:val="en-US"/>
        </w:rPr>
      </w:pPr>
    </w:p>
    <w:p w14:paraId="1D7573EC" w14:textId="77777777" w:rsidR="00511903" w:rsidRPr="00892A95" w:rsidRDefault="00511903">
      <w:pPr>
        <w:ind w:left="0" w:firstLine="0"/>
        <w:jc w:val="center"/>
        <w:rPr>
          <w:color w:val="000000"/>
          <w:lang w:val="en-US"/>
        </w:rPr>
      </w:pPr>
    </w:p>
    <w:p w14:paraId="3DECD883" w14:textId="77777777" w:rsidR="00511903" w:rsidRPr="00892A95" w:rsidRDefault="00511903">
      <w:pPr>
        <w:ind w:right="-1"/>
        <w:jc w:val="center"/>
        <w:rPr>
          <w:sz w:val="20"/>
          <w:lang w:val="en-US"/>
        </w:rPr>
      </w:pPr>
    </w:p>
    <w:bookmarkEnd w:id="0"/>
    <w:bookmarkEnd w:id="1"/>
    <w:p w14:paraId="423AE0C6" w14:textId="77777777" w:rsidR="00511903" w:rsidRPr="00892A95" w:rsidRDefault="00511903" w:rsidP="00511903">
      <w:pPr>
        <w:pStyle w:val="Ttulo1"/>
        <w:rPr>
          <w:b w:val="0"/>
          <w:sz w:val="28"/>
          <w:lang w:val="en-US"/>
        </w:rPr>
      </w:pPr>
      <w:r w:rsidRPr="00892A95">
        <w:rPr>
          <w:lang w:val="en-US"/>
        </w:rPr>
        <w:t>Don Juan Manuel</w:t>
      </w:r>
      <w:r w:rsidRPr="00892A95">
        <w:rPr>
          <w:lang w:val="en-US"/>
        </w:rPr>
        <w:tab/>
      </w:r>
      <w:r w:rsidRPr="00892A95">
        <w:rPr>
          <w:lang w:val="en-US"/>
        </w:rPr>
        <w:tab/>
      </w:r>
      <w:r w:rsidRPr="00892A95">
        <w:rPr>
          <w:lang w:val="en-US"/>
        </w:rPr>
        <w:tab/>
      </w:r>
      <w:r w:rsidRPr="00892A95">
        <w:rPr>
          <w:b w:val="0"/>
          <w:sz w:val="28"/>
          <w:lang w:val="en-US"/>
        </w:rPr>
        <w:t>(1282-1348)</w:t>
      </w:r>
    </w:p>
    <w:p w14:paraId="67CDD4D5" w14:textId="77777777" w:rsidR="00511903" w:rsidRPr="00892A95" w:rsidRDefault="00511903">
      <w:pPr>
        <w:rPr>
          <w:b/>
          <w:sz w:val="36"/>
          <w:lang w:val="en-US"/>
        </w:rPr>
      </w:pPr>
    </w:p>
    <w:p w14:paraId="5E6AE577" w14:textId="6F57047F" w:rsidR="00511903" w:rsidRPr="00892A95" w:rsidRDefault="00511903">
      <w:pPr>
        <w:pStyle w:val="Sangradetextonormal"/>
        <w:rPr>
          <w:lang w:val="en-US"/>
        </w:rPr>
      </w:pPr>
      <w:r w:rsidRPr="00892A95">
        <w:rPr>
          <w:lang w:val="en-US"/>
        </w:rPr>
        <w:t>(Medieval Spanish author; aristocra</w:t>
      </w:r>
      <w:r w:rsidR="00B60C8E">
        <w:rPr>
          <w:lang w:val="en-US"/>
        </w:rPr>
        <w:t>tic knight</w:t>
      </w:r>
      <w:r w:rsidRPr="00892A95">
        <w:rPr>
          <w:lang w:val="en-US"/>
        </w:rPr>
        <w:t>, Príncipe de la Corona de Castilla,</w:t>
      </w:r>
      <w:r w:rsidR="00B60C8E">
        <w:rPr>
          <w:lang w:val="en-US"/>
        </w:rPr>
        <w:t xml:space="preserve"> grandson of Fernando III el Santo,</w:t>
      </w:r>
      <w:r w:rsidRPr="00892A95">
        <w:rPr>
          <w:lang w:val="en-US"/>
        </w:rPr>
        <w:t xml:space="preserve"> nephew of Alfonso X el Sabio; b. Escalona; man of letters, political theorist and major prose writer of his time</w:t>
      </w:r>
      <w:r w:rsidR="00B60C8E">
        <w:rPr>
          <w:lang w:val="en-US"/>
        </w:rPr>
        <w:t>, opposed King of Castille Fernando IV, also questioned legitimacy of Alfonso XI but allied with him vs Benimerin invasion at El Salado, 1340; thereafter abandoned politics</w:t>
      </w:r>
      <w:r w:rsidRPr="00892A95">
        <w:rPr>
          <w:lang w:val="en-US"/>
        </w:rPr>
        <w:t>)</w:t>
      </w:r>
    </w:p>
    <w:p w14:paraId="45F1EA42" w14:textId="77777777" w:rsidR="00511903" w:rsidRPr="00892A95" w:rsidRDefault="00511903">
      <w:pPr>
        <w:rPr>
          <w:b/>
          <w:sz w:val="36"/>
          <w:lang w:val="en-US"/>
        </w:rPr>
      </w:pPr>
    </w:p>
    <w:p w14:paraId="6CB4D29F" w14:textId="77777777" w:rsidR="00511903" w:rsidRPr="00892A95" w:rsidRDefault="00511903">
      <w:pPr>
        <w:rPr>
          <w:b/>
          <w:sz w:val="36"/>
          <w:lang w:val="en-US"/>
        </w:rPr>
      </w:pPr>
    </w:p>
    <w:p w14:paraId="70010622" w14:textId="77777777" w:rsidR="00511903" w:rsidRDefault="00511903">
      <w:pPr>
        <w:rPr>
          <w:b/>
        </w:rPr>
      </w:pPr>
      <w:r>
        <w:rPr>
          <w:b/>
        </w:rPr>
        <w:t>Works</w:t>
      </w:r>
    </w:p>
    <w:p w14:paraId="7255479A" w14:textId="77777777" w:rsidR="00511903" w:rsidRDefault="00511903">
      <w:pPr>
        <w:rPr>
          <w:b/>
        </w:rPr>
      </w:pPr>
    </w:p>
    <w:p w14:paraId="4CA8C586" w14:textId="38B57F04" w:rsidR="00511903" w:rsidRPr="00B60C8E" w:rsidRDefault="00511903">
      <w:pPr>
        <w:rPr>
          <w:i/>
          <w:iCs/>
          <w:lang w:val="en-US"/>
        </w:rPr>
      </w:pPr>
      <w:r>
        <w:t xml:space="preserve">Don Juan Manuel (Infante). </w:t>
      </w:r>
      <w:r>
        <w:rPr>
          <w:i/>
        </w:rPr>
        <w:t>Libro de los Estados.</w:t>
      </w:r>
      <w:r>
        <w:t xml:space="preserve"> </w:t>
      </w:r>
      <w:r w:rsidR="00B60C8E" w:rsidRPr="00B60C8E">
        <w:rPr>
          <w:lang w:val="en-US"/>
        </w:rPr>
        <w:t xml:space="preserve">(Based on </w:t>
      </w:r>
      <w:r w:rsidR="00B60C8E" w:rsidRPr="00B60C8E">
        <w:rPr>
          <w:i/>
          <w:iCs/>
          <w:lang w:val="en-US"/>
        </w:rPr>
        <w:t>Barlaam and Jos</w:t>
      </w:r>
      <w:r w:rsidR="00B60C8E">
        <w:rPr>
          <w:i/>
          <w:iCs/>
          <w:lang w:val="en-US"/>
        </w:rPr>
        <w:t>afat).</w:t>
      </w:r>
    </w:p>
    <w:p w14:paraId="01AE72C9" w14:textId="77777777" w:rsidR="00511903" w:rsidRDefault="00511903">
      <w:pPr>
        <w:rPr>
          <w:i/>
        </w:rPr>
      </w:pPr>
      <w:r>
        <w:t xml:space="preserve">_____. </w:t>
      </w:r>
      <w:r>
        <w:rPr>
          <w:i/>
        </w:rPr>
        <w:t>Libro del caballero et del escudero.</w:t>
      </w:r>
    </w:p>
    <w:p w14:paraId="1C7638FA" w14:textId="77777777" w:rsidR="00511903" w:rsidRPr="00676B90" w:rsidRDefault="00511903" w:rsidP="00511903">
      <w:r>
        <w:t xml:space="preserve">_____. </w:t>
      </w:r>
      <w:r>
        <w:rPr>
          <w:i/>
        </w:rPr>
        <w:t xml:space="preserve">Libro de los exiemplos del Conde Lucanor et de Patronio. </w:t>
      </w:r>
      <w:r>
        <w:t>1335. Printed 1575.</w:t>
      </w:r>
    </w:p>
    <w:p w14:paraId="7E748BE3" w14:textId="77777777" w:rsidR="00EF6ED3" w:rsidRPr="00645668" w:rsidRDefault="00EF6ED3" w:rsidP="00EF6ED3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 w:rsidRPr="00645668">
        <w:rPr>
          <w:i/>
          <w:iCs/>
          <w:szCs w:val="28"/>
          <w:lang w:eastAsia="en-US"/>
        </w:rPr>
        <w:t>El conde Lucano</w:t>
      </w:r>
      <w:r w:rsidR="00DA49C6">
        <w:rPr>
          <w:i/>
          <w:iCs/>
          <w:szCs w:val="28"/>
          <w:lang w:eastAsia="en-US"/>
        </w:rPr>
        <w:t xml:space="preserve">r o Libro de los enxiemplos del Conde Lucanor et de Patronio. </w:t>
      </w:r>
      <w:r>
        <w:rPr>
          <w:szCs w:val="28"/>
          <w:lang w:eastAsia="en-US"/>
        </w:rPr>
        <w:t xml:space="preserve">Ed. José Manuel Blecua Teijeiro. </w:t>
      </w:r>
      <w:r w:rsidR="00DA49C6">
        <w:rPr>
          <w:szCs w:val="28"/>
          <w:lang w:eastAsia="en-US"/>
        </w:rPr>
        <w:t xml:space="preserve">(Clásicos Castalia, 9). </w:t>
      </w:r>
      <w:r w:rsidRPr="00645668">
        <w:rPr>
          <w:szCs w:val="28"/>
          <w:lang w:eastAsia="en-US"/>
        </w:rPr>
        <w:t>Ma</w:t>
      </w:r>
      <w:r w:rsidR="00DA49C6">
        <w:rPr>
          <w:szCs w:val="28"/>
          <w:lang w:eastAsia="en-US"/>
        </w:rPr>
        <w:t>drid: Castalia, 1969. 1971</w:t>
      </w:r>
      <w:r w:rsidRPr="00645668">
        <w:rPr>
          <w:szCs w:val="28"/>
          <w:lang w:eastAsia="en-US"/>
        </w:rPr>
        <w:t>.</w:t>
      </w:r>
      <w:r w:rsidR="00DA49C6">
        <w:rPr>
          <w:szCs w:val="28"/>
          <w:lang w:eastAsia="en-US"/>
        </w:rPr>
        <w:t xml:space="preserve"> 5th ed. 1990.*</w:t>
      </w:r>
    </w:p>
    <w:p w14:paraId="3BDAB92D" w14:textId="34FD8702" w:rsidR="007708AA" w:rsidRPr="00224DEF" w:rsidRDefault="007708AA" w:rsidP="007708AA">
      <w:r>
        <w:t xml:space="preserve">_____. </w:t>
      </w:r>
      <w:r>
        <w:rPr>
          <w:i/>
          <w:iCs/>
        </w:rPr>
        <w:t>El Conde Lucanor.</w:t>
      </w:r>
      <w:r>
        <w:t xml:space="preserve"> (Odres Nuevos). Madrid: Castalia.</w:t>
      </w:r>
    </w:p>
    <w:p w14:paraId="582775BB" w14:textId="77777777" w:rsidR="00EF6ED3" w:rsidRPr="00645668" w:rsidRDefault="00EF6ED3" w:rsidP="00EF6ED3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 w:rsidRPr="00645668">
        <w:rPr>
          <w:i/>
          <w:iCs/>
          <w:szCs w:val="28"/>
          <w:lang w:eastAsia="en-US"/>
        </w:rPr>
        <w:t>El conde Lucanor. Crónica abreviada</w:t>
      </w:r>
      <w:r>
        <w:rPr>
          <w:szCs w:val="28"/>
          <w:lang w:eastAsia="en-US"/>
        </w:rPr>
        <w:t xml:space="preserve">. Ed. José Manuel Blecua Teijeiro. </w:t>
      </w:r>
      <w:r w:rsidRPr="00645668">
        <w:rPr>
          <w:szCs w:val="28"/>
          <w:lang w:eastAsia="en-US"/>
        </w:rPr>
        <w:t>Madrid: Gredos, 1983.</w:t>
      </w:r>
    </w:p>
    <w:p w14:paraId="7CDC60EB" w14:textId="77777777" w:rsidR="00511903" w:rsidRPr="00AE03A4" w:rsidRDefault="00511903" w:rsidP="00511903">
      <w:r w:rsidRPr="00AE03A4">
        <w:t xml:space="preserve">_____. </w:t>
      </w:r>
      <w:r w:rsidRPr="00AE03A4">
        <w:rPr>
          <w:i/>
        </w:rPr>
        <w:t xml:space="preserve">Libro de los enxiemplos del Conde Lucanor e de Patronio </w:t>
      </w:r>
      <w:r w:rsidRPr="00AE03A4">
        <w:t xml:space="preserve">(cover title: </w:t>
      </w:r>
      <w:r w:rsidRPr="00AE03A4">
        <w:rPr>
          <w:i/>
        </w:rPr>
        <w:t>El Conde Lucanor</w:t>
      </w:r>
      <w:r w:rsidRPr="00AE03A4">
        <w:t>). Ed. Alfonso I. Sotelo. (Letras Hispánicas, 53). 19th ed. Madrid: Cátedra, 1997.*</w:t>
      </w:r>
    </w:p>
    <w:p w14:paraId="2D7F1D58" w14:textId="77777777" w:rsidR="00511903" w:rsidRDefault="00511903" w:rsidP="00511903">
      <w:r>
        <w:t xml:space="preserve">_____. </w:t>
      </w:r>
      <w:r>
        <w:rPr>
          <w:i/>
        </w:rPr>
        <w:t>El Conde Lucanor.</w:t>
      </w:r>
      <w:r>
        <w:t xml:space="preserve"> Ed. Carlos Alvar and Pilar Palanco. (Clásicos Universales Planeta, 72). Barcelona: Planeta, 1984.</w:t>
      </w:r>
    </w:p>
    <w:p w14:paraId="00958A1F" w14:textId="77777777" w:rsidR="00511903" w:rsidRDefault="00511903">
      <w:r w:rsidRPr="00892A95">
        <w:rPr>
          <w:lang w:val="en-US"/>
        </w:rPr>
        <w:t xml:space="preserve">_____. </w:t>
      </w:r>
      <w:r w:rsidRPr="00892A95">
        <w:rPr>
          <w:i/>
          <w:lang w:val="en-US"/>
        </w:rPr>
        <w:t>El Conde Lucanor.</w:t>
      </w:r>
      <w:r w:rsidRPr="00892A95">
        <w:rPr>
          <w:lang w:val="en-US"/>
        </w:rPr>
        <w:t xml:space="preserve"> Ed., prologue and notes by John England. </w:t>
      </w:r>
      <w:r>
        <w:t>(Biblioteca Universitaria Everest). Madrid: Everest, 1991.*</w:t>
      </w:r>
    </w:p>
    <w:p w14:paraId="03E06FE0" w14:textId="77777777" w:rsidR="00827E6A" w:rsidRPr="00CD7D7B" w:rsidRDefault="00827E6A" w:rsidP="00827E6A">
      <w:pPr>
        <w:tabs>
          <w:tab w:val="left" w:pos="709"/>
          <w:tab w:val="left" w:pos="1560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</w:t>
      </w:r>
      <w:r w:rsidRPr="00CD7D7B">
        <w:rPr>
          <w:rFonts w:ascii="Times New Roman" w:hAnsi="Times New Roman"/>
          <w:i/>
        </w:rPr>
        <w:t>El Conde Lucanor o Libro de los enxiemplos del Conde Lucanor et de Patronio</w:t>
      </w:r>
      <w:r>
        <w:rPr>
          <w:rFonts w:ascii="Times New Roman" w:hAnsi="Times New Roman"/>
        </w:rPr>
        <w:t>. Madrid:</w:t>
      </w:r>
      <w:r w:rsidRPr="00CD7D7B">
        <w:rPr>
          <w:rFonts w:ascii="Times New Roman" w:hAnsi="Times New Roman"/>
        </w:rPr>
        <w:t xml:space="preserve"> Castalia</w:t>
      </w:r>
      <w:r>
        <w:rPr>
          <w:rFonts w:ascii="Times New Roman" w:hAnsi="Times New Roman"/>
        </w:rPr>
        <w:t>, 2003</w:t>
      </w:r>
      <w:r w:rsidRPr="00CD7D7B">
        <w:rPr>
          <w:rFonts w:ascii="Times New Roman" w:hAnsi="Times New Roman"/>
        </w:rPr>
        <w:t>.</w:t>
      </w:r>
    </w:p>
    <w:p w14:paraId="5430A916" w14:textId="77777777" w:rsidR="00511903" w:rsidRDefault="00511903" w:rsidP="00511903">
      <w:pPr>
        <w:rPr>
          <w:lang w:val="es-ES"/>
        </w:rPr>
      </w:pPr>
      <w:r w:rsidRPr="00E3137B">
        <w:rPr>
          <w:lang w:val="es-ES"/>
        </w:rPr>
        <w:t xml:space="preserve">_____. "El brujo postergado." From </w:t>
      </w:r>
      <w:r w:rsidRPr="00E3137B">
        <w:rPr>
          <w:i/>
          <w:lang w:val="es-ES"/>
        </w:rPr>
        <w:t>Libro de los Enxiemplo.</w:t>
      </w:r>
      <w:r w:rsidRPr="00E3137B">
        <w:rPr>
          <w:lang w:val="es-ES"/>
        </w:rPr>
        <w:t xml:space="preserve"> 1575. Modern Spanish version by Jorge Luis Borges in </w:t>
      </w:r>
      <w:r w:rsidRPr="00E3137B">
        <w:rPr>
          <w:i/>
          <w:lang w:val="es-ES"/>
        </w:rPr>
        <w:t>Historia Universal de la Infamia,</w:t>
      </w:r>
      <w:r w:rsidRPr="00E3137B">
        <w:rPr>
          <w:lang w:val="es-ES"/>
        </w:rPr>
        <w:t xml:space="preserve"> 1934.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</w:t>
      </w:r>
      <w:r>
        <w:rPr>
          <w:lang w:val="es-ES"/>
        </w:rPr>
        <w:lastRenderedPageBreak/>
        <w:t>Bioy Casares. 1965. Barcelona: Edhasa, 1983. 1989. 1991. 221-24.* (= "De lo que aconteció a un deán de Santiago…").</w:t>
      </w:r>
    </w:p>
    <w:p w14:paraId="69D3859E" w14:textId="77777777" w:rsidR="00511903" w:rsidRDefault="00511903">
      <w:r>
        <w:t xml:space="preserve">_____. "De lo que aconteció a un deán de Santiago con don Illán, el gran mago que vivía en Toledo." In </w:t>
      </w:r>
      <w:r>
        <w:rPr>
          <w:i/>
        </w:rPr>
        <w:t>De lo que aconteció a un rey con su privado y otros relatos.</w:t>
      </w:r>
      <w:r>
        <w:t xml:space="preserve"> (Colección Relato Corto). Madrid: Aguilar, 1996.</w:t>
      </w:r>
    </w:p>
    <w:p w14:paraId="72B9EA11" w14:textId="77777777" w:rsidR="00511903" w:rsidRDefault="00511903">
      <w:r>
        <w:t xml:space="preserve">_____. "De lo que aconteció a un deán de Santiago con don Illán, el gran mago que vivía en Toledo." From </w:t>
      </w:r>
      <w:r>
        <w:rPr>
          <w:i/>
        </w:rPr>
        <w:t xml:space="preserve">El conde Lucanor. </w:t>
      </w:r>
      <w:r>
        <w:t xml:space="preserve">In </w:t>
      </w:r>
      <w:r>
        <w:rPr>
          <w:i/>
        </w:rPr>
        <w:t>Cuentos memorables según Jorge Luis Borges.</w:t>
      </w:r>
      <w:r>
        <w:t xml:space="preserve"> © María Kodama. Buenos Aires: Alfaguara, 2003. 365-72.*</w:t>
      </w:r>
    </w:p>
    <w:p w14:paraId="61558F0D" w14:textId="77777777" w:rsidR="00935FAF" w:rsidRPr="00645668" w:rsidRDefault="00935FAF" w:rsidP="00935FAF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 </w:t>
      </w:r>
      <w:r w:rsidRPr="00645668">
        <w:rPr>
          <w:i/>
          <w:iCs/>
          <w:szCs w:val="28"/>
          <w:lang w:eastAsia="en-US"/>
        </w:rPr>
        <w:t>Libro infinido. Tractado de la Asunción</w:t>
      </w:r>
      <w:r>
        <w:rPr>
          <w:szCs w:val="28"/>
          <w:lang w:eastAsia="en-US"/>
        </w:rPr>
        <w:t xml:space="preserve">. Ed. José Manuel Blecua Teijeiro. </w:t>
      </w:r>
      <w:r w:rsidRPr="00645668">
        <w:rPr>
          <w:szCs w:val="28"/>
          <w:lang w:eastAsia="en-US"/>
        </w:rPr>
        <w:t>Zaragoza: Universidad de Granada, 1952.</w:t>
      </w:r>
    </w:p>
    <w:p w14:paraId="2A5DCFBF" w14:textId="77777777" w:rsidR="00935FAF" w:rsidRPr="00645668" w:rsidRDefault="00935FAF" w:rsidP="00935FAF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 w:rsidRPr="00645668">
        <w:rPr>
          <w:i/>
          <w:iCs/>
          <w:szCs w:val="28"/>
          <w:lang w:eastAsia="en-US"/>
        </w:rPr>
        <w:t>Obras completas</w:t>
      </w:r>
      <w:r>
        <w:rPr>
          <w:szCs w:val="28"/>
          <w:lang w:eastAsia="en-US"/>
        </w:rPr>
        <w:t xml:space="preserve">. Ed. José Manuel Blecua Teijeiro. </w:t>
      </w:r>
      <w:r w:rsidRPr="00645668">
        <w:rPr>
          <w:szCs w:val="28"/>
          <w:lang w:eastAsia="en-US"/>
        </w:rPr>
        <w:t>Madrid: Gredos, 1981-1983.</w:t>
      </w:r>
    </w:p>
    <w:p w14:paraId="6BF7AD0C" w14:textId="77777777" w:rsidR="00511903" w:rsidRDefault="00511903">
      <w:pPr>
        <w:rPr>
          <w:b/>
        </w:rPr>
      </w:pPr>
    </w:p>
    <w:p w14:paraId="17B69D53" w14:textId="77777777" w:rsidR="00935FAF" w:rsidRDefault="00935FAF">
      <w:pPr>
        <w:rPr>
          <w:b/>
        </w:rPr>
      </w:pPr>
    </w:p>
    <w:p w14:paraId="53BE2549" w14:textId="77777777" w:rsidR="00935FAF" w:rsidRDefault="00935FAF">
      <w:pPr>
        <w:rPr>
          <w:b/>
        </w:rPr>
      </w:pPr>
    </w:p>
    <w:p w14:paraId="40A93AD6" w14:textId="77777777" w:rsidR="00511903" w:rsidRDefault="00511903">
      <w:pPr>
        <w:rPr>
          <w:b/>
        </w:rPr>
      </w:pPr>
    </w:p>
    <w:p w14:paraId="3742EB00" w14:textId="77777777" w:rsidR="00511903" w:rsidRDefault="00511903">
      <w:pPr>
        <w:rPr>
          <w:b/>
        </w:rPr>
      </w:pPr>
      <w:r>
        <w:rPr>
          <w:b/>
        </w:rPr>
        <w:t>Criticism</w:t>
      </w:r>
    </w:p>
    <w:p w14:paraId="1D3E2EE0" w14:textId="77777777" w:rsidR="00511903" w:rsidRDefault="00511903">
      <w:pPr>
        <w:rPr>
          <w:b/>
        </w:rPr>
      </w:pPr>
    </w:p>
    <w:p w14:paraId="759912FA" w14:textId="77777777" w:rsidR="00511903" w:rsidRDefault="00511903">
      <w:r>
        <w:t xml:space="preserve">Albaladejo Mayordomo, T.  "La organización de mundos en el texto narrativo. Análisis de un cuento de </w:t>
      </w:r>
      <w:r>
        <w:rPr>
          <w:i/>
        </w:rPr>
        <w:t>El Conde Lucanor." Revista de Literatura</w:t>
      </w:r>
      <w:r>
        <w:t xml:space="preserve"> 48.95 (1986): 5-18.</w:t>
      </w:r>
    </w:p>
    <w:p w14:paraId="0C79E53A" w14:textId="77777777" w:rsidR="00186B17" w:rsidRPr="00C92EC8" w:rsidRDefault="00186B17" w:rsidP="00186B17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Alborg, Juan Luis. "VII. Don Juan Manuel y el canciller Ayala. Otras manifestaciones literarias."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280-319.* (</w:t>
      </w:r>
      <w:r>
        <w:rPr>
          <w:i/>
        </w:rPr>
        <w:t>Mocedades de Rodrigo; Poema de Alfonso Onceno; El Libro del Caballero Zifar).</w:t>
      </w:r>
    </w:p>
    <w:p w14:paraId="3B5BA4D5" w14:textId="77777777" w:rsidR="00511903" w:rsidRDefault="00511903">
      <w:r>
        <w:t xml:space="preserve">Bratosevich, Nicolás. "Sobre sintaxis estructural de contenidos narrativos: cuento, relato, estampa (de Juan Manuel a Juan Rulfo)." In Bratosevich, </w:t>
      </w:r>
      <w:r>
        <w:rPr>
          <w:i/>
        </w:rPr>
        <w:t>Métodos de análisis literario aplicados a textos hispánicos.</w:t>
      </w:r>
      <w:r>
        <w:t xml:space="preserve"> Buenos Aires: Hachette, 1985. 1: 155-66.*</w:t>
      </w:r>
    </w:p>
    <w:p w14:paraId="45CF5326" w14:textId="77777777" w:rsidR="00511903" w:rsidRDefault="00511903">
      <w:r>
        <w:t xml:space="preserve">Giménez Soler, Andrés </w:t>
      </w:r>
      <w:r>
        <w:rPr>
          <w:i/>
        </w:rPr>
        <w:t>Don Juan Manuel.</w:t>
      </w:r>
      <w:r>
        <w:t xml:space="preserve"> Zaragoza: The author/La Académica, 1932.</w:t>
      </w:r>
    </w:p>
    <w:p w14:paraId="5F02B29A" w14:textId="77777777" w:rsidR="000E1FB2" w:rsidRPr="00690BC4" w:rsidRDefault="000E1FB2" w:rsidP="000E1FB2">
      <w:r>
        <w:t xml:space="preserve">Maravall, José Antonio. "La sociedad estamental castellana y la obra de don Juan Manuel."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451-72.*</w:t>
      </w:r>
    </w:p>
    <w:p w14:paraId="3DB5B57E" w14:textId="77777777" w:rsidR="00511903" w:rsidRDefault="00511903">
      <w:r>
        <w:t xml:space="preserve">Mundi Pedret, Francisco. "El tema del 'engaño a los ojos', desde Don Juan Manuel hasta Rafael Dieste." </w:t>
      </w:r>
      <w:r>
        <w:rPr>
          <w:i/>
        </w:rPr>
        <w:t>Universitas Tarraconensis </w:t>
      </w:r>
      <w:r>
        <w:t>3 (1982-83): 97-108.*</w:t>
      </w:r>
    </w:p>
    <w:p w14:paraId="7F0070B2" w14:textId="77777777" w:rsidR="00892A95" w:rsidRPr="0062658D" w:rsidRDefault="00892A95" w:rsidP="00892A95">
      <w:pPr>
        <w:tabs>
          <w:tab w:val="left" w:pos="708"/>
          <w:tab w:val="left" w:pos="1416"/>
        </w:tabs>
        <w:spacing w:before="2" w:after="2"/>
      </w:pPr>
      <w:r>
        <w:t xml:space="preserve">Muñoz Cortés, Manuel. "Intensificación y perspectivismo lingüístico en la elaboración de un ejemplo de </w:t>
      </w:r>
      <w:r>
        <w:rPr>
          <w:i/>
        </w:rPr>
        <w:t>El Conde Lucanor</w:t>
      </w:r>
      <w:r>
        <w:t xml:space="preserve"> (Un estudio </w:t>
      </w:r>
      <w:r>
        <w:lastRenderedPageBreak/>
        <w:t>de Lingüística del Texto)</w:t>
      </w:r>
      <w:r>
        <w:rPr>
          <w:i/>
        </w:rPr>
        <w:t xml:space="preserve">." </w:t>
      </w:r>
      <w:r>
        <w:t xml:space="preserve">In </w:t>
      </w:r>
      <w:r>
        <w:rPr>
          <w:i/>
        </w:rPr>
        <w:t>Estudios literarios dedicados al profesor Mariano Baquero Goyanes.</w:t>
      </w:r>
      <w:r>
        <w:t xml:space="preserve"> Murcia, 1974. 529-85.*</w:t>
      </w:r>
    </w:p>
    <w:p w14:paraId="69899E72" w14:textId="77777777" w:rsidR="00D84E20" w:rsidRPr="00D84E20" w:rsidRDefault="00D84E20" w:rsidP="00D84E20">
      <w:pPr>
        <w:rPr>
          <w:szCs w:val="28"/>
          <w:lang w:val="es-ES"/>
        </w:rPr>
      </w:pPr>
      <w:r>
        <w:rPr>
          <w:szCs w:val="28"/>
        </w:rPr>
        <w:t xml:space="preserve">Nanu, I. "Sobre las huellas del didactismo latino en el 'Prólogo' de </w:t>
      </w:r>
      <w:r>
        <w:rPr>
          <w:i/>
          <w:iCs/>
          <w:szCs w:val="28"/>
        </w:rPr>
        <w:t xml:space="preserve">El Conde Lucanor." </w:t>
      </w:r>
      <w:r w:rsidRPr="00D84E20">
        <w:rPr>
          <w:i/>
          <w:iCs/>
          <w:szCs w:val="28"/>
          <w:lang w:val="es-ES"/>
        </w:rPr>
        <w:t>Bulletin of Hispanic Studies</w:t>
      </w:r>
      <w:r w:rsidRPr="00D84E20">
        <w:rPr>
          <w:szCs w:val="28"/>
          <w:lang w:val="es-ES"/>
        </w:rPr>
        <w:t xml:space="preserve"> 80.2 (2003): 149-52.</w:t>
      </w:r>
    </w:p>
    <w:p w14:paraId="4EF05945" w14:textId="77777777" w:rsidR="00142361" w:rsidRDefault="00142361" w:rsidP="00142361">
      <w:pPr>
        <w:tabs>
          <w:tab w:val="left" w:pos="6307"/>
        </w:tabs>
      </w:pPr>
      <w:r>
        <w:t xml:space="preserve">Orduna, Germán. "La autobiografía literaria de Don Juan Manuel." From </w:t>
      </w:r>
      <w:r>
        <w:rPr>
          <w:i/>
        </w:rPr>
        <w:t xml:space="preserve">Don Juan Manuel: VII Centenario. </w:t>
      </w:r>
      <w:r>
        <w:t xml:space="preserve">Murcia: Universidad de Murcia / Academia Alfonso X el Sabio, 1982. 245-58. </w:t>
      </w:r>
    </w:p>
    <w:p w14:paraId="759D889A" w14:textId="77777777" w:rsidR="00142361" w:rsidRDefault="00142361" w:rsidP="00142361">
      <w:pPr>
        <w:tabs>
          <w:tab w:val="left" w:pos="6307"/>
        </w:tabs>
      </w:pPr>
      <w:r>
        <w:t xml:space="preserve">_____. "La autobiografía literaria de Don Juan Manuel." From </w:t>
      </w:r>
      <w:r>
        <w:rPr>
          <w:i/>
        </w:rPr>
        <w:t>Don Juan Manuel: VII Centenario,</w:t>
      </w:r>
      <w:r>
        <w:t xml:space="preserve"> Murcia: Universidad de Murcia / Academia Alfonso X el Sabio, 1982, 245-58.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166-70.*</w:t>
      </w:r>
    </w:p>
    <w:p w14:paraId="378E624C" w14:textId="77777777" w:rsidR="00511903" w:rsidRDefault="00511903">
      <w:pPr>
        <w:rPr>
          <w:color w:val="000000"/>
        </w:rPr>
      </w:pPr>
      <w:r>
        <w:rPr>
          <w:color w:val="000000"/>
        </w:rPr>
        <w:t xml:space="preserve">Rico, Francisco. </w:t>
      </w:r>
      <w:r>
        <w:rPr>
          <w:i/>
          <w:color w:val="000000"/>
        </w:rPr>
        <w:t>El pequeño mundo del hombre: Varia fortuna de una idea en la cultura española.</w:t>
      </w:r>
      <w:r>
        <w:rPr>
          <w:color w:val="000000"/>
        </w:rPr>
        <w:t xml:space="preserve"> 9th ed., rev. Barcelona: Círculo de </w:t>
      </w:r>
      <w:r w:rsidR="00827E6A">
        <w:rPr>
          <w:color w:val="000000"/>
        </w:rPr>
        <w:t>Lectores, 2008.* (Medieval and R</w:t>
      </w:r>
      <w:r>
        <w:rPr>
          <w:color w:val="000000"/>
        </w:rPr>
        <w:t xml:space="preserve">enaissance Spanish literature; Diego García, </w:t>
      </w:r>
      <w:r>
        <w:rPr>
          <w:i/>
          <w:color w:val="000000"/>
        </w:rPr>
        <w:t>Libro de Alexandre,</w:t>
      </w:r>
      <w:r>
        <w:rPr>
          <w:color w:val="000000"/>
        </w:rPr>
        <w:t xml:space="preserve"> Alfonso X el Sabio, Ramón Llull, Don Juan Manuel, Anselm Turmeda, Raimundo Sibiuda, Alfonso de la Torre, politics, Luis Vives, </w:t>
      </w:r>
      <w:r>
        <w:rPr>
          <w:i/>
          <w:color w:val="000000"/>
        </w:rPr>
        <w:t>De hominis dignitate,</w:t>
      </w:r>
      <w:r>
        <w:rPr>
          <w:color w:val="000000"/>
        </w:rPr>
        <w:t xml:space="preserve"> philosophy, medicine and astrology, Fray Luis de León, architecture, microcosm and theology, Lope de Vega, Quevedo, Gracián, Calderón de la Barca, Miguel de Barrios).</w:t>
      </w:r>
    </w:p>
    <w:p w14:paraId="6C5DDC3E" w14:textId="77777777" w:rsidR="00511903" w:rsidRDefault="00511903">
      <w:r>
        <w:t xml:space="preserve">Santoyo, Julio César. "Lewkenor/Lucanor: Fragmentos bio-bibliográficos de un traductor olvidado." In Santoyo, </w:t>
      </w:r>
      <w:r>
        <w:rPr>
          <w:i/>
        </w:rPr>
        <w:t>Historia de la traducción: Quince apuntes.</w:t>
      </w:r>
      <w:r>
        <w:t xml:space="preserve"> León: Universidad de León, 1999. 127-50.*</w:t>
      </w:r>
    </w:p>
    <w:p w14:paraId="67D7202C" w14:textId="77777777" w:rsidR="00142361" w:rsidRDefault="00142361" w:rsidP="00142361">
      <w:pPr>
        <w:tabs>
          <w:tab w:val="left" w:pos="6307"/>
        </w:tabs>
      </w:pPr>
      <w:r>
        <w:t xml:space="preserve">Terracini, Lore. "Los patrones del engaño: Don Juan Manuel y Cervantes." From Terracini, with A. Castagnoli Manghi, "Le invarianti e el variabili dell'inganno." </w:t>
      </w:r>
      <w:r>
        <w:rPr>
          <w:i/>
        </w:rPr>
        <w:t>L'immagine riflessa</w:t>
      </w:r>
      <w:r>
        <w:t xml:space="preserve"> 5 (1982): 187-236.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171-76.*</w:t>
      </w:r>
    </w:p>
    <w:p w14:paraId="42FA1652" w14:textId="77777777" w:rsidR="00142361" w:rsidRDefault="00142361" w:rsidP="00142361">
      <w:pPr>
        <w:tabs>
          <w:tab w:val="left" w:pos="6307"/>
        </w:tabs>
      </w:pPr>
      <w:r>
        <w:t xml:space="preserve">Terracini, Lore, with A. Castagnoli Manghi, "Le invarianti e el variabili dell'inganno." </w:t>
      </w:r>
      <w:r>
        <w:rPr>
          <w:i/>
        </w:rPr>
        <w:t>L'immagine riflessa</w:t>
      </w:r>
      <w:r>
        <w:t xml:space="preserve"> 5 (1982): 187-236. </w:t>
      </w:r>
    </w:p>
    <w:p w14:paraId="0F371591" w14:textId="77777777" w:rsidR="00142361" w:rsidRDefault="00142361" w:rsidP="00142361">
      <w:pPr>
        <w:tabs>
          <w:tab w:val="left" w:pos="6307"/>
        </w:tabs>
      </w:pPr>
    </w:p>
    <w:p w14:paraId="4F4323FB" w14:textId="77777777" w:rsidR="00511903" w:rsidRDefault="00511903"/>
    <w:p w14:paraId="5DC838E3" w14:textId="77777777" w:rsidR="00511903" w:rsidRDefault="00511903"/>
    <w:p w14:paraId="653B3B19" w14:textId="77777777" w:rsidR="00142361" w:rsidRDefault="00142361"/>
    <w:p w14:paraId="2C5717BC" w14:textId="77777777" w:rsidR="00142361" w:rsidRDefault="00142361">
      <w:r>
        <w:t>Festschrift</w:t>
      </w:r>
    </w:p>
    <w:p w14:paraId="24363F1F" w14:textId="77777777" w:rsidR="00142361" w:rsidRDefault="00142361"/>
    <w:p w14:paraId="5020481A" w14:textId="77777777" w:rsidR="00142361" w:rsidRDefault="00142361"/>
    <w:p w14:paraId="017ADDFF" w14:textId="77777777" w:rsidR="00142361" w:rsidRDefault="00142361">
      <w:r>
        <w:rPr>
          <w:i/>
        </w:rPr>
        <w:lastRenderedPageBreak/>
        <w:t xml:space="preserve">Don Juan Manuel: VII Centenario. </w:t>
      </w:r>
      <w:r>
        <w:t>Murcia: Universidad de Murcia / Academia Alfonso X el Sabio, 1982.</w:t>
      </w:r>
    </w:p>
    <w:p w14:paraId="61A33D3A" w14:textId="77777777" w:rsidR="00142361" w:rsidRDefault="00142361"/>
    <w:p w14:paraId="4E70BFC0" w14:textId="77777777" w:rsidR="00142361" w:rsidRDefault="00142361"/>
    <w:p w14:paraId="5678FA59" w14:textId="77777777" w:rsidR="00142361" w:rsidRDefault="00142361"/>
    <w:p w14:paraId="7A28FAC0" w14:textId="77777777" w:rsidR="00511903" w:rsidRDefault="00511903"/>
    <w:p w14:paraId="11289076" w14:textId="77777777" w:rsidR="00511903" w:rsidRPr="00892A95" w:rsidRDefault="00511903">
      <w:pPr>
        <w:rPr>
          <w:lang w:val="en-US"/>
        </w:rPr>
      </w:pPr>
      <w:r w:rsidRPr="00892A95">
        <w:rPr>
          <w:lang w:val="en-US"/>
        </w:rPr>
        <w:t>Related works</w:t>
      </w:r>
    </w:p>
    <w:p w14:paraId="5C3ACA52" w14:textId="77777777" w:rsidR="00511903" w:rsidRPr="00892A95" w:rsidRDefault="00511903">
      <w:pPr>
        <w:rPr>
          <w:lang w:val="en-US"/>
        </w:rPr>
      </w:pPr>
    </w:p>
    <w:p w14:paraId="56708241" w14:textId="77777777" w:rsidR="00511903" w:rsidRDefault="00511903">
      <w:pPr>
        <w:rPr>
          <w:b/>
        </w:rPr>
      </w:pPr>
      <w:r w:rsidRPr="00892A95">
        <w:rPr>
          <w:lang w:val="en-US"/>
        </w:rPr>
        <w:t xml:space="preserve">Borges, Jorge Luis. </w:t>
      </w:r>
      <w:r>
        <w:t xml:space="preserve">"El brujo postergado." Story. In Borges, </w:t>
      </w:r>
      <w:r>
        <w:rPr>
          <w:i/>
        </w:rPr>
        <w:t>Historia Universal de la infamia.</w:t>
      </w:r>
      <w:r>
        <w:t xml:space="preserve"> Buenos Aires: Emecé, 1935. (Rewriting of "De lo que aconteció a un Deán de Santiago con don Illán, el gran mago que vivía en Toledo," from </w:t>
      </w:r>
      <w:r>
        <w:rPr>
          <w:i/>
        </w:rPr>
        <w:t>El Conde Lucanor</w:t>
      </w:r>
      <w:r>
        <w:t xml:space="preserve"> by Don Juan Manuel).</w:t>
      </w:r>
    </w:p>
    <w:p w14:paraId="3541E8FB" w14:textId="77777777" w:rsidR="00511903" w:rsidRPr="00892A95" w:rsidRDefault="00511903" w:rsidP="00511903">
      <w:pPr>
        <w:rPr>
          <w:lang w:val="en-US"/>
        </w:rPr>
      </w:pPr>
      <w:r w:rsidRPr="00E3137B">
        <w:rPr>
          <w:lang w:val="es-ES"/>
        </w:rPr>
        <w:t xml:space="preserve">"Historia de Abdula, el mendigo ciego." From the </w:t>
      </w:r>
      <w:r w:rsidRPr="00E3137B">
        <w:rPr>
          <w:i/>
          <w:lang w:val="es-ES"/>
        </w:rPr>
        <w:t>1001 Nights.</w:t>
      </w:r>
      <w:r w:rsidRPr="00E3137B">
        <w:rPr>
          <w:lang w:val="es-ES"/>
        </w:rPr>
        <w:t xml:space="preserve">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892A95">
        <w:rPr>
          <w:lang w:val="en-US"/>
        </w:rPr>
        <w:t>1989. 1991. 272-76.*</w:t>
      </w:r>
    </w:p>
    <w:p w14:paraId="3C93B834" w14:textId="77777777" w:rsidR="00511903" w:rsidRDefault="00511903">
      <w:r w:rsidRPr="00892A95">
        <w:rPr>
          <w:lang w:val="en-US"/>
        </w:rPr>
        <w:t xml:space="preserve"> _____. "Historia de Abdula, el mendigo ciego." From </w:t>
      </w:r>
      <w:r w:rsidRPr="00892A95">
        <w:rPr>
          <w:i/>
          <w:lang w:val="en-US"/>
        </w:rPr>
        <w:t>Thousand and One Nights.</w:t>
      </w:r>
      <w:r w:rsidRPr="00892A95">
        <w:rPr>
          <w:lang w:val="en-US"/>
        </w:rPr>
        <w:t xml:space="preserve"> </w:t>
      </w:r>
      <w:r>
        <w:t xml:space="preserve">In </w:t>
      </w:r>
      <w:r>
        <w:rPr>
          <w:i/>
        </w:rPr>
        <w:t>Antología de la literatura fantástica.</w:t>
      </w:r>
      <w:r>
        <w:t xml:space="preserve"> Ed. Jorge Luis Borges, Adolfo Bioy Casares and Silvina Ocampo. Buenos Aires: Sudamericana, 1965.</w:t>
      </w:r>
      <w:r>
        <w:rPr>
          <w:i/>
        </w:rPr>
        <w:t xml:space="preserve"> </w:t>
      </w:r>
      <w:r>
        <w:t xml:space="preserve">Rpt. in </w:t>
      </w:r>
      <w:r>
        <w:rPr>
          <w:i/>
        </w:rPr>
        <w:t>Cuentos memorables según Jorge Luis Borges.</w:t>
      </w:r>
      <w:r>
        <w:t xml:space="preserve"> © María Kodama. Buenos Aires: Alfaguara, 2003. 349-56.*</w:t>
      </w:r>
    </w:p>
    <w:p w14:paraId="0A0E86A0" w14:textId="77777777" w:rsidR="00511903" w:rsidRDefault="00511903"/>
    <w:sectPr w:rsidR="00511903" w:rsidSect="00827E6A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9F1"/>
    <w:rsid w:val="000E1FB2"/>
    <w:rsid w:val="00130447"/>
    <w:rsid w:val="00142361"/>
    <w:rsid w:val="00186B17"/>
    <w:rsid w:val="002007B1"/>
    <w:rsid w:val="0026378A"/>
    <w:rsid w:val="002C3450"/>
    <w:rsid w:val="00511903"/>
    <w:rsid w:val="00622FA4"/>
    <w:rsid w:val="007708AA"/>
    <w:rsid w:val="007C29F1"/>
    <w:rsid w:val="00827E6A"/>
    <w:rsid w:val="00892A95"/>
    <w:rsid w:val="008A7F76"/>
    <w:rsid w:val="00935FAF"/>
    <w:rsid w:val="009D32AA"/>
    <w:rsid w:val="00B60C8E"/>
    <w:rsid w:val="00D84E20"/>
    <w:rsid w:val="00DA49C6"/>
    <w:rsid w:val="00E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1E2445"/>
  <w14:defaultImageDpi w14:val="300"/>
  <w15:docId w15:val="{8E3B563A-CAA9-094B-9710-8D8E4F19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1043</Words>
  <Characters>5966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6996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2019-05-11T04:30:00Z</dcterms:created>
  <dcterms:modified xsi:type="dcterms:W3CDTF">2024-08-31T15:44:00Z</dcterms:modified>
</cp:coreProperties>
</file>