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BBCBA" w14:textId="77777777" w:rsidR="00C454AC" w:rsidRPr="00E22075" w:rsidRDefault="00C454AC" w:rsidP="000D59EF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22075">
        <w:rPr>
          <w:sz w:val="20"/>
          <w:lang w:val="en-US"/>
        </w:rPr>
        <w:t>from</w:t>
      </w:r>
    </w:p>
    <w:p w14:paraId="6153FD78" w14:textId="77777777" w:rsidR="00C454AC" w:rsidRPr="00E22075" w:rsidRDefault="00C454AC">
      <w:pPr>
        <w:jc w:val="center"/>
        <w:rPr>
          <w:smallCaps/>
          <w:sz w:val="24"/>
          <w:lang w:val="en-US"/>
        </w:rPr>
      </w:pPr>
      <w:r w:rsidRPr="00E22075">
        <w:rPr>
          <w:smallCaps/>
          <w:sz w:val="24"/>
          <w:lang w:val="en-US"/>
        </w:rPr>
        <w:t>A Bibliography of Literary Theory, Criticism and Philology</w:t>
      </w:r>
    </w:p>
    <w:p w14:paraId="6E2FC387" w14:textId="77777777" w:rsidR="00C454AC" w:rsidRPr="00E22075" w:rsidRDefault="00FB24E1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E2207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96CF13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36E25B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3AAB94C" w14:textId="77777777" w:rsidR="00C454AC" w:rsidRDefault="00C454AC">
      <w:pPr>
        <w:jc w:val="center"/>
      </w:pPr>
    </w:p>
    <w:bookmarkEnd w:id="0"/>
    <w:bookmarkEnd w:id="1"/>
    <w:p w14:paraId="57937931" w14:textId="77777777" w:rsidR="00C454AC" w:rsidRDefault="00C454AC">
      <w:pPr>
        <w:jc w:val="center"/>
      </w:pPr>
    </w:p>
    <w:p w14:paraId="4F9D2BCF" w14:textId="77777777" w:rsidR="00C454AC" w:rsidRPr="00FE62FF" w:rsidRDefault="00DF7F89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Garci Rodríguez de Montalvo</w:t>
      </w:r>
    </w:p>
    <w:p w14:paraId="5BA68A53" w14:textId="77777777" w:rsidR="00C454AC" w:rsidRDefault="00C454AC"/>
    <w:p w14:paraId="1F158219" w14:textId="77777777" w:rsidR="00DF7F89" w:rsidRDefault="00DF7F89" w:rsidP="00DF7F89">
      <w:pPr>
        <w:rPr>
          <w:b/>
          <w:sz w:val="36"/>
        </w:rPr>
      </w:pPr>
    </w:p>
    <w:p w14:paraId="172CBACC" w14:textId="77777777" w:rsidR="00DF7F89" w:rsidRPr="00E22075" w:rsidRDefault="00DF7F89" w:rsidP="00DF7F89">
      <w:pPr>
        <w:rPr>
          <w:b/>
          <w:lang w:val="en-US"/>
        </w:rPr>
      </w:pPr>
      <w:r w:rsidRPr="00E22075">
        <w:rPr>
          <w:b/>
          <w:lang w:val="en-US"/>
        </w:rPr>
        <w:t>Works</w:t>
      </w:r>
    </w:p>
    <w:p w14:paraId="2A06E30D" w14:textId="77777777" w:rsidR="00DF7F89" w:rsidRPr="00E22075" w:rsidRDefault="00DF7F89" w:rsidP="00DF7F89">
      <w:pPr>
        <w:rPr>
          <w:lang w:val="en-US"/>
        </w:rPr>
      </w:pPr>
    </w:p>
    <w:p w14:paraId="2B7C0C9E" w14:textId="1BCDF04F" w:rsidR="00787BB2" w:rsidRPr="00E22075" w:rsidRDefault="00787BB2" w:rsidP="00DF7F89">
      <w:pPr>
        <w:rPr>
          <w:lang w:val="en-US"/>
        </w:rPr>
      </w:pPr>
      <w:r w:rsidRPr="00E22075">
        <w:rPr>
          <w:i/>
          <w:lang w:val="en-US"/>
        </w:rPr>
        <w:t>Amadís de Gaula.</w:t>
      </w:r>
      <w:r w:rsidRPr="00E22075">
        <w:rPr>
          <w:lang w:val="en-US"/>
        </w:rPr>
        <w:t xml:space="preserve"> Anonymous romance. Late 12th-early 13th c.?  Lost ms. </w:t>
      </w:r>
      <w:r w:rsidR="005E4AB1" w:rsidRPr="00E22075">
        <w:rPr>
          <w:lang w:val="en-US"/>
        </w:rPr>
        <w:t xml:space="preserve"> (Inspired on the Arthurian cycle and the Trojan cycle).</w:t>
      </w:r>
    </w:p>
    <w:p w14:paraId="26EEDD6A" w14:textId="66D8ED02" w:rsidR="00787BB2" w:rsidRPr="00E22075" w:rsidRDefault="00787BB2" w:rsidP="00DF7F89">
      <w:pPr>
        <w:rPr>
          <w:lang w:val="en-US"/>
        </w:rPr>
      </w:pPr>
      <w:r w:rsidRPr="00E22075">
        <w:rPr>
          <w:lang w:val="en-US"/>
        </w:rPr>
        <w:t xml:space="preserve">_____. </w:t>
      </w:r>
      <w:r w:rsidRPr="00E22075">
        <w:rPr>
          <w:i/>
          <w:lang w:val="en-US"/>
        </w:rPr>
        <w:t>Amadís de Gaula.</w:t>
      </w:r>
      <w:r w:rsidRPr="00E22075">
        <w:rPr>
          <w:lang w:val="en-US"/>
        </w:rPr>
        <w:t xml:space="preserve"> Expanded version, late 14th c. Some fragments surviving, c. 1420. </w:t>
      </w:r>
    </w:p>
    <w:p w14:paraId="6280812E" w14:textId="6F578800" w:rsidR="00787BB2" w:rsidRPr="00E22075" w:rsidRDefault="00DF7F89" w:rsidP="00DF7F89">
      <w:pPr>
        <w:rPr>
          <w:lang w:val="en-US"/>
        </w:rPr>
      </w:pPr>
      <w:r>
        <w:t>Rodríguez de Montalvo, Garci (</w:t>
      </w:r>
      <w:r w:rsidR="00787BB2">
        <w:t xml:space="preserve">rewriter and </w:t>
      </w:r>
      <w:r>
        <w:t xml:space="preserve">ed.). </w:t>
      </w:r>
      <w:r w:rsidR="00787BB2">
        <w:rPr>
          <w:i/>
        </w:rPr>
        <w:t>Amadís de Gaula.</w:t>
      </w:r>
      <w:r w:rsidR="00787BB2">
        <w:t xml:space="preserve"> Seville, 1496? Lost ed. </w:t>
      </w:r>
      <w:r w:rsidR="00787BB2" w:rsidRPr="00E22075">
        <w:rPr>
          <w:lang w:val="en-US"/>
        </w:rPr>
        <w:t xml:space="preserve">(An earlier text was revised or rewritten and continued by Rodríguez de Montalvo; named by mistake "Ordóñez" in some later editions). </w:t>
      </w:r>
    </w:p>
    <w:p w14:paraId="65413360" w14:textId="28FC3A5B" w:rsidR="00DF7F89" w:rsidRDefault="00787BB2" w:rsidP="00DF7F89">
      <w:r>
        <w:t xml:space="preserve">_____. </w:t>
      </w:r>
      <w:r w:rsidR="00DF7F89">
        <w:rPr>
          <w:i/>
        </w:rPr>
        <w:t>Los cuatro libros del invencible caballero Amadís de Gaula: en que se tratan sus muy altos hechos de armas y apacibles caballerías.</w:t>
      </w:r>
      <w:r>
        <w:t xml:space="preserve"> 1st surviving ed. </w:t>
      </w:r>
      <w:r w:rsidR="00DF7F89">
        <w:t>Zara</w:t>
      </w:r>
      <w:r>
        <w:t>goza: Jorge Coci,</w:t>
      </w:r>
      <w:r w:rsidR="00DF7F89">
        <w:t xml:space="preserve"> 1508. </w:t>
      </w:r>
    </w:p>
    <w:p w14:paraId="115CD8EC" w14:textId="77777777" w:rsidR="00DF7F89" w:rsidRDefault="00DF7F89" w:rsidP="00DF7F89">
      <w:r>
        <w:t xml:space="preserve">_____. </w:t>
      </w:r>
      <w:r>
        <w:rPr>
          <w:i/>
        </w:rPr>
        <w:t>Amadís de Gaula.</w:t>
      </w:r>
      <w:r>
        <w:t xml:space="preserve"> Ed. J. M. Cacho Blecua. 2 vols. Madrid: Cátedra, 1988.</w:t>
      </w:r>
    </w:p>
    <w:p w14:paraId="31FA908E" w14:textId="77777777" w:rsidR="00DF7F89" w:rsidRPr="002D3EB5" w:rsidRDefault="00DF7F89" w:rsidP="00DF7F89">
      <w:pPr>
        <w:ind w:left="709" w:hanging="709"/>
      </w:pPr>
      <w:r w:rsidRPr="002D3EB5">
        <w:t xml:space="preserve">_____. </w:t>
      </w:r>
      <w:r w:rsidRPr="002D3EB5">
        <w:rPr>
          <w:i/>
        </w:rPr>
        <w:t>Amadís de Gaula.</w:t>
      </w:r>
      <w:r w:rsidRPr="002D3EB5">
        <w:t xml:space="preserve"> Ed. and introd. Javier Cercas. Foreword by Francisco Rico. (Biblioteca de Plata de los Clásicos Españoles). Barcelona: Círculo de Lectores, 1990.*</w:t>
      </w:r>
    </w:p>
    <w:p w14:paraId="7488619D" w14:textId="77777777" w:rsidR="00DF7F89" w:rsidRDefault="00DF7F89" w:rsidP="00DF7F89">
      <w:r>
        <w:t xml:space="preserve">_____.  </w:t>
      </w:r>
      <w:r>
        <w:rPr>
          <w:i/>
        </w:rPr>
        <w:t>Amadís de Gaula.</w:t>
      </w:r>
      <w:r>
        <w:t xml:space="preserve"> Ed. Irene Izuel. 2 vols. (Historia de la literatura española, 46, 47). Barcelona: Orbis, 1983.*</w:t>
      </w:r>
    </w:p>
    <w:p w14:paraId="2F15AF8F" w14:textId="77777777" w:rsidR="00DF7F89" w:rsidRDefault="00DF7F89" w:rsidP="00DF7F89">
      <w:pPr>
        <w:tabs>
          <w:tab w:val="left" w:pos="6307"/>
        </w:tabs>
      </w:pPr>
      <w:r>
        <w:t xml:space="preserve">_____. </w:t>
      </w:r>
      <w:r>
        <w:rPr>
          <w:i/>
        </w:rPr>
        <w:t>Amadís de Gaula</w:t>
      </w:r>
      <w:r>
        <w:t>. Intord. Juan Bautista de Avalle-Arce. Barcelona: Círculo de Lectores, 1984.</w:t>
      </w:r>
    </w:p>
    <w:p w14:paraId="6DFCCD99" w14:textId="0C096B21" w:rsidR="00DF7F89" w:rsidRPr="00E22075" w:rsidRDefault="00DF7F89" w:rsidP="00DF7F89">
      <w:pPr>
        <w:rPr>
          <w:lang w:val="en-US"/>
        </w:rPr>
      </w:pPr>
      <w:r>
        <w:t xml:space="preserve">_____. </w:t>
      </w:r>
      <w:r>
        <w:rPr>
          <w:i/>
        </w:rPr>
        <w:t>Las sergas del muy virtuoso caballero Esplandián, hijo de Amadís de Gaula.</w:t>
      </w:r>
      <w:r>
        <w:t xml:space="preserve"> </w:t>
      </w:r>
      <w:r w:rsidR="00787BB2" w:rsidRPr="00E22075">
        <w:rPr>
          <w:lang w:val="en-US"/>
        </w:rPr>
        <w:t xml:space="preserve">1497? (lost ed.). 1st surviving ed.: </w:t>
      </w:r>
      <w:r w:rsidRPr="00E22075">
        <w:rPr>
          <w:lang w:val="en-US"/>
        </w:rPr>
        <w:t xml:space="preserve">Seville, 1510. (Fifth book of </w:t>
      </w:r>
      <w:r w:rsidRPr="00E22075">
        <w:rPr>
          <w:i/>
          <w:lang w:val="en-US"/>
        </w:rPr>
        <w:t>Amadís de Gaula,</w:t>
      </w:r>
      <w:r w:rsidRPr="00E22075">
        <w:rPr>
          <w:lang w:val="en-US"/>
        </w:rPr>
        <w:t xml:space="preserve"> written by Garci Rodríguez de Montalvo).</w:t>
      </w:r>
    </w:p>
    <w:p w14:paraId="16685FD2" w14:textId="77777777" w:rsidR="00DF7F89" w:rsidRDefault="00DF7F89" w:rsidP="00DF7F89">
      <w:r>
        <w:t xml:space="preserve">_____. </w:t>
      </w:r>
      <w:r>
        <w:rPr>
          <w:i/>
        </w:rPr>
        <w:t>Amadis de Gaule.</w:t>
      </w:r>
      <w:r>
        <w:rPr>
          <w:i/>
          <w:smallCaps/>
        </w:rPr>
        <w:t xml:space="preserve"> </w:t>
      </w:r>
      <w:r>
        <w:t>Trans.</w:t>
      </w:r>
      <w:r>
        <w:rPr>
          <w:i/>
        </w:rPr>
        <w:t xml:space="preserve"> </w:t>
      </w:r>
      <w:r>
        <w:t>Nicolas Herberay des Essarts. 1540.</w:t>
      </w:r>
    </w:p>
    <w:p w14:paraId="3D30AADE" w14:textId="77777777" w:rsidR="00DF7F89" w:rsidRDefault="00DF7F89" w:rsidP="00DF7F89"/>
    <w:p w14:paraId="0F17ED9A" w14:textId="77777777" w:rsidR="00DF7F89" w:rsidRDefault="00DF7F89" w:rsidP="00DF7F89"/>
    <w:p w14:paraId="2402F674" w14:textId="77777777" w:rsidR="00DF7F89" w:rsidRDefault="00DF7F89" w:rsidP="00DF7F89">
      <w:pPr>
        <w:rPr>
          <w:b/>
        </w:rPr>
      </w:pPr>
      <w:r>
        <w:rPr>
          <w:b/>
        </w:rPr>
        <w:t>Criticism</w:t>
      </w:r>
    </w:p>
    <w:p w14:paraId="20B57AE3" w14:textId="77777777" w:rsidR="00DF7F89" w:rsidRDefault="00DF7F89" w:rsidP="00DF7F89">
      <w:pPr>
        <w:rPr>
          <w:b/>
        </w:rPr>
      </w:pPr>
    </w:p>
    <w:p w14:paraId="67C65176" w14:textId="77777777" w:rsidR="000A1513" w:rsidRPr="00952A9C" w:rsidRDefault="000A1513" w:rsidP="000A1513">
      <w:pPr>
        <w:ind w:left="709" w:hanging="709"/>
      </w:pPr>
      <w:r>
        <w:lastRenderedPageBreak/>
        <w:t>Aguilar Perdomo, Mª del R. "</w:t>
      </w:r>
      <w:r w:rsidRPr="00952A9C">
        <w:t>Arti</w:t>
      </w:r>
      <w:r>
        <w:rPr>
          <w:rFonts w:ascii="Times New Roman" w:hAnsi="Times New Roman"/>
        </w:rPr>
        <w:t>fi</w:t>
      </w:r>
      <w:r w:rsidRPr="00952A9C">
        <w:t xml:space="preserve">cio, maravilla y técnica. Hacia una tipología </w:t>
      </w:r>
      <w:r>
        <w:t xml:space="preserve"> </w:t>
      </w:r>
      <w:r w:rsidRPr="00952A9C">
        <w:t>de los autómatas</w:t>
      </w:r>
      <w:r>
        <w:t xml:space="preserve"> en los libros de caballerías." In</w:t>
      </w:r>
      <w:r w:rsidRPr="00952A9C">
        <w:t xml:space="preserve"> </w:t>
      </w:r>
      <w:r w:rsidRPr="00BD080D">
        <w:rPr>
          <w:i/>
          <w:smallCaps/>
        </w:rPr>
        <w:t>Amadís de Gaula:</w:t>
      </w:r>
      <w:r>
        <w:rPr>
          <w:i/>
        </w:rPr>
        <w:t xml:space="preserve"> Q</w:t>
      </w:r>
      <w:r w:rsidRPr="00BD080D">
        <w:rPr>
          <w:i/>
        </w:rPr>
        <w:t>uinientos años después.</w:t>
      </w:r>
      <w:r w:rsidRPr="00952A9C">
        <w:t xml:space="preserve"> Estudios en homen</w:t>
      </w:r>
      <w:r>
        <w:t xml:space="preserve">aje a Juan Manuel Cacho Blecua. Ed. J. M. Lucía Megías and M. C. Marín Pina. </w:t>
      </w:r>
      <w:r w:rsidRPr="00952A9C">
        <w:t xml:space="preserve">Alcalá de Henares: </w:t>
      </w:r>
      <w:r>
        <w:t>Centro de Estudios Cervantinos, 2008. 15-42.</w:t>
      </w:r>
    </w:p>
    <w:p w14:paraId="2F7EAE78" w14:textId="6F37B94F" w:rsidR="00E22075" w:rsidRPr="00A9427E" w:rsidRDefault="00E22075" w:rsidP="00E22075">
      <w:pPr>
        <w:tabs>
          <w:tab w:val="left" w:pos="708"/>
          <w:tab w:val="left" w:pos="1416"/>
        </w:tabs>
        <w:spacing w:before="2" w:after="2"/>
      </w:pPr>
      <w:r>
        <w:t xml:space="preserve">Alborg, Juan Luis. "X. La didáctica, la novela y la historia."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438-83.* (Don Enrique de Villena; Arcipreste de Talavera; Rodríguez del Padrón; Diego de San Pedro; Juan de Flores; Chivalric romances; </w:t>
      </w:r>
      <w:r>
        <w:rPr>
          <w:i/>
        </w:rPr>
        <w:t xml:space="preserve">Amadís; Tirant lo Blanc; </w:t>
      </w:r>
      <w:r>
        <w:t>chronicles and biographies: Fernán Pérez de Guzmán, Hernando del Pulgar).</w:t>
      </w:r>
    </w:p>
    <w:p w14:paraId="6D381986" w14:textId="77777777" w:rsidR="00DF7F89" w:rsidRPr="005F7EFD" w:rsidRDefault="00DF7F89" w:rsidP="00DF7F89">
      <w:pPr>
        <w:rPr>
          <w:i/>
        </w:rPr>
      </w:pPr>
      <w:r>
        <w:t xml:space="preserve">Avalle-Arce, Juan Bautista de. </w:t>
      </w:r>
      <w:r>
        <w:rPr>
          <w:i/>
        </w:rPr>
        <w:t>Amadís de Gaula: El primitivo y el de Montalvo</w:t>
      </w:r>
      <w:r>
        <w:t>. México, FCE, 1988.</w:t>
      </w:r>
    </w:p>
    <w:p w14:paraId="1C381953" w14:textId="77777777" w:rsidR="00DF7F89" w:rsidRDefault="00DF7F89" w:rsidP="00DF7F89">
      <w:pPr>
        <w:tabs>
          <w:tab w:val="left" w:pos="6307"/>
        </w:tabs>
      </w:pPr>
      <w:r>
        <w:t xml:space="preserve">_____. "Amadís, el héroe." From his prologue to </w:t>
      </w:r>
      <w:r>
        <w:rPr>
          <w:i/>
        </w:rPr>
        <w:t>Amadís de Gaula</w:t>
      </w:r>
      <w:r>
        <w:t xml:space="preserve"> (Barcelona: Círculo de Lectores, 1984) and his book </w:t>
      </w:r>
      <w:r>
        <w:rPr>
          <w:i/>
        </w:rPr>
        <w:t>Amadís de Gaula: El primitivo y el de Montalvo</w:t>
      </w:r>
      <w:r>
        <w:t xml:space="preserve"> (México, FCE, 1988).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299-302.*</w:t>
      </w:r>
    </w:p>
    <w:p w14:paraId="777CA763" w14:textId="139BF8C1" w:rsidR="00504418" w:rsidRDefault="00504418" w:rsidP="00504418">
      <w:r>
        <w:t xml:space="preserve">Cacho Blecua, Juan Manuel. "Del </w:t>
      </w:r>
      <w:r>
        <w:rPr>
          <w:i/>
        </w:rPr>
        <w:t>Amadís de Gaula</w:t>
      </w:r>
      <w:r>
        <w:t xml:space="preserve"> al nostálgico Gerineldo en </w:t>
      </w:r>
      <w:r>
        <w:rPr>
          <w:i/>
        </w:rPr>
        <w:t xml:space="preserve">Cien Años de Soledad." Interletras </w:t>
      </w:r>
      <w:r>
        <w:t xml:space="preserve">2 (Dec. 1996): </w:t>
      </w:r>
    </w:p>
    <w:p w14:paraId="042E75B5" w14:textId="77777777" w:rsidR="00504418" w:rsidRDefault="00504418" w:rsidP="00504418">
      <w:r>
        <w:tab/>
      </w:r>
      <w:hyperlink r:id="rId5" w:history="1">
        <w:r w:rsidRPr="00C83EB3">
          <w:rPr>
            <w:rStyle w:val="Hipervnculo"/>
          </w:rPr>
          <w:t>http://fyl.unizar.es/GCORONA/critica2.htm</w:t>
        </w:r>
      </w:hyperlink>
    </w:p>
    <w:p w14:paraId="0566543C" w14:textId="77777777" w:rsidR="00504418" w:rsidRDefault="00504418" w:rsidP="00504418">
      <w:r>
        <w:tab/>
        <w:t>DISCONTINUED</w:t>
      </w:r>
    </w:p>
    <w:p w14:paraId="2F305181" w14:textId="77777777" w:rsidR="00DF7F89" w:rsidRPr="00191ED1" w:rsidRDefault="00DF7F89" w:rsidP="00DF7F89">
      <w:pPr>
        <w:rPr>
          <w:i/>
        </w:rPr>
      </w:pPr>
      <w:r>
        <w:t xml:space="preserve">García Barrera, Sebastián. </w:t>
      </w:r>
      <w:r>
        <w:rPr>
          <w:i/>
        </w:rPr>
        <w:t>Le Traducteur dans son labyrinthe: La traduction de l'</w:t>
      </w:r>
      <w:r>
        <w:rPr>
          <w:i/>
          <w:smallCaps/>
        </w:rPr>
        <w:t>Amadis de Gaule</w:t>
      </w:r>
      <w:r>
        <w:rPr>
          <w:i/>
        </w:rPr>
        <w:t xml:space="preserve"> par Nicolas Herberay des Essarts (1540).</w:t>
      </w:r>
      <w:r>
        <w:t xml:space="preserve">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17). Soria: Diputación Provincial de Soria-Hermeneus, 2015.*</w:t>
      </w:r>
    </w:p>
    <w:p w14:paraId="6BB39F39" w14:textId="77777777" w:rsidR="00DF7F89" w:rsidRDefault="00DF7F89" w:rsidP="00DF7F89">
      <w:r>
        <w:t xml:space="preserve">García de la Riega, Celso. </w:t>
      </w:r>
      <w:r>
        <w:rPr>
          <w:i/>
        </w:rPr>
        <w:t>El Amadís de Gaula.</w:t>
      </w:r>
      <w:r>
        <w:t xml:space="preserve"> Madrid, 1907.</w:t>
      </w:r>
    </w:p>
    <w:p w14:paraId="3E2FFD33" w14:textId="402EA260" w:rsidR="000A1513" w:rsidRPr="00952A9C" w:rsidRDefault="000A1513" w:rsidP="000A1513">
      <w:pPr>
        <w:ind w:left="709" w:hanging="709"/>
      </w:pPr>
      <w:r>
        <w:t>Lucía Megías, J. M., and M. C. Marín Pina, eds.</w:t>
      </w:r>
      <w:r w:rsidRPr="00952A9C">
        <w:t xml:space="preserve"> </w:t>
      </w:r>
      <w:r w:rsidRPr="00BD080D">
        <w:rPr>
          <w:i/>
          <w:smallCaps/>
        </w:rPr>
        <w:t>Amadís de Gaula:</w:t>
      </w:r>
      <w:r>
        <w:rPr>
          <w:i/>
        </w:rPr>
        <w:t xml:space="preserve"> Q</w:t>
      </w:r>
      <w:r w:rsidRPr="00BD080D">
        <w:rPr>
          <w:i/>
        </w:rPr>
        <w:t>uinientos años después.</w:t>
      </w:r>
      <w:r w:rsidRPr="00952A9C">
        <w:t xml:space="preserve"> </w:t>
      </w:r>
      <w:r w:rsidRPr="000A1513">
        <w:rPr>
          <w:i/>
        </w:rPr>
        <w:t xml:space="preserve">Estudios en homenaje a Juan Manuel Cacho Blecua. </w:t>
      </w:r>
      <w:r w:rsidRPr="00952A9C">
        <w:t xml:space="preserve">Alcalá de Henares: </w:t>
      </w:r>
      <w:r>
        <w:t xml:space="preserve">Centro de Estudios Cervantinos, 2008. </w:t>
      </w:r>
    </w:p>
    <w:p w14:paraId="64F033FB" w14:textId="77777777" w:rsidR="00DF7F89" w:rsidRDefault="00DF7F89" w:rsidP="00DF7F89">
      <w:r>
        <w:t xml:space="preserve">Menéndez Pelayo, Marcelino. "Amadís de Gaula." 1887.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291-304.*</w:t>
      </w:r>
    </w:p>
    <w:p w14:paraId="6E072223" w14:textId="77777777" w:rsidR="00DF7F89" w:rsidRDefault="00DF7F89" w:rsidP="00DF7F89">
      <w:r>
        <w:t xml:space="preserve">Murillo, Luis A. "El verano mitológico: </w:t>
      </w:r>
      <w:r>
        <w:rPr>
          <w:i/>
        </w:rPr>
        <w:t>Don Quijote de la Mancha</w:t>
      </w:r>
      <w:r>
        <w:t xml:space="preserve"> y </w:t>
      </w:r>
      <w:r>
        <w:rPr>
          <w:i/>
        </w:rPr>
        <w:t xml:space="preserve">Amadís de Gaula."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91-102.*</w:t>
      </w:r>
    </w:p>
    <w:p w14:paraId="22B57F85" w14:textId="77777777" w:rsidR="00DF7F89" w:rsidRDefault="00DF7F89" w:rsidP="00DF7F8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Riquer, Martín de. </w:t>
      </w:r>
      <w:r>
        <w:rPr>
          <w:i/>
          <w:sz w:val="28"/>
          <w:szCs w:val="28"/>
        </w:rPr>
        <w:t>Estudios sobre el Amadís de Gaula.</w:t>
      </w:r>
      <w:r>
        <w:rPr>
          <w:sz w:val="28"/>
          <w:szCs w:val="28"/>
        </w:rPr>
        <w:t xml:space="preserve"> Barcelona, 1987.</w:t>
      </w:r>
    </w:p>
    <w:p w14:paraId="27E9CCE3" w14:textId="77777777" w:rsidR="00DF7F89" w:rsidRDefault="00DF7F89" w:rsidP="00DF7F89">
      <w:r>
        <w:lastRenderedPageBreak/>
        <w:t xml:space="preserve">Rodríguez-Moñino, A., A. Millares Carlo and R. Lapesa. (On Amadís de Gaula). </w:t>
      </w:r>
      <w:r>
        <w:rPr>
          <w:i/>
        </w:rPr>
        <w:t>Boletín de la Real Academia Española</w:t>
      </w:r>
      <w:r>
        <w:t xml:space="preserve"> 26 (1956): 199-225.</w:t>
      </w:r>
    </w:p>
    <w:p w14:paraId="4F65E373" w14:textId="77777777" w:rsidR="00DF7F89" w:rsidRDefault="00DF7F89" w:rsidP="00DF7F89"/>
    <w:p w14:paraId="12D39B75" w14:textId="77777777" w:rsidR="00DF7F89" w:rsidRDefault="00DF7F89" w:rsidP="00DF7F89"/>
    <w:p w14:paraId="5AFF8176" w14:textId="77777777" w:rsidR="00DF7F89" w:rsidRDefault="00DF7F89" w:rsidP="00DF7F89"/>
    <w:p w14:paraId="17168148" w14:textId="77777777" w:rsidR="00DF7F89" w:rsidRDefault="00DF7F89" w:rsidP="00DF7F89">
      <w:r>
        <w:t>Bibliography</w:t>
      </w:r>
    </w:p>
    <w:p w14:paraId="556A72D5" w14:textId="77777777" w:rsidR="00DF7F89" w:rsidRDefault="00DF7F89" w:rsidP="00DF7F89"/>
    <w:p w14:paraId="6FC440C0" w14:textId="77777777" w:rsidR="00DF7F89" w:rsidRDefault="00DF7F89" w:rsidP="00DF7F89">
      <w:r>
        <w:t xml:space="preserve">Clemencín, Diego. "Biblioteca de libros de caballerías (1805)." In </w:t>
      </w:r>
      <w:r>
        <w:rPr>
          <w:i/>
        </w:rPr>
        <w:t>Publicaciones Cervantinas.</w:t>
      </w:r>
      <w:r>
        <w:t xml:space="preserve"> Barcelona, 1942.</w:t>
      </w:r>
    </w:p>
    <w:p w14:paraId="56F4EAC1" w14:textId="77777777" w:rsidR="00DF7F89" w:rsidRDefault="00DF7F89" w:rsidP="00DF7F89"/>
    <w:p w14:paraId="0CDEC243" w14:textId="77777777" w:rsidR="00DF7F89" w:rsidRDefault="00DF7F89" w:rsidP="00DF7F89"/>
    <w:p w14:paraId="58CF3724" w14:textId="77777777" w:rsidR="00DF7F89" w:rsidRDefault="00DF7F89" w:rsidP="00DF7F89"/>
    <w:p w14:paraId="20833FC4" w14:textId="77777777" w:rsidR="00DF7F89" w:rsidRDefault="00DF7F89" w:rsidP="00DF7F89"/>
    <w:p w14:paraId="6631F3F4" w14:textId="29D0014D" w:rsidR="00DF7F89" w:rsidRDefault="00FB24E1" w:rsidP="00DF7F89">
      <w:r>
        <w:t>Related works</w:t>
      </w:r>
    </w:p>
    <w:p w14:paraId="2BCEB4E6" w14:textId="33FEB1CC" w:rsidR="00FB24E1" w:rsidRDefault="00FB24E1" w:rsidP="00DF7F89"/>
    <w:p w14:paraId="4CF7BB92" w14:textId="56E3AF6C" w:rsidR="00FB24E1" w:rsidRDefault="00FB24E1" w:rsidP="00DF7F89"/>
    <w:p w14:paraId="173D08B1" w14:textId="7C972251" w:rsidR="00FB24E1" w:rsidRPr="00FB24E1" w:rsidRDefault="00FB24E1" w:rsidP="00FB24E1">
      <w:pPr>
        <w:tabs>
          <w:tab w:val="left" w:pos="708"/>
        </w:tabs>
        <w:rPr>
          <w:smallCaps/>
        </w:rPr>
      </w:pPr>
      <w:r>
        <w:t xml:space="preserve">Cervantes, Miguel de. </w:t>
      </w:r>
      <w:r>
        <w:rPr>
          <w:i/>
        </w:rPr>
        <w:t>Don Quijote de la Mancha.</w:t>
      </w:r>
      <w:r>
        <w:t xml:space="preserve"> </w:t>
      </w:r>
      <w:r>
        <w:rPr>
          <w:smallCaps/>
        </w:rPr>
        <w:t>many editions</w:t>
      </w:r>
      <w:bookmarkStart w:id="2" w:name="_GoBack"/>
      <w:bookmarkEnd w:id="2"/>
    </w:p>
    <w:p w14:paraId="69D98412" w14:textId="4A2F64DB" w:rsidR="00FB24E1" w:rsidRPr="00FB24E1" w:rsidRDefault="00FB24E1" w:rsidP="00FB24E1">
      <w:pPr>
        <w:tabs>
          <w:tab w:val="left" w:pos="708"/>
        </w:tabs>
        <w:rPr>
          <w:i/>
        </w:rPr>
      </w:pPr>
      <w:r>
        <w:t xml:space="preserve">Pascual, Angel María. </w:t>
      </w:r>
      <w:r>
        <w:rPr>
          <w:i/>
        </w:rPr>
        <w:t>Amadís.</w:t>
      </w:r>
      <w:r>
        <w:t xml:space="preserve"> 1940s.</w:t>
      </w:r>
    </w:p>
    <w:p w14:paraId="77CDA4D6" w14:textId="77777777" w:rsidR="00FB24E1" w:rsidRDefault="00FB24E1" w:rsidP="00DF7F89"/>
    <w:p w14:paraId="523BBC44" w14:textId="77777777" w:rsidR="00DF7F89" w:rsidRDefault="00DF7F89" w:rsidP="00DF7F89"/>
    <w:p w14:paraId="58B257F7" w14:textId="77777777" w:rsidR="00DF7F89" w:rsidRPr="003878B7" w:rsidRDefault="00DF7F89" w:rsidP="00DF7F89"/>
    <w:p w14:paraId="4CE581B6" w14:textId="3A1E9D8C" w:rsidR="00DF7F89" w:rsidRDefault="00787BB2" w:rsidP="00DF7F89">
      <w:r>
        <w:t>Video</w:t>
      </w:r>
    </w:p>
    <w:p w14:paraId="1CE28BEC" w14:textId="77777777" w:rsidR="00787BB2" w:rsidRDefault="00787BB2" w:rsidP="00DF7F89"/>
    <w:p w14:paraId="438EE245" w14:textId="77777777" w:rsidR="00787BB2" w:rsidRDefault="00787BB2" w:rsidP="00DF7F89"/>
    <w:p w14:paraId="090200C0" w14:textId="77777777" w:rsidR="00787BB2" w:rsidRPr="00E22075" w:rsidRDefault="00787BB2" w:rsidP="00787BB2">
      <w:pPr>
        <w:rPr>
          <w:lang w:val="en-US"/>
        </w:rPr>
      </w:pPr>
      <w:r>
        <w:t>Marín Pina, Mª Carmen. "</w:t>
      </w:r>
      <w:r>
        <w:rPr>
          <w:i/>
        </w:rPr>
        <w:t>Amadís de Gaula</w:t>
      </w:r>
      <w:r>
        <w:t xml:space="preserve"> y la literatura caballeresca." </w:t>
      </w:r>
      <w:r w:rsidRPr="00E22075">
        <w:rPr>
          <w:lang w:val="en-US"/>
        </w:rPr>
        <w:t xml:space="preserve">Lecture at </w:t>
      </w:r>
      <w:r w:rsidRPr="00E22075">
        <w:rPr>
          <w:i/>
          <w:lang w:val="en-US"/>
        </w:rPr>
        <w:t>Fundación Juan March</w:t>
      </w:r>
      <w:r w:rsidRPr="00E22075">
        <w:rPr>
          <w:lang w:val="en-US"/>
        </w:rPr>
        <w:t xml:space="preserve"> 29 March 2016. Online video.*</w:t>
      </w:r>
    </w:p>
    <w:p w14:paraId="2CE38477" w14:textId="77777777" w:rsidR="00787BB2" w:rsidRPr="00E22075" w:rsidRDefault="00787BB2" w:rsidP="00787BB2">
      <w:pPr>
        <w:rPr>
          <w:lang w:val="en-US"/>
        </w:rPr>
      </w:pPr>
      <w:r w:rsidRPr="00E22075">
        <w:rPr>
          <w:lang w:val="en-US"/>
        </w:rPr>
        <w:tab/>
      </w:r>
      <w:hyperlink r:id="rId6" w:history="1">
        <w:r w:rsidRPr="00E22075">
          <w:rPr>
            <w:rStyle w:val="Hipervnculo"/>
            <w:lang w:val="en-US"/>
          </w:rPr>
          <w:t>http://www.march.es/videos/?p0=11005&amp;l=1</w:t>
        </w:r>
      </w:hyperlink>
    </w:p>
    <w:p w14:paraId="2F5DA458" w14:textId="77777777" w:rsidR="00787BB2" w:rsidRPr="00F73B70" w:rsidRDefault="00787BB2" w:rsidP="00787BB2">
      <w:r w:rsidRPr="00E22075">
        <w:rPr>
          <w:lang w:val="en-US"/>
        </w:rPr>
        <w:tab/>
      </w:r>
      <w:r>
        <w:t>2016</w:t>
      </w:r>
    </w:p>
    <w:p w14:paraId="5B8B45CF" w14:textId="77777777" w:rsidR="00787BB2" w:rsidRDefault="00787BB2" w:rsidP="00DF7F89"/>
    <w:p w14:paraId="36769903" w14:textId="77777777" w:rsidR="00787BB2" w:rsidRDefault="00787BB2" w:rsidP="00DF7F89"/>
    <w:p w14:paraId="7ED8E825" w14:textId="77777777" w:rsidR="00787BB2" w:rsidRPr="00787BB2" w:rsidRDefault="00787BB2" w:rsidP="00DF7F89"/>
    <w:p w14:paraId="1BADFAF0" w14:textId="77777777" w:rsidR="00DF7F89" w:rsidRDefault="00DF7F89" w:rsidP="00DF7F89">
      <w:pPr>
        <w:rPr>
          <w:b/>
        </w:rPr>
      </w:pPr>
    </w:p>
    <w:p w14:paraId="7C80782A" w14:textId="77777777" w:rsidR="00C454AC" w:rsidRDefault="00C454AC"/>
    <w:p w14:paraId="678EDF30" w14:textId="77777777" w:rsidR="00C454AC" w:rsidRDefault="00C454AC" w:rsidP="00C454AC"/>
    <w:p w14:paraId="6F151F0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1513"/>
    <w:rsid w:val="000D59EF"/>
    <w:rsid w:val="00504418"/>
    <w:rsid w:val="005E4AB1"/>
    <w:rsid w:val="006431B8"/>
    <w:rsid w:val="00765627"/>
    <w:rsid w:val="00787BB2"/>
    <w:rsid w:val="00C454AC"/>
    <w:rsid w:val="00DF7F89"/>
    <w:rsid w:val="00E22075"/>
    <w:rsid w:val="00F66904"/>
    <w:rsid w:val="00FB24E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7CD548"/>
  <w14:defaultImageDpi w14:val="300"/>
  <w15:docId w15:val="{AE4917BC-AE7B-4D41-AA4C-E30FFFBE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DF7F8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ch.es/videos/?p0=11005&amp;l=1" TargetMode="External"/><Relationship Id="rId5" Type="http://schemas.openxmlformats.org/officeDocument/2006/relationships/hyperlink" Target="http://fyl.unizar.es/GCORONA/critica2.htm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2016-04-07T15:36:00Z</dcterms:created>
  <dcterms:modified xsi:type="dcterms:W3CDTF">2021-06-11T07:51:00Z</dcterms:modified>
</cp:coreProperties>
</file>