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5E" w:rsidRPr="00213AF0" w:rsidRDefault="0047495E" w:rsidP="0047495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7495E" w:rsidRPr="00F523F6" w:rsidRDefault="0047495E" w:rsidP="0047495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47495E" w:rsidRPr="00F523F6" w:rsidRDefault="0047495E" w:rsidP="0047495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47495E" w:rsidRPr="00F523F6" w:rsidRDefault="0047495E" w:rsidP="0047495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47495E" w:rsidRPr="0047495E" w:rsidRDefault="0047495E" w:rsidP="004749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495E">
        <w:rPr>
          <w:sz w:val="24"/>
          <w:lang w:val="en-US"/>
        </w:rPr>
        <w:t>(University of Zaragoza, Spain)</w:t>
      </w:r>
    </w:p>
    <w:p w:rsidR="0047495E" w:rsidRPr="0047495E" w:rsidRDefault="0047495E" w:rsidP="0047495E">
      <w:pPr>
        <w:jc w:val="center"/>
        <w:rPr>
          <w:sz w:val="24"/>
          <w:lang w:val="en-US"/>
        </w:rPr>
      </w:pPr>
    </w:p>
    <w:p w:rsidR="0047495E" w:rsidRPr="0047495E" w:rsidRDefault="0047495E" w:rsidP="0047495E">
      <w:pPr>
        <w:jc w:val="center"/>
        <w:rPr>
          <w:sz w:val="24"/>
          <w:lang w:val="en-US"/>
        </w:rPr>
      </w:pPr>
    </w:p>
    <w:bookmarkEnd w:id="0"/>
    <w:bookmarkEnd w:id="1"/>
    <w:p w:rsidR="00BE1F60" w:rsidRPr="0047495E" w:rsidRDefault="00BE1F60" w:rsidP="00BE1F60">
      <w:pPr>
        <w:pStyle w:val="Ttulo1"/>
        <w:rPr>
          <w:rFonts w:ascii="Times" w:hAnsi="Times"/>
          <w:smallCaps/>
          <w:szCs w:val="36"/>
          <w:lang w:val="en-US"/>
        </w:rPr>
      </w:pPr>
      <w:r w:rsidRPr="0047495E">
        <w:rPr>
          <w:rFonts w:ascii="Times" w:hAnsi="Times"/>
          <w:smallCaps/>
          <w:szCs w:val="36"/>
          <w:lang w:val="en-US"/>
        </w:rPr>
        <w:t>José Luis Sampedro</w:t>
      </w:r>
      <w:r w:rsidRPr="0047495E">
        <w:rPr>
          <w:rFonts w:ascii="Times" w:hAnsi="Times"/>
          <w:smallCaps/>
          <w:szCs w:val="36"/>
          <w:lang w:val="en-US"/>
        </w:rPr>
        <w:tab/>
      </w:r>
      <w:r w:rsidRPr="0047495E">
        <w:rPr>
          <w:rFonts w:ascii="Times" w:hAnsi="Times"/>
          <w:b w:val="0"/>
          <w:smallCaps/>
          <w:sz w:val="28"/>
          <w:lang w:val="en-US"/>
        </w:rPr>
        <w:t>(1917-2013)</w:t>
      </w:r>
    </w:p>
    <w:p w:rsidR="00BE1F60" w:rsidRPr="0047495E" w:rsidRDefault="00BE1F60">
      <w:pPr>
        <w:rPr>
          <w:b/>
          <w:sz w:val="36"/>
          <w:szCs w:val="36"/>
          <w:lang w:val="en-US"/>
        </w:rPr>
      </w:pPr>
    </w:p>
    <w:p w:rsidR="00BE1F60" w:rsidRPr="0047495E" w:rsidRDefault="00BE1F60" w:rsidP="00774FC3">
      <w:pPr>
        <w:ind w:firstLine="0"/>
        <w:rPr>
          <w:sz w:val="24"/>
          <w:lang w:val="en-US"/>
        </w:rPr>
      </w:pPr>
      <w:r w:rsidRPr="0047495E">
        <w:rPr>
          <w:sz w:val="24"/>
          <w:lang w:val="en-US"/>
        </w:rPr>
        <w:t xml:space="preserve">(Spanish writer, </w:t>
      </w:r>
      <w:r w:rsidR="00774FC3" w:rsidRPr="0047495E">
        <w:rPr>
          <w:sz w:val="24"/>
          <w:lang w:val="en-US"/>
        </w:rPr>
        <w:t>no</w:t>
      </w:r>
      <w:r w:rsidR="00624169" w:rsidRPr="0047495E">
        <w:rPr>
          <w:sz w:val="24"/>
          <w:lang w:val="en-US"/>
        </w:rPr>
        <w:t>velist, economist and humanist, b.</w:t>
      </w:r>
      <w:r w:rsidR="00624169" w:rsidRPr="0047495E">
        <w:rPr>
          <w:lang w:val="en-US"/>
        </w:rPr>
        <w:t xml:space="preserve"> </w:t>
      </w:r>
      <w:r w:rsidR="00624169" w:rsidRPr="0047495E">
        <w:rPr>
          <w:sz w:val="24"/>
          <w:szCs w:val="24"/>
          <w:lang w:val="en-US"/>
        </w:rPr>
        <w:t>Barcelona, childhood in Tangier, then Aranjuez; lived in Madrid; Chair of Economic structure, m. Olga Lucas, member of the Real Academia Española</w:t>
      </w:r>
      <w:r w:rsidR="00426DA4" w:rsidRPr="0047495E">
        <w:rPr>
          <w:sz w:val="24"/>
          <w:szCs w:val="24"/>
          <w:lang w:val="en-US"/>
        </w:rPr>
        <w:t xml:space="preserve"> 1990</w:t>
      </w:r>
      <w:r w:rsidR="00624169" w:rsidRPr="0047495E">
        <w:rPr>
          <w:sz w:val="24"/>
          <w:szCs w:val="24"/>
          <w:lang w:val="en-US"/>
        </w:rPr>
        <w:t>,</w:t>
      </w:r>
      <w:r w:rsidR="00624169" w:rsidRPr="0047495E">
        <w:rPr>
          <w:lang w:val="en-US"/>
        </w:rPr>
        <w:t xml:space="preserve"> </w:t>
      </w:r>
      <w:r w:rsidR="00624169" w:rsidRPr="0047495E">
        <w:rPr>
          <w:sz w:val="24"/>
          <w:lang w:val="en-US"/>
        </w:rPr>
        <w:t>popular media guru in old age</w:t>
      </w:r>
      <w:r w:rsidRPr="0047495E">
        <w:rPr>
          <w:sz w:val="24"/>
          <w:lang w:val="en-US"/>
        </w:rPr>
        <w:t>)</w:t>
      </w:r>
    </w:p>
    <w:p w:rsidR="00BE1F60" w:rsidRPr="0047495E" w:rsidRDefault="00BE1F60">
      <w:pPr>
        <w:rPr>
          <w:lang w:val="en-US"/>
        </w:rPr>
      </w:pPr>
    </w:p>
    <w:p w:rsidR="00BE1F60" w:rsidRPr="0047495E" w:rsidRDefault="00BE1F60">
      <w:pPr>
        <w:rPr>
          <w:lang w:val="en-US"/>
        </w:rPr>
      </w:pPr>
    </w:p>
    <w:p w:rsidR="00BE1F60" w:rsidRPr="0047495E" w:rsidRDefault="00BE1F60">
      <w:pPr>
        <w:rPr>
          <w:b/>
          <w:sz w:val="36"/>
          <w:szCs w:val="36"/>
          <w:lang w:val="en-US"/>
        </w:rPr>
      </w:pPr>
    </w:p>
    <w:p w:rsidR="00BE1F60" w:rsidRDefault="00BE1F60">
      <w:pPr>
        <w:rPr>
          <w:b/>
        </w:rPr>
      </w:pPr>
      <w:r>
        <w:rPr>
          <w:b/>
        </w:rPr>
        <w:t>Works</w:t>
      </w:r>
    </w:p>
    <w:p w:rsidR="00BE1F60" w:rsidRDefault="00BE1F60">
      <w:pPr>
        <w:rPr>
          <w:b/>
        </w:rPr>
      </w:pPr>
    </w:p>
    <w:p w:rsidR="00624169" w:rsidRDefault="00624169" w:rsidP="00624169">
      <w:r>
        <w:t xml:space="preserve">Sampedro, José Luis. </w:t>
      </w:r>
      <w:r>
        <w:rPr>
          <w:i/>
        </w:rPr>
        <w:t>Conciencia del subdesarrollo.</w:t>
      </w:r>
    </w:p>
    <w:p w:rsidR="00624169" w:rsidRDefault="00624169" w:rsidP="00624169">
      <w:pPr>
        <w:rPr>
          <w:i/>
        </w:rPr>
      </w:pPr>
      <w:r>
        <w:t xml:space="preserve">_____. </w:t>
      </w:r>
      <w:r>
        <w:rPr>
          <w:i/>
        </w:rPr>
        <w:t>Las fuerzas económicas de nuestro tiempo.</w:t>
      </w:r>
    </w:p>
    <w:p w:rsidR="00426DA4" w:rsidRPr="00426DA4" w:rsidRDefault="00426DA4" w:rsidP="00624169">
      <w:r>
        <w:t xml:space="preserve">_____. </w:t>
      </w:r>
      <w:r>
        <w:rPr>
          <w:i/>
        </w:rPr>
        <w:t>La estatua de Adolfo Espejo.</w:t>
      </w:r>
      <w:r>
        <w:t xml:space="preserve"> Novel.</w:t>
      </w:r>
    </w:p>
    <w:p w:rsidR="00426DA4" w:rsidRPr="00426DA4" w:rsidRDefault="00426DA4" w:rsidP="00624169">
      <w:r>
        <w:t xml:space="preserve">_____. </w:t>
      </w:r>
      <w:r>
        <w:rPr>
          <w:i/>
        </w:rPr>
        <w:t>La sombra de los días.</w:t>
      </w:r>
      <w:r>
        <w:t xml:space="preserve"> Novel.</w:t>
      </w:r>
    </w:p>
    <w:p w:rsidR="00426DA4" w:rsidRPr="00426DA4" w:rsidRDefault="00426DA4" w:rsidP="00624169">
      <w:r>
        <w:t xml:space="preserve">_____. </w:t>
      </w:r>
      <w:r>
        <w:rPr>
          <w:i/>
        </w:rPr>
        <w:t>Congreso en Estocolmo.</w:t>
      </w:r>
      <w:r>
        <w:t xml:space="preserve"> Novel.</w:t>
      </w:r>
    </w:p>
    <w:p w:rsidR="00BE1F60" w:rsidRDefault="00624169">
      <w:r>
        <w:t>_____.</w:t>
      </w:r>
      <w:r w:rsidR="00BE1F60">
        <w:t xml:space="preserve"> </w:t>
      </w:r>
      <w:r w:rsidR="00BE1F60">
        <w:rPr>
          <w:i/>
        </w:rPr>
        <w:t>El río que nos lleva.</w:t>
      </w:r>
      <w:r w:rsidR="00BE1F60">
        <w:t xml:space="preserve"> Ed. José Mas. (Letras Hispánicas). Madrid: Cátedra, 1996.</w:t>
      </w:r>
    </w:p>
    <w:p w:rsidR="00426DA4" w:rsidRPr="00426DA4" w:rsidRDefault="00426DA4">
      <w:r>
        <w:t xml:space="preserve">_____. </w:t>
      </w:r>
      <w:r>
        <w:rPr>
          <w:i/>
        </w:rPr>
        <w:t xml:space="preserve">El </w:t>
      </w:r>
      <w:r w:rsidR="00FA2794">
        <w:rPr>
          <w:i/>
        </w:rPr>
        <w:t>c</w:t>
      </w:r>
      <w:r>
        <w:rPr>
          <w:i/>
        </w:rPr>
        <w:t>aballo desnudo.</w:t>
      </w:r>
      <w:r>
        <w:t xml:space="preserve"> Novel.</w:t>
      </w:r>
    </w:p>
    <w:p w:rsidR="00426DA4" w:rsidRPr="00426DA4" w:rsidRDefault="00426DA4" w:rsidP="00426DA4">
      <w:r>
        <w:t xml:space="preserve">_____. </w:t>
      </w:r>
      <w:r>
        <w:rPr>
          <w:i/>
        </w:rPr>
        <w:t>Octubre, octubre.</w:t>
      </w:r>
      <w:r>
        <w:t xml:space="preserve"> Novel.</w:t>
      </w:r>
    </w:p>
    <w:p w:rsidR="00BE1F60" w:rsidRDefault="00BE1F60">
      <w:r>
        <w:t xml:space="preserve">_____. </w:t>
      </w:r>
      <w:r>
        <w:rPr>
          <w:i/>
        </w:rPr>
        <w:t>La sonrisa etrusca.</w:t>
      </w:r>
      <w:r>
        <w:t xml:space="preserve"> Novel. Madrid: Alfaguara, 1985. 50th ed. 1997.* </w:t>
      </w:r>
    </w:p>
    <w:p w:rsidR="00BE1F60" w:rsidRDefault="00BE1F60">
      <w:r>
        <w:t xml:space="preserve">_____. </w:t>
      </w:r>
      <w:r>
        <w:rPr>
          <w:i/>
        </w:rPr>
        <w:t>La vieja sirena.</w:t>
      </w:r>
      <w:r>
        <w:t xml:space="preserve">  N</w:t>
      </w:r>
      <w:bookmarkStart w:id="2" w:name="_GoBack"/>
      <w:bookmarkEnd w:id="2"/>
      <w:r>
        <w:t xml:space="preserve">ovel. Barcelona: Destino, 1990.  </w:t>
      </w:r>
    </w:p>
    <w:p w:rsidR="002D1AC0" w:rsidRPr="002D1AC0" w:rsidRDefault="002D1AC0">
      <w:r>
        <w:t xml:space="preserve">_____. </w:t>
      </w:r>
      <w:r>
        <w:rPr>
          <w:i/>
        </w:rPr>
        <w:t>La vieja sirena.</w:t>
      </w:r>
      <w:r>
        <w:t xml:space="preserve"> Barcelona: Plaza y Janés - Debols!llo, 2002.*</w:t>
      </w:r>
    </w:p>
    <w:p w:rsidR="00624169" w:rsidRPr="00426DA4" w:rsidRDefault="00624169" w:rsidP="00624169">
      <w:r>
        <w:t xml:space="preserve">_____. </w:t>
      </w:r>
      <w:r>
        <w:rPr>
          <w:i/>
        </w:rPr>
        <w:t>Real Sitio.</w:t>
      </w:r>
      <w:r w:rsidR="00426DA4">
        <w:t xml:space="preserve"> Novel.</w:t>
      </w:r>
    </w:p>
    <w:p w:rsidR="00624169" w:rsidRPr="00426DA4" w:rsidRDefault="00624169" w:rsidP="00624169">
      <w:r>
        <w:t xml:space="preserve">_____. </w:t>
      </w:r>
      <w:r>
        <w:rPr>
          <w:i/>
        </w:rPr>
        <w:t>El amante lesbiano.</w:t>
      </w:r>
      <w:r w:rsidR="00426DA4">
        <w:t xml:space="preserve"> Novel. Barcelona: Plaza y Janés - Areté, 2000.*</w:t>
      </w:r>
    </w:p>
    <w:p w:rsidR="00BE1F60" w:rsidRDefault="00BE1F60">
      <w:r>
        <w:t xml:space="preserve">_____.  </w:t>
      </w:r>
      <w:r>
        <w:rPr>
          <w:i/>
        </w:rPr>
        <w:t>Mar al fondo.</w:t>
      </w:r>
      <w:r>
        <w:t xml:space="preserve">  Novel.  Madrid: Destino. </w:t>
      </w:r>
    </w:p>
    <w:p w:rsidR="00BE1F60" w:rsidRDefault="00BE1F60">
      <w:r>
        <w:t xml:space="preserve">_____. In </w:t>
      </w:r>
      <w:r>
        <w:rPr>
          <w:i/>
        </w:rPr>
        <w:t>Encuentro internacional sobre la novela en Europa.  El Urogallo</w:t>
      </w:r>
      <w:r>
        <w:t xml:space="preserve"> 82 (1993): 162-8.*</w:t>
      </w:r>
    </w:p>
    <w:p w:rsidR="00BE1F60" w:rsidRPr="0047495E" w:rsidRDefault="00BE1F60" w:rsidP="00BE1F60">
      <w:pPr>
        <w:rPr>
          <w:lang w:val="en-US"/>
        </w:rPr>
      </w:pPr>
      <w:r>
        <w:t xml:space="preserve">_____. </w:t>
      </w:r>
      <w:r>
        <w:rPr>
          <w:i/>
        </w:rPr>
        <w:t>Sala de espera.</w:t>
      </w:r>
      <w:r>
        <w:t xml:space="preserve"> </w:t>
      </w:r>
      <w:r w:rsidR="00774FC3" w:rsidRPr="0047495E">
        <w:rPr>
          <w:lang w:val="en-US"/>
        </w:rPr>
        <w:t>2014. (Miscellany of posthumous writings</w:t>
      </w:r>
      <w:r w:rsidRPr="0047495E">
        <w:rPr>
          <w:lang w:val="en-US"/>
        </w:rPr>
        <w:t>).</w:t>
      </w:r>
    </w:p>
    <w:p w:rsidR="00624169" w:rsidRPr="0047495E" w:rsidRDefault="00624169" w:rsidP="00624169">
      <w:pPr>
        <w:rPr>
          <w:lang w:val="en-US"/>
        </w:rPr>
      </w:pPr>
      <w:r w:rsidRPr="0047495E">
        <w:rPr>
          <w:lang w:val="en-US"/>
        </w:rPr>
        <w:t xml:space="preserve">Sampedro, José Luis, with Olga Lucas. </w:t>
      </w:r>
      <w:r>
        <w:rPr>
          <w:i/>
        </w:rPr>
        <w:t>Escribir es vivir.</w:t>
      </w:r>
      <w:r>
        <w:t xml:space="preserve"> </w:t>
      </w:r>
      <w:r w:rsidRPr="00FA2794">
        <w:rPr>
          <w:lang w:val="en-US"/>
        </w:rPr>
        <w:t>Barcelona: Random House Mondadori, 2005.</w:t>
      </w:r>
      <w:r w:rsidR="00FA2794" w:rsidRPr="00FA2794">
        <w:rPr>
          <w:lang w:val="en-US"/>
        </w:rPr>
        <w:t>*</w:t>
      </w:r>
      <w:r w:rsidRPr="00FA2794">
        <w:rPr>
          <w:lang w:val="en-US"/>
        </w:rPr>
        <w:t xml:space="preserve"> </w:t>
      </w:r>
      <w:r w:rsidRPr="0047495E">
        <w:rPr>
          <w:lang w:val="en-US"/>
        </w:rPr>
        <w:t>(From the lectures at the Universidad Menéndez Pelayo, 2003).</w:t>
      </w:r>
    </w:p>
    <w:p w:rsidR="00BE1F60" w:rsidRPr="0047495E" w:rsidRDefault="00BE1F60">
      <w:pPr>
        <w:rPr>
          <w:b/>
          <w:sz w:val="36"/>
          <w:szCs w:val="36"/>
          <w:lang w:val="en-US"/>
        </w:rPr>
      </w:pPr>
    </w:p>
    <w:p w:rsidR="00BE1F60" w:rsidRPr="0047495E" w:rsidRDefault="00BE1F60">
      <w:pPr>
        <w:rPr>
          <w:lang w:val="en-US"/>
        </w:rPr>
      </w:pPr>
    </w:p>
    <w:p w:rsidR="00BE1F60" w:rsidRPr="0047495E" w:rsidRDefault="00BE1F60">
      <w:pPr>
        <w:rPr>
          <w:lang w:val="en-US"/>
        </w:rPr>
      </w:pPr>
    </w:p>
    <w:p w:rsidR="00BE1F60" w:rsidRPr="0047495E" w:rsidRDefault="00BE1F60">
      <w:pPr>
        <w:rPr>
          <w:b/>
          <w:sz w:val="36"/>
          <w:szCs w:val="36"/>
          <w:lang w:val="en-US"/>
        </w:rPr>
      </w:pPr>
      <w:r w:rsidRPr="0047495E">
        <w:rPr>
          <w:b/>
          <w:lang w:val="en-US"/>
        </w:rPr>
        <w:t>Criticism</w:t>
      </w:r>
    </w:p>
    <w:p w:rsidR="00BE1F60" w:rsidRPr="0047495E" w:rsidRDefault="00BE1F60">
      <w:pPr>
        <w:rPr>
          <w:b/>
          <w:sz w:val="36"/>
          <w:szCs w:val="36"/>
          <w:lang w:val="en-US"/>
        </w:rPr>
      </w:pPr>
    </w:p>
    <w:p w:rsidR="00BE1F60" w:rsidRDefault="00BE1F60" w:rsidP="00BE1F60">
      <w:r w:rsidRPr="0047495E">
        <w:rPr>
          <w:lang w:val="en-US"/>
        </w:rPr>
        <w:t xml:space="preserve">Amorós, Andrés. </w:t>
      </w:r>
      <w:r>
        <w:t xml:space="preserve">"Brindar por la vida (José Luis Sampedro: </w:t>
      </w:r>
      <w:r>
        <w:rPr>
          <w:i/>
        </w:rPr>
        <w:t>Congreso en Estocolmo</w:t>
      </w:r>
      <w:r>
        <w:t xml:space="preserve">)." In Amorós, </w:t>
      </w:r>
      <w:r>
        <w:rPr>
          <w:i/>
        </w:rPr>
        <w:t>Momentos mágicos de la literatura.</w:t>
      </w:r>
      <w:r>
        <w:t xml:space="preserve"> (La vida). Madrid: Castalia, 1999. 375-80.* </w:t>
      </w:r>
    </w:p>
    <w:p w:rsidR="00BE1F60" w:rsidRDefault="00BE1F60">
      <w:r>
        <w:lastRenderedPageBreak/>
        <w:t xml:space="preserve">Martínez, Guillem.  "Conflicto regional."  (José Luis Sampedro).  </w:t>
      </w:r>
      <w:r>
        <w:rPr>
          <w:i/>
        </w:rPr>
        <w:t>Quimera</w:t>
      </w:r>
      <w:r>
        <w:t xml:space="preserve">  103 (1991): 67.*</w:t>
      </w:r>
    </w:p>
    <w:p w:rsidR="00BE1F60" w:rsidRDefault="00BE1F60">
      <w:pPr>
        <w:tabs>
          <w:tab w:val="left" w:pos="1720"/>
        </w:tabs>
        <w:ind w:right="30"/>
      </w:pPr>
      <w:r>
        <w:t xml:space="preserve">Moreno Martínez, Matilde. (IES Domenico Scarlatti, Aranjuez). "Jano/Janos en el </w:t>
      </w:r>
      <w:r>
        <w:rPr>
          <w:i/>
        </w:rPr>
        <w:t xml:space="preserve">Real sitio </w:t>
      </w:r>
      <w:r>
        <w:t xml:space="preserve">(El dualismo en José Luis Sampedro)." </w:t>
      </w:r>
      <w:r>
        <w:rPr>
          <w:i/>
        </w:rPr>
        <w:t xml:space="preserve">Tropelías </w:t>
      </w:r>
      <w:r>
        <w:t>7/8 (1996/97 [Issued 1999]): 237-46.*</w:t>
      </w:r>
    </w:p>
    <w:p w:rsidR="00BE1F60" w:rsidRDefault="00BE1F60">
      <w:r>
        <w:t xml:space="preserve">Palacios, Gloria. </w:t>
      </w:r>
      <w:r>
        <w:rPr>
          <w:i/>
        </w:rPr>
        <w:t xml:space="preserve">J. L. Sampedro. La escritura necesaria. </w:t>
      </w:r>
      <w:r>
        <w:t>Madrid: Siruela, 1996.</w:t>
      </w:r>
    </w:p>
    <w:p w:rsidR="00BE1F60" w:rsidRDefault="00BE1F60"/>
    <w:p w:rsidR="00774FC3" w:rsidRDefault="00774FC3"/>
    <w:p w:rsidR="00F808BB" w:rsidRDefault="00F808BB"/>
    <w:p w:rsidR="00F808BB" w:rsidRDefault="00F808BB"/>
    <w:p w:rsidR="00F808BB" w:rsidRDefault="00F808BB"/>
    <w:p w:rsidR="00774FC3" w:rsidRDefault="00774FC3"/>
    <w:p w:rsidR="00BE1F60" w:rsidRDefault="00BE1F60">
      <w:r>
        <w:t>Films</w:t>
      </w:r>
    </w:p>
    <w:p w:rsidR="00BE1F60" w:rsidRDefault="00BE1F60"/>
    <w:p w:rsidR="00F808BB" w:rsidRDefault="00F808BB"/>
    <w:p w:rsidR="00F808BB" w:rsidRDefault="00F808BB">
      <w:r>
        <w:rPr>
          <w:i/>
        </w:rPr>
        <w:t>El amante bilingüe.</w:t>
      </w:r>
      <w:r>
        <w:t xml:space="preserve"> Dir. Vicente Aranda.</w:t>
      </w:r>
    </w:p>
    <w:p w:rsidR="00F808BB" w:rsidRPr="00F808BB" w:rsidRDefault="00F808BB"/>
    <w:p w:rsidR="00BE1F60" w:rsidRDefault="00BE1F60">
      <w:pPr>
        <w:rPr>
          <w:i/>
        </w:rPr>
      </w:pPr>
      <w:r>
        <w:rPr>
          <w:i/>
        </w:rPr>
        <w:t>El río que nos lleva.</w:t>
      </w:r>
    </w:p>
    <w:p w:rsidR="009B7AA8" w:rsidRDefault="009B7AA8"/>
    <w:p w:rsidR="009B7AA8" w:rsidRDefault="009B7AA8"/>
    <w:p w:rsidR="009B7AA8" w:rsidRDefault="009B7AA8"/>
    <w:p w:rsidR="009B7AA8" w:rsidRDefault="009B7AA8"/>
    <w:p w:rsidR="009B7AA8" w:rsidRDefault="009B7AA8">
      <w:r>
        <w:t>Video</w:t>
      </w:r>
    </w:p>
    <w:p w:rsidR="009B7AA8" w:rsidRDefault="009B7AA8"/>
    <w:p w:rsidR="009B7AA8" w:rsidRDefault="009B7AA8"/>
    <w:p w:rsidR="009B7AA8" w:rsidRPr="00CC0F2B" w:rsidRDefault="009B7AA8" w:rsidP="009B7AA8">
      <w:pPr>
        <w:rPr>
          <w:rFonts w:ascii="Times New Roman" w:hAnsi="Times New Roman"/>
          <w:szCs w:val="28"/>
        </w:rPr>
      </w:pPr>
      <w:r w:rsidRPr="00701F4D">
        <w:rPr>
          <w:szCs w:val="28"/>
        </w:rPr>
        <w:t>Ruiz de la Hermosa, José Antonio. "</w:t>
      </w:r>
      <w:r w:rsidRPr="00701F4D">
        <w:rPr>
          <w:rFonts w:ascii="Times New Roman" w:hAnsi="Times New Roman"/>
          <w:szCs w:val="28"/>
        </w:rPr>
        <w:t xml:space="preserve">Iván Vélez nos presenta </w:t>
      </w:r>
      <w:r w:rsidRPr="00D91FAB">
        <w:rPr>
          <w:rFonts w:ascii="Times New Roman" w:hAnsi="Times New Roman"/>
          <w:i/>
          <w:szCs w:val="28"/>
        </w:rPr>
        <w:t>Nuestro hombre en la CIA."</w:t>
      </w:r>
      <w:r w:rsidRPr="00701F4D">
        <w:rPr>
          <w:rFonts w:ascii="Times New Roman" w:hAnsi="Times New Roman"/>
          <w:szCs w:val="28"/>
        </w:rPr>
        <w:t xml:space="preserve"> </w:t>
      </w:r>
      <w:r w:rsidRPr="00CC0F2B">
        <w:rPr>
          <w:rFonts w:ascii="Times New Roman" w:hAnsi="Times New Roman"/>
          <w:szCs w:val="28"/>
        </w:rPr>
        <w:t>Video</w:t>
      </w:r>
      <w:r>
        <w:rPr>
          <w:rFonts w:ascii="Times New Roman" w:hAnsi="Times New Roman"/>
          <w:szCs w:val="28"/>
        </w:rPr>
        <w:t xml:space="preserve"> interview</w:t>
      </w:r>
      <w:r w:rsidRPr="00CC0F2B">
        <w:rPr>
          <w:rFonts w:ascii="Times New Roman" w:hAnsi="Times New Roman"/>
          <w:szCs w:val="28"/>
        </w:rPr>
        <w:t xml:space="preserve">. </w:t>
      </w:r>
      <w:r w:rsidRPr="00CC0F2B">
        <w:rPr>
          <w:rFonts w:ascii="Times New Roman" w:hAnsi="Times New Roman"/>
          <w:i/>
          <w:szCs w:val="28"/>
        </w:rPr>
        <w:t>YouTube (radioya tv)</w:t>
      </w:r>
      <w:r w:rsidRPr="00CC0F2B">
        <w:rPr>
          <w:rFonts w:ascii="Times New Roman" w:hAnsi="Times New Roman"/>
          <w:szCs w:val="28"/>
        </w:rPr>
        <w:t xml:space="preserve"> 4 July 2020.* (Congreso por la Libertad en la Cultura</w:t>
      </w:r>
      <w:r>
        <w:rPr>
          <w:rFonts w:ascii="Times New Roman" w:hAnsi="Times New Roman"/>
          <w:szCs w:val="28"/>
        </w:rPr>
        <w:t>; José Luis Sampedro; Pablo Martí Zaro; Dionisio Ridruejo</w:t>
      </w:r>
      <w:r w:rsidRPr="00CC0F2B">
        <w:rPr>
          <w:rFonts w:ascii="Times New Roman" w:hAnsi="Times New Roman"/>
          <w:szCs w:val="28"/>
        </w:rPr>
        <w:t>).</w:t>
      </w:r>
    </w:p>
    <w:p w:rsidR="009B7AA8" w:rsidRPr="00CC0F2B" w:rsidRDefault="009B7AA8" w:rsidP="009B7AA8">
      <w:pPr>
        <w:ind w:hanging="1"/>
        <w:rPr>
          <w:rFonts w:ascii="Times New Roman" w:hAnsi="Times New Roman"/>
          <w:szCs w:val="28"/>
        </w:rPr>
      </w:pPr>
      <w:hyperlink r:id="rId5" w:history="1">
        <w:r w:rsidRPr="00CC0F2B">
          <w:rPr>
            <w:rStyle w:val="Hipervnculo"/>
            <w:rFonts w:ascii="Times New Roman" w:hAnsi="Times New Roman"/>
            <w:szCs w:val="28"/>
          </w:rPr>
          <w:t>https://youtu.be/xISWNEJLT-E</w:t>
        </w:r>
      </w:hyperlink>
      <w:r w:rsidRPr="00CC0F2B">
        <w:rPr>
          <w:rFonts w:ascii="Times New Roman" w:hAnsi="Times New Roman"/>
          <w:szCs w:val="28"/>
        </w:rPr>
        <w:t xml:space="preserve"> </w:t>
      </w:r>
    </w:p>
    <w:p w:rsidR="009B7AA8" w:rsidRDefault="009B7AA8" w:rsidP="009B7AA8">
      <w:pPr>
        <w:spacing w:before="2" w:after="2"/>
        <w:rPr>
          <w:szCs w:val="28"/>
        </w:rPr>
      </w:pPr>
      <w:r w:rsidRPr="00CC0F2B">
        <w:rPr>
          <w:szCs w:val="28"/>
        </w:rPr>
        <w:tab/>
        <w:t>2020</w:t>
      </w:r>
    </w:p>
    <w:p w:rsidR="009B7AA8" w:rsidRDefault="009B7AA8"/>
    <w:p w:rsidR="009B7AA8" w:rsidRDefault="009B7AA8"/>
    <w:p w:rsidR="009B7AA8" w:rsidRDefault="009B7AA8"/>
    <w:sectPr w:rsidR="009B7AA8" w:rsidSect="00F808BB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F2D"/>
    <w:rsid w:val="000D57D2"/>
    <w:rsid w:val="00153187"/>
    <w:rsid w:val="002D1AC0"/>
    <w:rsid w:val="00426DA4"/>
    <w:rsid w:val="0047495E"/>
    <w:rsid w:val="00624169"/>
    <w:rsid w:val="00774FC3"/>
    <w:rsid w:val="009B7AA8"/>
    <w:rsid w:val="00BE1F60"/>
    <w:rsid w:val="00F808BB"/>
    <w:rsid w:val="00F83302"/>
    <w:rsid w:val="00F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2D5EAF"/>
  <w14:defaultImageDpi w14:val="300"/>
  <w15:chartTrackingRefBased/>
  <w15:docId w15:val="{0415C7D2-7880-4546-A26C-3C853C6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481F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8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ISWNEJLT-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José Luis Sampedro	(1917-2013)</vt:lpstr>
    </vt:vector>
  </TitlesOfParts>
  <Company>Universidad de Zaragoza</Company>
  <LinksUpToDate>false</LinksUpToDate>
  <CharactersWithSpaces>2462</CharactersWithSpaces>
  <SharedDoc>false</SharedDoc>
  <HLinks>
    <vt:vector size="12" baseType="variant"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https://youtu.be/xISWNEJLT-E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2021-11-19T09:45:00Z</dcterms:created>
  <dcterms:modified xsi:type="dcterms:W3CDTF">2021-11-19T09:45:00Z</dcterms:modified>
</cp:coreProperties>
</file>