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1F91" w14:textId="77777777" w:rsidR="00532B7B" w:rsidRPr="00F50959" w:rsidRDefault="00532B7B" w:rsidP="00532B7B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435ABE9" w14:textId="77777777" w:rsidR="00532B7B" w:rsidRPr="003544E6" w:rsidRDefault="00532B7B" w:rsidP="00532B7B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A10BFE5" w14:textId="77777777" w:rsidR="00532B7B" w:rsidRPr="003544E6" w:rsidRDefault="00F50C47" w:rsidP="00532B7B">
      <w:pPr>
        <w:jc w:val="center"/>
        <w:rPr>
          <w:sz w:val="24"/>
          <w:lang w:val="es-ES"/>
        </w:rPr>
      </w:pPr>
      <w:hyperlink r:id="rId4" w:history="1">
        <w:r w:rsidR="00532B7B" w:rsidRPr="003544E6">
          <w:rPr>
            <w:rStyle w:val="Hipervnculo"/>
            <w:sz w:val="24"/>
            <w:lang w:val="es-ES"/>
          </w:rPr>
          <w:t>http://bit.ly/abibliog</w:t>
        </w:r>
      </w:hyperlink>
      <w:r w:rsidR="00532B7B" w:rsidRPr="003544E6">
        <w:rPr>
          <w:sz w:val="24"/>
          <w:lang w:val="es-ES"/>
        </w:rPr>
        <w:t xml:space="preserve"> </w:t>
      </w:r>
    </w:p>
    <w:p w14:paraId="0F9E7B27" w14:textId="77777777" w:rsidR="00532B7B" w:rsidRPr="003544E6" w:rsidRDefault="00532B7B" w:rsidP="00532B7B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DE73B2B" w14:textId="77777777" w:rsidR="00532B7B" w:rsidRPr="00E672D7" w:rsidRDefault="00532B7B" w:rsidP="00532B7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672D7">
        <w:rPr>
          <w:sz w:val="24"/>
          <w:lang w:val="en-US"/>
        </w:rPr>
        <w:t>(University of Zaragoza, Spain)</w:t>
      </w:r>
    </w:p>
    <w:p w14:paraId="3AD5BCB5" w14:textId="77777777" w:rsidR="00532B7B" w:rsidRPr="00E672D7" w:rsidRDefault="00532B7B" w:rsidP="00532B7B">
      <w:pPr>
        <w:jc w:val="center"/>
        <w:rPr>
          <w:sz w:val="24"/>
          <w:lang w:val="en-US"/>
        </w:rPr>
      </w:pPr>
    </w:p>
    <w:bookmarkEnd w:id="0"/>
    <w:bookmarkEnd w:id="1"/>
    <w:p w14:paraId="34B54EA9" w14:textId="77777777" w:rsidR="00532B7B" w:rsidRPr="00E672D7" w:rsidRDefault="00532B7B" w:rsidP="00532B7B">
      <w:pPr>
        <w:ind w:left="0" w:firstLine="0"/>
        <w:jc w:val="center"/>
        <w:rPr>
          <w:color w:val="000000"/>
          <w:sz w:val="24"/>
          <w:lang w:val="en-US"/>
        </w:rPr>
      </w:pPr>
    </w:p>
    <w:p w14:paraId="5D949705" w14:textId="77777777" w:rsidR="00D82CBE" w:rsidRPr="00C25815" w:rsidRDefault="00D82CBE" w:rsidP="00D82CBE">
      <w:pPr>
        <w:ind w:left="0" w:firstLine="0"/>
        <w:jc w:val="center"/>
        <w:rPr>
          <w:color w:val="000000"/>
          <w:lang w:val="en-US"/>
        </w:rPr>
      </w:pPr>
    </w:p>
    <w:p w14:paraId="28727DE0" w14:textId="77777777" w:rsidR="00D82CBE" w:rsidRPr="00C25815" w:rsidRDefault="00D82CBE">
      <w:pPr>
        <w:rPr>
          <w:b/>
          <w:smallCaps/>
          <w:sz w:val="36"/>
          <w:lang w:val="en-US"/>
        </w:rPr>
      </w:pPr>
      <w:r w:rsidRPr="00C25815">
        <w:rPr>
          <w:b/>
          <w:smallCaps/>
          <w:sz w:val="36"/>
          <w:lang w:val="en-US"/>
        </w:rPr>
        <w:t>Ramón María del Valle-Inclán</w:t>
      </w:r>
      <w:r w:rsidRPr="00C25815">
        <w:rPr>
          <w:lang w:val="en-US"/>
        </w:rPr>
        <w:tab/>
        <w:t>(1866-1936)</w:t>
      </w:r>
    </w:p>
    <w:p w14:paraId="4B53B2CC" w14:textId="77777777" w:rsidR="00D82CBE" w:rsidRPr="00C25815" w:rsidRDefault="00D82CBE">
      <w:pPr>
        <w:rPr>
          <w:b/>
          <w:sz w:val="36"/>
          <w:lang w:val="en-US"/>
        </w:rPr>
      </w:pPr>
    </w:p>
    <w:p w14:paraId="64FF0D54" w14:textId="5A2B7ED4" w:rsidR="00D82CBE" w:rsidRPr="00AD23E5" w:rsidRDefault="00D82CBE">
      <w:pPr>
        <w:rPr>
          <w:b/>
          <w:sz w:val="24"/>
          <w:lang w:val="en-US"/>
        </w:rPr>
      </w:pPr>
      <w:r w:rsidRPr="00C25815">
        <w:rPr>
          <w:sz w:val="24"/>
          <w:lang w:val="en-US"/>
        </w:rPr>
        <w:tab/>
      </w:r>
      <w:r w:rsidRPr="00AD23E5">
        <w:rPr>
          <w:sz w:val="24"/>
          <w:lang w:val="en-US"/>
        </w:rPr>
        <w:t>(Spanish writer, member of the Generación del 98; b. Villanueva de Arosa, Pontevedra, Galicia; poet, dramatist and prose stylist; eccentric bohemian</w:t>
      </w:r>
      <w:r w:rsidR="00E73EA3" w:rsidRPr="00AD23E5">
        <w:rPr>
          <w:sz w:val="24"/>
          <w:lang w:val="en-US"/>
        </w:rPr>
        <w:t>, abandoned law studies</w:t>
      </w:r>
      <w:r w:rsidRPr="00AD23E5">
        <w:rPr>
          <w:sz w:val="24"/>
          <w:lang w:val="en-US"/>
        </w:rPr>
        <w:t xml:space="preserve">; </w:t>
      </w:r>
      <w:r w:rsidRPr="00AD23E5">
        <w:rPr>
          <w:i/>
          <w:sz w:val="24"/>
          <w:lang w:val="en-US"/>
        </w:rPr>
        <w:t xml:space="preserve">modernista </w:t>
      </w:r>
      <w:r w:rsidRPr="00AD23E5">
        <w:rPr>
          <w:sz w:val="24"/>
          <w:lang w:val="en-US"/>
        </w:rPr>
        <w:t>poet and dramatist of the grotesque; d. Santiago de Compostela)</w:t>
      </w:r>
    </w:p>
    <w:p w14:paraId="27AF4BD3" w14:textId="77777777" w:rsidR="00D82CBE" w:rsidRPr="00AD23E5" w:rsidRDefault="00D82CBE">
      <w:pPr>
        <w:rPr>
          <w:lang w:val="en-US"/>
        </w:rPr>
      </w:pPr>
    </w:p>
    <w:p w14:paraId="0AFC9E3E" w14:textId="77777777" w:rsidR="00D82CBE" w:rsidRPr="00AD23E5" w:rsidRDefault="00D82CBE">
      <w:pPr>
        <w:rPr>
          <w:lang w:val="en-US"/>
        </w:rPr>
      </w:pPr>
    </w:p>
    <w:p w14:paraId="184F7A08" w14:textId="77777777" w:rsidR="00D82CBE" w:rsidRDefault="00D82CBE">
      <w:pPr>
        <w:rPr>
          <w:b/>
        </w:rPr>
      </w:pPr>
      <w:r>
        <w:rPr>
          <w:b/>
        </w:rPr>
        <w:t>Works</w:t>
      </w:r>
    </w:p>
    <w:p w14:paraId="3C093FA7" w14:textId="77777777" w:rsidR="00D82CBE" w:rsidRDefault="00D82CBE">
      <w:pPr>
        <w:rPr>
          <w:b/>
        </w:rPr>
      </w:pPr>
    </w:p>
    <w:p w14:paraId="49DBACBB" w14:textId="77777777" w:rsidR="00D82CBE" w:rsidRDefault="00D82CBE">
      <w:r>
        <w:t xml:space="preserve">Valle-Inclán, Ramón María del. </w:t>
      </w:r>
      <w:r>
        <w:rPr>
          <w:i/>
        </w:rPr>
        <w:t>Sonatas.</w:t>
      </w:r>
      <w:r>
        <w:t xml:space="preserve"> Romances. 1902-5.</w:t>
      </w:r>
    </w:p>
    <w:p w14:paraId="0B7E4B38" w14:textId="77777777" w:rsidR="00D82CBE" w:rsidRDefault="00D82CBE">
      <w:r>
        <w:t xml:space="preserve">_____. </w:t>
      </w:r>
      <w:r>
        <w:rPr>
          <w:i/>
        </w:rPr>
        <w:t xml:space="preserve">Sonata de Primavera. </w:t>
      </w:r>
      <w:r>
        <w:t xml:space="preserve"> Madrid: Alianza, 1994. </w:t>
      </w:r>
    </w:p>
    <w:p w14:paraId="07184930" w14:textId="77777777" w:rsidR="00D82CBE" w:rsidRDefault="00D82CBE">
      <w:r>
        <w:t xml:space="preserve">_____. </w:t>
      </w:r>
      <w:r>
        <w:rPr>
          <w:i/>
        </w:rPr>
        <w:t xml:space="preserve">Sonata de Primavera.  </w:t>
      </w:r>
      <w:r>
        <w:t>Madrid: Rivadeneyra, 1928.</w:t>
      </w:r>
    </w:p>
    <w:p w14:paraId="49BC5F7F" w14:textId="77777777" w:rsidR="00D82CBE" w:rsidRDefault="00D82CBE">
      <w:r>
        <w:t xml:space="preserve">_____. </w:t>
      </w:r>
      <w:r>
        <w:rPr>
          <w:i/>
        </w:rPr>
        <w:t xml:space="preserve">Sonata de primavera. </w:t>
      </w:r>
      <w:r>
        <w:t>Madrid: Alianza (Alianza Cien).</w:t>
      </w:r>
    </w:p>
    <w:p w14:paraId="5AA879A8" w14:textId="77777777" w:rsidR="00D82CBE" w:rsidRDefault="00D82CBE">
      <w:r>
        <w:t xml:space="preserve">_____.  </w:t>
      </w:r>
      <w:r>
        <w:rPr>
          <w:i/>
        </w:rPr>
        <w:t>Sonata de Estío.</w:t>
      </w:r>
      <w:r>
        <w:t xml:space="preserve"> Madrid: Rivadeneyra, 1928.</w:t>
      </w:r>
    </w:p>
    <w:p w14:paraId="0C4FF8CD" w14:textId="77777777" w:rsidR="00D82CBE" w:rsidRDefault="00D82CBE">
      <w:pPr>
        <w:rPr>
          <w:i/>
        </w:rPr>
      </w:pPr>
      <w:r>
        <w:t xml:space="preserve">_____. </w:t>
      </w:r>
      <w:r>
        <w:rPr>
          <w:i/>
        </w:rPr>
        <w:t>Sonata de Otoño.</w:t>
      </w:r>
    </w:p>
    <w:p w14:paraId="730890FC" w14:textId="77777777" w:rsidR="00D82CBE" w:rsidRDefault="00D82CBE">
      <w:pPr>
        <w:rPr>
          <w:i/>
        </w:rPr>
      </w:pPr>
      <w:r>
        <w:t xml:space="preserve">_____. </w:t>
      </w:r>
      <w:r>
        <w:rPr>
          <w:i/>
        </w:rPr>
        <w:t>Sonata de Invierno.</w:t>
      </w:r>
    </w:p>
    <w:p w14:paraId="2AAEFC73" w14:textId="77777777" w:rsidR="00D82CBE" w:rsidRDefault="00D82CBE">
      <w:r>
        <w:t xml:space="preserve">_____. </w:t>
      </w:r>
      <w:r>
        <w:rPr>
          <w:i/>
        </w:rPr>
        <w:t>La guerra carlista.</w:t>
      </w:r>
      <w:r>
        <w:t xml:space="preserve"> Novel. 1906.</w:t>
      </w:r>
    </w:p>
    <w:p w14:paraId="161786A5" w14:textId="77777777" w:rsidR="00D82CBE" w:rsidRDefault="00D82CBE">
      <w:r>
        <w:t xml:space="preserve">_____. </w:t>
      </w:r>
      <w:r>
        <w:rPr>
          <w:i/>
        </w:rPr>
        <w:t>Aromas de leyenda.</w:t>
      </w:r>
      <w:r>
        <w:t xml:space="preserve"> Poetry. 1907.</w:t>
      </w:r>
    </w:p>
    <w:p w14:paraId="2DB38C7D" w14:textId="61B1D465" w:rsidR="00E73EA3" w:rsidRDefault="00E73EA3" w:rsidP="00E73EA3">
      <w:r>
        <w:t xml:space="preserve">_____. </w:t>
      </w:r>
      <w:r>
        <w:rPr>
          <w:i/>
        </w:rPr>
        <w:t>Aguila de Blasón.</w:t>
      </w:r>
      <w:r>
        <w:t xml:space="preserve"> </w:t>
      </w:r>
      <w:r w:rsidR="00CA64E8">
        <w:t>Drama. 1907.</w:t>
      </w:r>
    </w:p>
    <w:p w14:paraId="5C215CDE" w14:textId="7E2E23F8" w:rsidR="00E73EA3" w:rsidRDefault="00E73EA3" w:rsidP="00E73EA3">
      <w:r>
        <w:t xml:space="preserve">_____. </w:t>
      </w:r>
      <w:r>
        <w:rPr>
          <w:i/>
        </w:rPr>
        <w:t>Romance de Lobos.</w:t>
      </w:r>
      <w:r>
        <w:t xml:space="preserve"> </w:t>
      </w:r>
      <w:r w:rsidR="00CA64E8">
        <w:t>Drama. 1908.</w:t>
      </w:r>
    </w:p>
    <w:p w14:paraId="51AD80CD" w14:textId="08712FEA" w:rsidR="00E73EA3" w:rsidRDefault="00E73EA3">
      <w:r>
        <w:t xml:space="preserve">_____. </w:t>
      </w:r>
      <w:r w:rsidR="00CA64E8">
        <w:rPr>
          <w:i/>
        </w:rPr>
        <w:t>Los cruzados de la causa.</w:t>
      </w:r>
      <w:r w:rsidR="00CA64E8">
        <w:t xml:space="preserve"> 1908.</w:t>
      </w:r>
    </w:p>
    <w:p w14:paraId="74FF7D27" w14:textId="170DA72A" w:rsidR="00CA64E8" w:rsidRDefault="00CA64E8">
      <w:r>
        <w:t xml:space="preserve">_____. </w:t>
      </w:r>
      <w:r>
        <w:rPr>
          <w:i/>
        </w:rPr>
        <w:t>El resplandor de la hoguera.</w:t>
      </w:r>
      <w:r>
        <w:t xml:space="preserve"> 1909.</w:t>
      </w:r>
    </w:p>
    <w:p w14:paraId="73488F43" w14:textId="5FD5AE2D" w:rsidR="00CA64E8" w:rsidRPr="00CA64E8" w:rsidRDefault="00CA64E8">
      <w:r>
        <w:t xml:space="preserve">_____. </w:t>
      </w:r>
      <w:r>
        <w:rPr>
          <w:i/>
        </w:rPr>
        <w:t>Cuento de abril.</w:t>
      </w:r>
      <w:r>
        <w:t xml:space="preserve"> 1910.</w:t>
      </w:r>
    </w:p>
    <w:p w14:paraId="38912F4A" w14:textId="77777777" w:rsidR="00D82CBE" w:rsidRPr="00DE1CD1" w:rsidRDefault="00D82CBE">
      <w:pPr>
        <w:rPr>
          <w:i/>
        </w:rPr>
      </w:pPr>
      <w:r>
        <w:t xml:space="preserve">_____. </w:t>
      </w:r>
      <w:r>
        <w:rPr>
          <w:i/>
        </w:rPr>
        <w:t>Flor de Santidad.</w:t>
      </w:r>
      <w:r>
        <w:t xml:space="preserve"> </w:t>
      </w:r>
    </w:p>
    <w:p w14:paraId="5159F912" w14:textId="77777777" w:rsidR="00D82CBE" w:rsidRDefault="00D82CBE">
      <w:r>
        <w:t xml:space="preserve">_____. </w:t>
      </w:r>
      <w:r>
        <w:rPr>
          <w:i/>
        </w:rPr>
        <w:t>Cuento de abril.</w:t>
      </w:r>
      <w:r>
        <w:t xml:space="preserve"> Drama.</w:t>
      </w:r>
    </w:p>
    <w:p w14:paraId="528F9193" w14:textId="2387D2D6" w:rsidR="00D82CBE" w:rsidRDefault="00D82CBE">
      <w:r>
        <w:t xml:space="preserve">_____. </w:t>
      </w:r>
      <w:r>
        <w:rPr>
          <w:i/>
        </w:rPr>
        <w:t>Voces de gesta.</w:t>
      </w:r>
      <w:r>
        <w:t xml:space="preserve"> Drama.</w:t>
      </w:r>
      <w:r w:rsidR="00CA64E8">
        <w:t xml:space="preserve"> 1911.</w:t>
      </w:r>
    </w:p>
    <w:p w14:paraId="2C67AAF9" w14:textId="77777777" w:rsidR="00CA64E8" w:rsidRDefault="00CA64E8" w:rsidP="00CA64E8">
      <w:r>
        <w:t xml:space="preserve">_____. </w:t>
      </w:r>
      <w:r>
        <w:rPr>
          <w:i/>
        </w:rPr>
        <w:t>La marquesa Rosalinda.</w:t>
      </w:r>
      <w:r>
        <w:t xml:space="preserve"> Drama. 1913.</w:t>
      </w:r>
    </w:p>
    <w:p w14:paraId="68D083AD" w14:textId="77777777" w:rsidR="00D82CBE" w:rsidRDefault="00D82CBE">
      <w:r>
        <w:t xml:space="preserve">_____. </w:t>
      </w:r>
      <w:r>
        <w:rPr>
          <w:i/>
        </w:rPr>
        <w:t>La pipa de kif.</w:t>
      </w:r>
      <w:r>
        <w:t xml:space="preserve"> Poetry. 1919.</w:t>
      </w:r>
    </w:p>
    <w:p w14:paraId="2258646F" w14:textId="77777777" w:rsidR="00D82CBE" w:rsidRDefault="00D82CBE">
      <w:r>
        <w:t xml:space="preserve">_____. </w:t>
      </w:r>
      <w:r>
        <w:rPr>
          <w:i/>
        </w:rPr>
        <w:t>Divinas palabras.</w:t>
      </w:r>
      <w:r>
        <w:t xml:space="preserve"> Drama. 1920.</w:t>
      </w:r>
    </w:p>
    <w:p w14:paraId="45F009E1" w14:textId="77777777" w:rsidR="00CA64E8" w:rsidRDefault="00CA64E8" w:rsidP="00CA64E8">
      <w:r>
        <w:t xml:space="preserve">_____. </w:t>
      </w:r>
      <w:r>
        <w:rPr>
          <w:i/>
        </w:rPr>
        <w:t>Luces de Bohemia.</w:t>
      </w:r>
      <w:r>
        <w:t xml:space="preserve"> Drama. 1920.</w:t>
      </w:r>
    </w:p>
    <w:p w14:paraId="24B7D66E" w14:textId="77777777" w:rsidR="00CA64E8" w:rsidRDefault="00CA64E8" w:rsidP="00CA64E8">
      <w:r>
        <w:t xml:space="preserve">_____. </w:t>
      </w:r>
      <w:r>
        <w:rPr>
          <w:i/>
        </w:rPr>
        <w:t>Luces de Bohemia.</w:t>
      </w:r>
      <w:r>
        <w:t xml:space="preserve"> Ed. Francisco Caudet. (Letras Hispánicas). Madrid: Cátedra, 2017.</w:t>
      </w:r>
    </w:p>
    <w:p w14:paraId="3BA9FDB2" w14:textId="7C73E852" w:rsidR="00CA64E8" w:rsidRDefault="00CA64E8" w:rsidP="00CA64E8">
      <w:r>
        <w:t xml:space="preserve">_____. </w:t>
      </w:r>
      <w:r>
        <w:rPr>
          <w:i/>
        </w:rPr>
        <w:t>Los cuernos de Don Friolera.</w:t>
      </w:r>
      <w:r>
        <w:t xml:space="preserve"> 1921.</w:t>
      </w:r>
    </w:p>
    <w:p w14:paraId="688DCD27" w14:textId="77777777" w:rsidR="00CA64E8" w:rsidRPr="00CA64E8" w:rsidRDefault="00CA64E8" w:rsidP="00CA64E8">
      <w:r>
        <w:t xml:space="preserve">_____. </w:t>
      </w:r>
      <w:r>
        <w:rPr>
          <w:i/>
        </w:rPr>
        <w:t>Cara de Plata.</w:t>
      </w:r>
      <w:r>
        <w:t xml:space="preserve"> Drama.</w:t>
      </w:r>
      <w:r>
        <w:rPr>
          <w:i/>
        </w:rPr>
        <w:t xml:space="preserve"> </w:t>
      </w:r>
      <w:r>
        <w:t>1922.</w:t>
      </w:r>
    </w:p>
    <w:p w14:paraId="0398B4E3" w14:textId="32D21BBE" w:rsidR="00CA64E8" w:rsidRDefault="00CA64E8" w:rsidP="00CA64E8">
      <w:r>
        <w:lastRenderedPageBreak/>
        <w:t xml:space="preserve">_____. </w:t>
      </w:r>
      <w:r>
        <w:rPr>
          <w:i/>
        </w:rPr>
        <w:t>Comedias Bárbaras: Cara de Plata - Águila de Blasón - Romance de Lobos.</w:t>
      </w:r>
      <w:r>
        <w:t xml:space="preserve"> Ed. Luis M. González. (Castalia Maior). Barcelona: Edhasa-Castalia, 2017.*</w:t>
      </w:r>
    </w:p>
    <w:p w14:paraId="6E638F0D" w14:textId="7FB52B9B" w:rsidR="00CA64E8" w:rsidRPr="00CA64E8" w:rsidRDefault="00CA64E8" w:rsidP="00CA64E8">
      <w:r>
        <w:t xml:space="preserve">_____. </w:t>
      </w:r>
      <w:r>
        <w:rPr>
          <w:i/>
        </w:rPr>
        <w:t>Las galas del difunto.</w:t>
      </w:r>
      <w:r>
        <w:t xml:space="preserve"> 1926.</w:t>
      </w:r>
    </w:p>
    <w:p w14:paraId="2016E3D5" w14:textId="6D610A49" w:rsidR="00CA64E8" w:rsidRPr="00CA64E8" w:rsidRDefault="00CA64E8">
      <w:r>
        <w:t xml:space="preserve">_____. </w:t>
      </w:r>
      <w:r>
        <w:rPr>
          <w:i/>
        </w:rPr>
        <w:t>Tirano Banderas.</w:t>
      </w:r>
      <w:r>
        <w:t xml:space="preserve"> Novel. 1926.</w:t>
      </w:r>
    </w:p>
    <w:p w14:paraId="4706BC35" w14:textId="77777777" w:rsidR="00CA64E8" w:rsidRDefault="00CA64E8" w:rsidP="00CA64E8">
      <w:r>
        <w:t xml:space="preserve">_____. </w:t>
      </w:r>
      <w:r>
        <w:rPr>
          <w:i/>
        </w:rPr>
        <w:t xml:space="preserve">Tirano Banderas.  </w:t>
      </w:r>
      <w:r>
        <w:t>Ed. Juan Rodríguez. Barcelona: Planeta, 1994.</w:t>
      </w:r>
    </w:p>
    <w:p w14:paraId="71147D3B" w14:textId="77777777" w:rsidR="00CA64E8" w:rsidRDefault="00CA64E8" w:rsidP="00CA64E8">
      <w:r>
        <w:t xml:space="preserve">_____. </w:t>
      </w:r>
      <w:r>
        <w:rPr>
          <w:i/>
        </w:rPr>
        <w:t xml:space="preserve">Tirano Banderas.  </w:t>
      </w:r>
      <w:r>
        <w:t>Madrid, 1994.</w:t>
      </w:r>
    </w:p>
    <w:p w14:paraId="3A153313" w14:textId="588591C0" w:rsidR="00CA64E8" w:rsidRDefault="00CA64E8" w:rsidP="00CA64E8">
      <w:r>
        <w:t xml:space="preserve">_____. </w:t>
      </w:r>
      <w:r>
        <w:rPr>
          <w:i/>
        </w:rPr>
        <w:t>La Corte de los Milagros.</w:t>
      </w:r>
      <w:r>
        <w:t xml:space="preserve"> Novel. 1927.</w:t>
      </w:r>
    </w:p>
    <w:p w14:paraId="173569E4" w14:textId="47AD1946" w:rsidR="00CA64E8" w:rsidRPr="00CA64E8" w:rsidRDefault="00CA64E8" w:rsidP="00CA64E8">
      <w:r>
        <w:t xml:space="preserve">_____. </w:t>
      </w:r>
      <w:r>
        <w:rPr>
          <w:i/>
        </w:rPr>
        <w:t>Viva mi dueño.</w:t>
      </w:r>
      <w:r>
        <w:t xml:space="preserve"> 1928.</w:t>
      </w:r>
    </w:p>
    <w:p w14:paraId="3411AEF9" w14:textId="77777777" w:rsidR="00D82CBE" w:rsidRDefault="00D82CBE">
      <w:r>
        <w:t xml:space="preserve">_____. </w:t>
      </w:r>
      <w:r>
        <w:rPr>
          <w:i/>
        </w:rPr>
        <w:t>Claves líricas.</w:t>
      </w:r>
      <w:r>
        <w:t xml:space="preserve"> Poetry. 1930.</w:t>
      </w:r>
    </w:p>
    <w:p w14:paraId="25724639" w14:textId="77777777" w:rsidR="00D82CBE" w:rsidRDefault="00D82CBE">
      <w:r>
        <w:t xml:space="preserve">_____. </w:t>
      </w:r>
      <w:r>
        <w:rPr>
          <w:i/>
        </w:rPr>
        <w:t>Gerifaltes de Antaño.</w:t>
      </w:r>
      <w:r>
        <w:t xml:space="preserve"> Drama.</w:t>
      </w:r>
    </w:p>
    <w:p w14:paraId="2BFCC24A" w14:textId="77777777" w:rsidR="00D82CBE" w:rsidRDefault="00D82CBE">
      <w:r>
        <w:t xml:space="preserve">_____. </w:t>
      </w:r>
      <w:r>
        <w:rPr>
          <w:i/>
        </w:rPr>
        <w:t xml:space="preserve">Jardín umbrío. </w:t>
      </w:r>
      <w:r>
        <w:t>Stories.</w:t>
      </w:r>
    </w:p>
    <w:p w14:paraId="7145424F" w14:textId="7D6058D0" w:rsidR="00E17082" w:rsidRDefault="00E17082" w:rsidP="00E17082">
      <w:r>
        <w:t xml:space="preserve">_____. </w:t>
      </w:r>
      <w:r>
        <w:rPr>
          <w:i/>
        </w:rPr>
        <w:t>Jardín umbrío.</w:t>
      </w:r>
      <w:r>
        <w:t xml:space="preserve"> (Crisol, 29). Madrid: Aguilar, 1969.*</w:t>
      </w:r>
    </w:p>
    <w:p w14:paraId="1AB65299" w14:textId="77777777" w:rsidR="00D82CBE" w:rsidRDefault="00D82CBE">
      <w:r>
        <w:t xml:space="preserve">_____. </w:t>
      </w:r>
      <w:r>
        <w:rPr>
          <w:i/>
        </w:rPr>
        <w:t>El ruedo ibérico.</w:t>
      </w:r>
      <w:r>
        <w:t xml:space="preserve"> </w:t>
      </w:r>
    </w:p>
    <w:p w14:paraId="044EBC57" w14:textId="77777777" w:rsidR="00D82CBE" w:rsidRDefault="00D82CBE">
      <w:r>
        <w:t xml:space="preserve">_____. </w:t>
      </w:r>
      <w:r>
        <w:rPr>
          <w:i/>
        </w:rPr>
        <w:t>Esperpentos.</w:t>
      </w:r>
      <w:r>
        <w:t xml:space="preserve"> </w:t>
      </w:r>
    </w:p>
    <w:p w14:paraId="00BA7668" w14:textId="77777777" w:rsidR="00D82CBE" w:rsidRDefault="00D82CBE">
      <w:r>
        <w:t xml:space="preserve">_____. </w:t>
      </w:r>
      <w:r>
        <w:rPr>
          <w:i/>
        </w:rPr>
        <w:t>Memorias del Marqués de Bradomín. Sonata de Otoño.</w:t>
      </w:r>
      <w:r>
        <w:t xml:space="preserve"> Madrid: Rivadeneyra, 1930.</w:t>
      </w:r>
    </w:p>
    <w:p w14:paraId="56AF7C01" w14:textId="3A581F34" w:rsidR="00CA64E8" w:rsidRPr="00CA64E8" w:rsidRDefault="00CA64E8">
      <w:r>
        <w:t xml:space="preserve">_____. </w:t>
      </w:r>
      <w:r>
        <w:rPr>
          <w:i/>
        </w:rPr>
        <w:t>Baza de espadas.</w:t>
      </w:r>
      <w:r>
        <w:t xml:space="preserve"> Posthumous.</w:t>
      </w:r>
    </w:p>
    <w:p w14:paraId="4183541D" w14:textId="77777777" w:rsidR="00D82CBE" w:rsidRDefault="00D82CBE">
      <w:r>
        <w:t xml:space="preserve">_____.   </w:t>
      </w:r>
      <w:r>
        <w:rPr>
          <w:i/>
        </w:rPr>
        <w:t>Femeninas.  Epitalamio.</w:t>
      </w:r>
      <w:r>
        <w:t xml:space="preserve"> Ed. Joaquín del Valle-Inclán.  Madrid: Cátedra, 1993.</w:t>
      </w:r>
    </w:p>
    <w:p w14:paraId="663EA5E4" w14:textId="77777777" w:rsidR="00D82CBE" w:rsidRDefault="00D82CBE">
      <w:pPr>
        <w:rPr>
          <w:b/>
          <w:sz w:val="36"/>
        </w:rPr>
      </w:pPr>
    </w:p>
    <w:p w14:paraId="0C6EFA77" w14:textId="77777777" w:rsidR="00D82CBE" w:rsidRDefault="00D82CBE">
      <w:pPr>
        <w:rPr>
          <w:b/>
          <w:sz w:val="36"/>
        </w:rPr>
      </w:pPr>
    </w:p>
    <w:p w14:paraId="188B6A85" w14:textId="77777777" w:rsidR="00D82CBE" w:rsidRDefault="00D82CBE">
      <w:pPr>
        <w:rPr>
          <w:b/>
          <w:sz w:val="36"/>
        </w:rPr>
      </w:pPr>
    </w:p>
    <w:p w14:paraId="37822824" w14:textId="77777777" w:rsidR="00D82CBE" w:rsidRPr="00FB5026" w:rsidRDefault="00D82CBE" w:rsidP="00D82CBE">
      <w:pPr>
        <w:rPr>
          <w:b/>
        </w:rPr>
      </w:pPr>
      <w:r w:rsidRPr="00FB5026">
        <w:rPr>
          <w:b/>
        </w:rPr>
        <w:t>Biography</w:t>
      </w:r>
    </w:p>
    <w:p w14:paraId="174AACEB" w14:textId="77777777" w:rsidR="00D82CBE" w:rsidRPr="00FB5026" w:rsidRDefault="00D82CBE" w:rsidP="00D82CBE">
      <w:pPr>
        <w:rPr>
          <w:b/>
        </w:rPr>
      </w:pPr>
    </w:p>
    <w:p w14:paraId="26D883EC" w14:textId="77777777" w:rsidR="00D82CBE" w:rsidRPr="00AD23E5" w:rsidRDefault="00D82CBE">
      <w:pPr>
        <w:rPr>
          <w:lang w:val="es-ES"/>
        </w:rPr>
      </w:pPr>
      <w:r w:rsidRPr="00FB5026">
        <w:t xml:space="preserve">Gómez de la Serna, Ramón. </w:t>
      </w:r>
      <w:r w:rsidRPr="00AD23E5">
        <w:rPr>
          <w:i/>
          <w:lang w:val="es-ES"/>
        </w:rPr>
        <w:t>Don Ramón María del Valle-Inclán.</w:t>
      </w:r>
    </w:p>
    <w:p w14:paraId="5B49B253" w14:textId="77777777" w:rsidR="00D82CBE" w:rsidRPr="00FB5026" w:rsidRDefault="00D82CBE" w:rsidP="00D82CBE">
      <w:pPr>
        <w:rPr>
          <w:i/>
        </w:rPr>
      </w:pPr>
    </w:p>
    <w:p w14:paraId="354AFFD5" w14:textId="77777777" w:rsidR="00D82CBE" w:rsidRDefault="00D82CBE"/>
    <w:p w14:paraId="19455484" w14:textId="77777777" w:rsidR="00D82CBE" w:rsidRDefault="00D82CBE">
      <w:pPr>
        <w:rPr>
          <w:b/>
        </w:rPr>
      </w:pPr>
      <w:r>
        <w:rPr>
          <w:b/>
        </w:rPr>
        <w:t>Criticism</w:t>
      </w:r>
    </w:p>
    <w:p w14:paraId="13C80008" w14:textId="77777777" w:rsidR="00D82CBE" w:rsidRDefault="00D82CBE">
      <w:pPr>
        <w:rPr>
          <w:b/>
        </w:rPr>
      </w:pPr>
    </w:p>
    <w:p w14:paraId="7AB5EF98" w14:textId="77777777" w:rsidR="00D82CBE" w:rsidRDefault="00D82CBE" w:rsidP="00D82CBE">
      <w:r>
        <w:t xml:space="preserve">Amorós, Andrés. "Elogio de la disonancia (Ramón del Valle-Inclán: </w:t>
      </w:r>
      <w:r>
        <w:rPr>
          <w:i/>
        </w:rPr>
        <w:t>Luces de Bohemia</w:t>
      </w:r>
      <w:r>
        <w:t xml:space="preserve">)." (El arte). In Amorós, </w:t>
      </w:r>
      <w:r>
        <w:rPr>
          <w:i/>
        </w:rPr>
        <w:t>Momentos mágicos de la literatura.</w:t>
      </w:r>
      <w:r>
        <w:t xml:space="preserve"> Madrid: Castalia, 1999. 327-36.* </w:t>
      </w:r>
    </w:p>
    <w:p w14:paraId="0FFEFFD3" w14:textId="77777777" w:rsidR="00711CE4" w:rsidRDefault="00711CE4" w:rsidP="00711CE4">
      <w:r>
        <w:t xml:space="preserve">Azaña, Manuel. "El secreto de Valle-Inclán." In Azaña, </w:t>
      </w:r>
      <w:r>
        <w:rPr>
          <w:i/>
          <w:iCs/>
        </w:rPr>
        <w:t>La invención del "Quijote" y otros ensayos.</w:t>
      </w:r>
      <w:r>
        <w:t xml:space="preserve"> Prologue by Andrés Trapiello. Madrid: Asociación de Libreros de Lance de Madrid, 2005. 245-61.*</w:t>
      </w:r>
    </w:p>
    <w:p w14:paraId="2EB0ECE3" w14:textId="77777777" w:rsidR="008823AC" w:rsidRPr="006D107C" w:rsidRDefault="008823AC" w:rsidP="008823AC">
      <w:r>
        <w:t xml:space="preserve">Aznar Soler, Manuel. </w:t>
      </w:r>
      <w:r>
        <w:rPr>
          <w:i/>
        </w:rPr>
        <w:t>Valle-Inclán, Rivas Cherif  y la renovación teatral española 1907-1936.</w:t>
      </w:r>
      <w:r>
        <w:t xml:space="preserve"> 1992.</w:t>
      </w:r>
    </w:p>
    <w:p w14:paraId="30B59F5E" w14:textId="77777777" w:rsidR="00D82CBE" w:rsidRDefault="00D82CBE">
      <w:r>
        <w:t xml:space="preserve">Bratosevich, Nicolás. "Explicación estilística de textos: un capítulo de </w:t>
      </w:r>
      <w:r>
        <w:rPr>
          <w:i/>
        </w:rPr>
        <w:t xml:space="preserve">Tirano Banderas." </w:t>
      </w:r>
      <w:r>
        <w:t xml:space="preserve">In Bratosevich, </w:t>
      </w:r>
      <w:r>
        <w:rPr>
          <w:i/>
        </w:rPr>
        <w:t xml:space="preserve">Métodos de análisis literario </w:t>
      </w:r>
      <w:r>
        <w:rPr>
          <w:i/>
        </w:rPr>
        <w:lastRenderedPageBreak/>
        <w:t>aplicados a textos hispánicos.</w:t>
      </w:r>
      <w:r>
        <w:t xml:space="preserve">  Buenos Aires: Hachette, 1985. 1: 53-68.*</w:t>
      </w:r>
    </w:p>
    <w:p w14:paraId="42AFAA72" w14:textId="77777777" w:rsidR="00D82CBE" w:rsidRDefault="00D82CBE">
      <w:r>
        <w:t xml:space="preserve">Cabañas Vacas, Mª Pilar.  "Visiones, Retablos: de la tragedia en Ramón del Valle-Inclán."  In </w:t>
      </w:r>
      <w:r>
        <w:rPr>
          <w:i/>
        </w:rPr>
        <w:t>Miscel-lània homenatge Enrique García Díez.</w:t>
      </w:r>
      <w:r>
        <w:t xml:space="preserve">   Valencia: Universitat de Valencia / Consellería de Cultura, Educació i Ciència de la Generalitat Valenciana, 1991.  51-60.</w:t>
      </w:r>
    </w:p>
    <w:p w14:paraId="549B9A62" w14:textId="77777777" w:rsidR="00BA0D82" w:rsidRDefault="00BA0D82" w:rsidP="00BA0D82">
      <w:r>
        <w:t xml:space="preserve">Castrillo Salvador, Violeta (U de Valladolid). "Análisis semiológico de la luz en </w:t>
      </w:r>
      <w:r>
        <w:rPr>
          <w:i/>
          <w:iCs/>
        </w:rPr>
        <w:t xml:space="preserve">Luces de Bohemia </w:t>
      </w:r>
      <w:r>
        <w:t xml:space="preserve">(1924)." </w:t>
      </w:r>
      <w:r>
        <w:rPr>
          <w:i/>
          <w:iCs/>
        </w:rPr>
        <w:t>Tropelías</w:t>
      </w:r>
      <w:r>
        <w:t xml:space="preserve"> 9-10 (1998-99 </w:t>
      </w:r>
      <w:r w:rsidRPr="00FB3894">
        <w:t>[issued 2001]</w:t>
      </w:r>
      <w:r>
        <w:t>): 93-111.*</w:t>
      </w:r>
    </w:p>
    <w:p w14:paraId="682AB453" w14:textId="77777777" w:rsidR="00D82CBE" w:rsidRDefault="00D82CBE">
      <w:r>
        <w:t xml:space="preserve">Crespo Matellán, Salvador. "Teatro y metateatro en los esperpentos de Valle-Inclán."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381-90.*</w:t>
      </w:r>
    </w:p>
    <w:p w14:paraId="4954B6FC" w14:textId="77777777" w:rsidR="00D82CBE" w:rsidRDefault="00D82CBE">
      <w:r>
        <w:t xml:space="preserve">Darío, Rubén.  "Algunas notas sobre Valle-Inclán."  In Darío, </w:t>
      </w:r>
      <w:r>
        <w:rPr>
          <w:i/>
        </w:rPr>
        <w:t>El Modernismo y otros ensayos.</w:t>
      </w:r>
      <w:r>
        <w:t xml:space="preserve">  Ed. Iris M. Zavala.  Madrid: Alianza, 1989.  135-45.</w:t>
      </w:r>
    </w:p>
    <w:p w14:paraId="51FCAB6D" w14:textId="77777777" w:rsidR="00D82CBE" w:rsidRDefault="00D82CBE">
      <w:r>
        <w:t xml:space="preserve">Díez Pacheco, Belén, and Juan Cruz Martínez.  </w:t>
      </w:r>
      <w:r>
        <w:rPr>
          <w:i/>
        </w:rPr>
        <w:t xml:space="preserve">Metodología para el comentario de textos (literarios y no literarios).  </w:t>
      </w:r>
      <w:r>
        <w:t xml:space="preserve">Madrid: Alba, 1987. </w:t>
      </w:r>
    </w:p>
    <w:p w14:paraId="6549522E" w14:textId="77777777" w:rsidR="00D82CBE" w:rsidRDefault="00D82CBE">
      <w:r>
        <w:t xml:space="preserve">Fernández Almagro, Melchor. </w:t>
      </w:r>
      <w:r>
        <w:rPr>
          <w:i/>
        </w:rPr>
        <w:t>Vida y literatura de Valle-Inclán.</w:t>
      </w:r>
      <w:r>
        <w:t xml:space="preserve"> Madrid: Editora Nacional, 1943.</w:t>
      </w:r>
    </w:p>
    <w:p w14:paraId="48E2A9E5" w14:textId="71293322" w:rsidR="00D82CBE" w:rsidRDefault="00D82CBE">
      <w:pPr>
        <w:tabs>
          <w:tab w:val="left" w:pos="1720"/>
        </w:tabs>
      </w:pPr>
      <w:r>
        <w:t xml:space="preserve">Fernández Prieto, Celia. </w:t>
      </w:r>
      <w:r w:rsidR="00BA0D82">
        <w:t>"</w:t>
      </w:r>
      <w:r>
        <w:t xml:space="preserve">La ruptura con la tradición genérica de la novela histórica: análisis de </w:t>
      </w:r>
      <w:r>
        <w:rPr>
          <w:i/>
        </w:rPr>
        <w:t>La Corte de los milagros</w:t>
      </w:r>
      <w:r>
        <w:t xml:space="preserve"> de Valle-Inclán.</w:t>
      </w:r>
      <w:r w:rsidR="00BA0D82">
        <w:t>"</w:t>
      </w:r>
      <w:r>
        <w:t xml:space="preserve"> </w:t>
      </w:r>
      <w:r>
        <w:rPr>
          <w:i/>
        </w:rPr>
        <w:t xml:space="preserve">Tropelías </w:t>
      </w:r>
      <w:r>
        <w:t>7/8 (1996/97 [Issued 1999]): 115-30.*</w:t>
      </w:r>
    </w:p>
    <w:p w14:paraId="3A9C8158" w14:textId="77777777" w:rsidR="00D82CBE" w:rsidRPr="00653C85" w:rsidRDefault="00D82CBE">
      <w:pPr>
        <w:rPr>
          <w:color w:val="000000"/>
        </w:rPr>
      </w:pPr>
      <w:r w:rsidRPr="00653C85">
        <w:rPr>
          <w:color w:val="000000"/>
        </w:rPr>
        <w:t xml:space="preserve">García Landa, José Ángel. "Cráneo previlegiado." In García Landa, </w:t>
      </w:r>
      <w:r w:rsidRPr="00653C85">
        <w:rPr>
          <w:i/>
          <w:color w:val="000000"/>
        </w:rPr>
        <w:t>Vanity Fea</w:t>
      </w:r>
      <w:r w:rsidRPr="00653C85">
        <w:rPr>
          <w:color w:val="000000"/>
        </w:rPr>
        <w:t xml:space="preserve"> 28 Sept. 2007. (On </w:t>
      </w:r>
      <w:r w:rsidRPr="00653C85">
        <w:rPr>
          <w:i/>
          <w:color w:val="000000"/>
        </w:rPr>
        <w:t>Luces de Bohemia</w:t>
      </w:r>
      <w:r w:rsidRPr="00653C85">
        <w:rPr>
          <w:color w:val="000000"/>
        </w:rPr>
        <w:t>).</w:t>
      </w:r>
    </w:p>
    <w:p w14:paraId="211AEDEE" w14:textId="77777777" w:rsidR="00D82CBE" w:rsidRPr="00653C85" w:rsidRDefault="00D82CBE">
      <w:pPr>
        <w:rPr>
          <w:color w:val="000000"/>
        </w:rPr>
      </w:pPr>
      <w:r w:rsidRPr="00653C85">
        <w:rPr>
          <w:color w:val="000000"/>
        </w:rPr>
        <w:tab/>
      </w:r>
      <w:hyperlink r:id="rId5" w:history="1">
        <w:r w:rsidRPr="00653C85">
          <w:rPr>
            <w:rStyle w:val="Hipervnculo"/>
          </w:rPr>
          <w:t>http://garciala.blogia.com/2007/092801-craneo-previlegiado.php</w:t>
        </w:r>
      </w:hyperlink>
    </w:p>
    <w:p w14:paraId="21267896" w14:textId="77777777" w:rsidR="00D82CBE" w:rsidRPr="00653C85" w:rsidRDefault="00D82CBE">
      <w:pPr>
        <w:rPr>
          <w:color w:val="000000"/>
        </w:rPr>
      </w:pPr>
      <w:r w:rsidRPr="00653C85">
        <w:rPr>
          <w:color w:val="000000"/>
        </w:rPr>
        <w:tab/>
        <w:t>2007</w:t>
      </w:r>
    </w:p>
    <w:p w14:paraId="5BECE403" w14:textId="77777777" w:rsidR="00D82CBE" w:rsidRDefault="00D82CBE">
      <w:r>
        <w:t xml:space="preserve">Gibbs, Virginia. </w:t>
      </w:r>
      <w:r>
        <w:rPr>
          <w:i/>
        </w:rPr>
        <w:t xml:space="preserve">Las sonatas de Valle-Inclán: Kitsch, sexualidad, satanismo, historia.  </w:t>
      </w:r>
      <w:r>
        <w:t>Madrid, 1991.</w:t>
      </w:r>
    </w:p>
    <w:p w14:paraId="29F438E8" w14:textId="77777777" w:rsidR="00D82CBE" w:rsidRDefault="00D82CBE">
      <w:r>
        <w:t xml:space="preserve">Gil, Miguel. </w:t>
      </w:r>
      <w:r>
        <w:rPr>
          <w:i/>
        </w:rPr>
        <w:t>La epopeya de Valle-Inclán: Trilogía de la desilusión.</w:t>
      </w:r>
      <w:r>
        <w:t xml:space="preserve">  Madrid, 1990.</w:t>
      </w:r>
    </w:p>
    <w:p w14:paraId="1937F2C0" w14:textId="77777777" w:rsidR="00D82CBE" w:rsidRDefault="00D82CBE">
      <w:r>
        <w:t xml:space="preserve">Lázaro Carreter, Fernando.  "Creación de la prosa de arte española: Valle-Inclán."  In Lázaro, </w:t>
      </w:r>
      <w:r>
        <w:rPr>
          <w:i/>
        </w:rPr>
        <w:t>De poética y poéticas.</w:t>
      </w:r>
      <w:r>
        <w:t xml:space="preserve">   Madrid: Cátedra, 1990.  150-70.</w:t>
      </w:r>
    </w:p>
    <w:p w14:paraId="12687AC2" w14:textId="77777777" w:rsidR="00D82CBE" w:rsidRDefault="00D82CBE">
      <w:r>
        <w:t>Lima, Robert, and Al</w:t>
      </w:r>
      <w:r w:rsidR="007044C6">
        <w:t>fredo Rodríguez López-Vázquez. "</w:t>
      </w:r>
      <w:r>
        <w:t>Del entremés de Cervantes</w:t>
      </w:r>
      <w:r w:rsidR="007044C6">
        <w:t xml:space="preserve"> al esperpento de Valle-Inclán."</w:t>
      </w:r>
      <w:r>
        <w:t xml:space="preserve"> In </w:t>
      </w:r>
      <w:r>
        <w:rPr>
          <w:i/>
        </w:rPr>
        <w:t>De Baudelaire a Lorca. </w:t>
      </w:r>
      <w:r>
        <w:t>Ed. Manuel Losada et al. Kassel: Reichenberger, 1996.547-58.*</w:t>
      </w:r>
    </w:p>
    <w:p w14:paraId="4D3A1122" w14:textId="77777777" w:rsidR="00D82CBE" w:rsidRDefault="00D82CBE">
      <w:r>
        <w:t xml:space="preserve">Lozano Blasco, Carmen.  "La función del coro en el teatro de Valle-Inclán."  </w:t>
      </w:r>
      <w:r>
        <w:rPr>
          <w:i/>
        </w:rPr>
        <w:t>Cuadernos de Investigación Filológica</w:t>
      </w:r>
      <w:r>
        <w:t xml:space="preserve"> 16 (1990): 59-74.</w:t>
      </w:r>
    </w:p>
    <w:p w14:paraId="47B02915" w14:textId="77777777" w:rsidR="00D82CBE" w:rsidRPr="00521040" w:rsidRDefault="00D82CBE">
      <w:pPr>
        <w:rPr>
          <w:color w:val="000000"/>
          <w:szCs w:val="24"/>
        </w:rPr>
      </w:pPr>
      <w:r w:rsidRPr="00521040">
        <w:rPr>
          <w:color w:val="000000"/>
          <w:szCs w:val="24"/>
        </w:rPr>
        <w:lastRenderedPageBreak/>
        <w:t xml:space="preserve">Marías, Javier. "Ramón María del Valle-Inclán invulnerable." In Marías, </w:t>
      </w:r>
      <w:r w:rsidRPr="006F7926">
        <w:rPr>
          <w:i/>
          <w:color w:val="000000"/>
          <w:szCs w:val="24"/>
        </w:rPr>
        <w:t>Miramientos.</w:t>
      </w:r>
      <w:r w:rsidRPr="00521040">
        <w:rPr>
          <w:color w:val="000000"/>
          <w:szCs w:val="24"/>
        </w:rPr>
        <w:t xml:space="preserve"> DeBolsillo, 2007.</w:t>
      </w:r>
    </w:p>
    <w:p w14:paraId="4C24DB67" w14:textId="77777777" w:rsidR="00D82CBE" w:rsidRDefault="00D82CBE">
      <w:r>
        <w:t xml:space="preserve">Marías, Julián.  "Baza de espadas." In Marías, </w:t>
      </w:r>
      <w:r>
        <w:rPr>
          <w:i/>
        </w:rPr>
        <w:t>Al margen de estos clásicos.</w:t>
      </w:r>
      <w:r>
        <w:t xml:space="preserve">  Madrid: Afrodisio Aguado, 1967.  113-20.* (Valle-Inclán).</w:t>
      </w:r>
    </w:p>
    <w:p w14:paraId="3D01D0EA" w14:textId="77777777" w:rsidR="00D82CBE" w:rsidRDefault="00D82CBE" w:rsidP="00D82CB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Monge, Félix. "Fondo y forma en Valle-Inclán." In </w:t>
      </w:r>
      <w:r>
        <w:rPr>
          <w:i/>
          <w:sz w:val="28"/>
          <w:szCs w:val="28"/>
        </w:rPr>
        <w:t>Estudios en homenaje al Dr. Eugenio Frutos Cortés.</w:t>
      </w:r>
      <w:r>
        <w:rPr>
          <w:sz w:val="28"/>
          <w:szCs w:val="28"/>
        </w:rPr>
        <w:t xml:space="preserve"> Zaragoza: Facultad de Filosofía y Letras, Universidad de Zaragoza, 1977. 203-12.*</w:t>
      </w:r>
    </w:p>
    <w:p w14:paraId="09B87A53" w14:textId="77777777" w:rsidR="00D82CBE" w:rsidRPr="00AD23E5" w:rsidRDefault="00D82CBE">
      <w:pPr>
        <w:rPr>
          <w:lang w:val="es-ES"/>
        </w:rPr>
      </w:pPr>
      <w:r w:rsidRPr="00AD23E5">
        <w:rPr>
          <w:lang w:val="es-ES"/>
        </w:rPr>
        <w:t xml:space="preserve">Núñez Pereira, Cristina. "Reseña: </w:t>
      </w:r>
      <w:r w:rsidRPr="00AD23E5">
        <w:rPr>
          <w:i/>
          <w:lang w:val="es-ES"/>
        </w:rPr>
        <w:t>Don Ramón María del Valle-Inclán,</w:t>
      </w:r>
      <w:r w:rsidRPr="00AD23E5">
        <w:rPr>
          <w:lang w:val="es-ES"/>
        </w:rPr>
        <w:t xml:space="preserve"> de Ramón Gómez de la Serna." In Núñez Pereira, </w:t>
      </w:r>
      <w:r w:rsidRPr="00AD23E5">
        <w:rPr>
          <w:i/>
          <w:lang w:val="es-ES"/>
        </w:rPr>
        <w:t>Espacio sobre literatura</w:t>
      </w:r>
      <w:r w:rsidRPr="00AD23E5">
        <w:rPr>
          <w:lang w:val="es-ES"/>
        </w:rPr>
        <w:t xml:space="preserve"> 12 Feb. 2007.</w:t>
      </w:r>
    </w:p>
    <w:p w14:paraId="0539896A" w14:textId="77777777" w:rsidR="00D82CBE" w:rsidRPr="00487223" w:rsidRDefault="00D82CBE">
      <w:pPr>
        <w:rPr>
          <w:color w:val="000000"/>
        </w:rPr>
      </w:pPr>
      <w:r w:rsidRPr="00AD23E5">
        <w:rPr>
          <w:lang w:val="es-ES"/>
        </w:rPr>
        <w:tab/>
      </w:r>
      <w:hyperlink r:id="rId6" w:anchor="233" w:history="1">
        <w:r w:rsidRPr="00487223">
          <w:rPr>
            <w:rStyle w:val="Hipervnculo"/>
          </w:rPr>
          <w:t>http://blogs.ya.com/lomejordeloslibros/200702.htm#233</w:t>
        </w:r>
      </w:hyperlink>
    </w:p>
    <w:p w14:paraId="0B595106" w14:textId="77777777" w:rsidR="00D82CBE" w:rsidRPr="00AD23E5" w:rsidRDefault="00D82CBE">
      <w:pPr>
        <w:rPr>
          <w:lang w:val="es-ES"/>
        </w:rPr>
      </w:pPr>
      <w:r w:rsidRPr="00487223">
        <w:rPr>
          <w:color w:val="000000"/>
        </w:rPr>
        <w:tab/>
        <w:t>2007-02-20</w:t>
      </w:r>
    </w:p>
    <w:p w14:paraId="7C85F86A" w14:textId="77777777" w:rsidR="00D82CBE" w:rsidRPr="00ED170C" w:rsidRDefault="00D82CBE" w:rsidP="00D82CBE">
      <w:r w:rsidRPr="00AD23E5">
        <w:rPr>
          <w:lang w:val="es-ES"/>
        </w:rPr>
        <w:t xml:space="preserve">Paz Gago, José María. </w:t>
      </w:r>
      <w:r w:rsidRPr="00AD23E5">
        <w:rPr>
          <w:rStyle w:val="nfasis"/>
          <w:iCs w:val="0"/>
          <w:color w:val="000000"/>
          <w:lang w:val="es-ES"/>
        </w:rPr>
        <w:t>La revolución espectacular: El teatro de Valle-Inclán en la escena mundial.</w:t>
      </w:r>
    </w:p>
    <w:p w14:paraId="3A980547" w14:textId="77777777" w:rsidR="00D82CBE" w:rsidRPr="00DC6CEC" w:rsidRDefault="00D82CBE" w:rsidP="00D82CBE">
      <w:r w:rsidRPr="00DC6CEC">
        <w:t xml:space="preserve">Penas Ibáñez, Mª Azucena. "Sentido plural, connotación y polisemia. Estudio teórico general y aplicación lingüística a </w:t>
      </w:r>
      <w:r w:rsidRPr="00E82649">
        <w:rPr>
          <w:i/>
        </w:rPr>
        <w:t>Flor de Santidad.</w:t>
      </w:r>
      <w:r w:rsidRPr="00DC6CEC">
        <w:t xml:space="preserve">" </w:t>
      </w:r>
      <w:r w:rsidRPr="003E765E">
        <w:rPr>
          <w:i/>
        </w:rPr>
        <w:t>Analecta Malacitana</w:t>
      </w:r>
      <w:r w:rsidRPr="00DC6CEC">
        <w:t xml:space="preserve"> 31.2 (2008): 445-75.</w:t>
      </w:r>
    </w:p>
    <w:p w14:paraId="1E5DF6CF" w14:textId="77777777" w:rsidR="00C25815" w:rsidRDefault="00C25815" w:rsidP="00C25815">
      <w:r>
        <w:t xml:space="preserve">Pérez de Ayala, Ramón. "Valle Inclán, dramaturgo." In </w:t>
      </w:r>
      <w:r>
        <w:rPr>
          <w:i/>
        </w:rPr>
        <w:t>Las máscaras.</w:t>
      </w:r>
      <w:r>
        <w:t xml:space="preserve"> Essays on drama. 4th ed. In </w:t>
      </w:r>
      <w:r>
        <w:rPr>
          <w:i/>
        </w:rPr>
        <w:t>Obras selectas de Ramón Pérez de Ayala.</w:t>
      </w:r>
      <w:r>
        <w:t xml:space="preserve"> Barcelona: AHR, 1957. 1302-10.*</w:t>
      </w:r>
    </w:p>
    <w:p w14:paraId="750F378D" w14:textId="6D6D9B48" w:rsidR="00D82CBE" w:rsidRDefault="00C25815">
      <w:r>
        <w:t>_____.</w:t>
      </w:r>
      <w:r w:rsidR="00D82CBE">
        <w:t xml:space="preserve"> </w:t>
      </w:r>
      <w:r w:rsidR="00D82CBE">
        <w:rPr>
          <w:i/>
        </w:rPr>
        <w:t xml:space="preserve">Divagaciones literarias. </w:t>
      </w:r>
      <w:r w:rsidR="00D82CBE">
        <w:t>Ed. J. García Mercadal. Madrid: Biblioteca Nueva, 1958.</w:t>
      </w:r>
    </w:p>
    <w:p w14:paraId="19F2FD3C" w14:textId="77777777" w:rsidR="00D6345C" w:rsidRDefault="00D6345C" w:rsidP="00D6345C">
      <w:pPr>
        <w:rPr>
          <w:szCs w:val="28"/>
        </w:rPr>
      </w:pPr>
      <w:r>
        <w:rPr>
          <w:szCs w:val="28"/>
        </w:rPr>
        <w:t xml:space="preserve">Plou, Alfonso. "Luces y sombras para la bohemia." </w:t>
      </w:r>
      <w:r>
        <w:rPr>
          <w:i/>
          <w:szCs w:val="28"/>
        </w:rPr>
        <w:t>Hoy Aragón</w:t>
      </w:r>
      <w:r>
        <w:rPr>
          <w:szCs w:val="28"/>
        </w:rPr>
        <w:t xml:space="preserve"> 1 July 2020.*</w:t>
      </w:r>
    </w:p>
    <w:p w14:paraId="19E9A271" w14:textId="77777777" w:rsidR="00D6345C" w:rsidRDefault="00D6345C" w:rsidP="00D6345C">
      <w:pPr>
        <w:rPr>
          <w:szCs w:val="28"/>
        </w:rPr>
      </w:pPr>
      <w:r>
        <w:rPr>
          <w:szCs w:val="28"/>
        </w:rPr>
        <w:tab/>
      </w:r>
      <w:hyperlink r:id="rId7" w:history="1">
        <w:r w:rsidRPr="00295D8B">
          <w:rPr>
            <w:rStyle w:val="Hipervnculo"/>
            <w:szCs w:val="28"/>
          </w:rPr>
          <w:t>https://www.hoyaragon.es/opinion/luces-y-sombras-para-la-bohemia/</w:t>
        </w:r>
      </w:hyperlink>
    </w:p>
    <w:p w14:paraId="33099302" w14:textId="77777777" w:rsidR="00D6345C" w:rsidRPr="005B72EC" w:rsidRDefault="00D6345C" w:rsidP="00D6345C">
      <w:pPr>
        <w:rPr>
          <w:szCs w:val="28"/>
        </w:rPr>
      </w:pPr>
      <w:r>
        <w:rPr>
          <w:szCs w:val="28"/>
        </w:rPr>
        <w:tab/>
        <w:t>2020</w:t>
      </w:r>
    </w:p>
    <w:p w14:paraId="63D3165B" w14:textId="77777777" w:rsidR="00D82CBE" w:rsidRDefault="00D82CBE">
      <w:r>
        <w:t xml:space="preserve">Pozuelo Yvancos, José María.  "Focalización y estructura textual: la Capilla de Brandeso en la </w:t>
      </w:r>
      <w:r>
        <w:rPr>
          <w:i/>
        </w:rPr>
        <w:t>Sonata de Otoño."</w:t>
      </w:r>
      <w:r>
        <w:t xml:space="preserve">  </w:t>
      </w:r>
      <w:r>
        <w:rPr>
          <w:i/>
        </w:rPr>
        <w:t>Estudios de Lingüística.  Universidad de Alicante</w:t>
      </w:r>
      <w:r>
        <w:t xml:space="preserve">  2 (1984): 251-71.</w:t>
      </w:r>
    </w:p>
    <w:p w14:paraId="340D7DE5" w14:textId="77777777" w:rsidR="00D82CBE" w:rsidRDefault="00D82CBE">
      <w:r>
        <w:t xml:space="preserve">Ramos, Rosa Alicia. </w:t>
      </w:r>
      <w:r>
        <w:rPr>
          <w:i/>
        </w:rPr>
        <w:t>Las narraciones breves de Ramón del Valle-Inclán.</w:t>
      </w:r>
      <w:r>
        <w:t xml:space="preserve"> Madrid, 1991.</w:t>
      </w:r>
    </w:p>
    <w:p w14:paraId="04A3960F" w14:textId="77777777" w:rsidR="00D82CBE" w:rsidRDefault="00D82CBE">
      <w:r>
        <w:t xml:space="preserve">Román Gutiérrez, María Isabel. "El tema del honor y la renovación teatral española entre los siglos XIX y XX: Echegaray, Galdós y Valle-Inclán."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359-66.*</w:t>
      </w:r>
    </w:p>
    <w:p w14:paraId="12C06517" w14:textId="77777777" w:rsidR="00D82CBE" w:rsidRDefault="00D82CBE">
      <w:r>
        <w:t xml:space="preserve">Royo Latorre, María Dolores. “La trayectoria literaria del primer Valle-Inclán: Algunas claves de la obra madura.” </w:t>
      </w:r>
      <w:r>
        <w:rPr>
          <w:i/>
        </w:rPr>
        <w:t>Stvdivm</w:t>
      </w:r>
      <w:r>
        <w:t xml:space="preserve"> 6 (1999): 277-305.*</w:t>
      </w:r>
    </w:p>
    <w:p w14:paraId="79F2DA33" w14:textId="77777777" w:rsidR="00D82CBE" w:rsidRDefault="00D82CBE">
      <w:r>
        <w:lastRenderedPageBreak/>
        <w:t xml:space="preserve">Salinas, Pedro. </w:t>
      </w:r>
      <w:r>
        <w:rPr>
          <w:i/>
        </w:rPr>
        <w:t>Literatura española siglo XX.</w:t>
      </w:r>
      <w:r>
        <w:t>  (Valle-Inclán).  Madrid: Alianza, 1980.  86-120.</w:t>
      </w:r>
    </w:p>
    <w:p w14:paraId="74A9D53A" w14:textId="77777777" w:rsidR="00D82CBE" w:rsidRDefault="00D82CBE">
      <w:r>
        <w:t xml:space="preserve">Schiavo, Leda, ed. </w:t>
      </w:r>
      <w:r>
        <w:rPr>
          <w:i/>
        </w:rPr>
        <w:t xml:space="preserve">Valle-Inclán, hoy: Estudios críticos y bibliográficos.  </w:t>
      </w:r>
      <w:r>
        <w:t>Alcalá de Henares, 1993.</w:t>
      </w:r>
    </w:p>
    <w:p w14:paraId="32661845" w14:textId="77777777" w:rsidR="00D82CBE" w:rsidRDefault="00D82CBE">
      <w:r>
        <w:t xml:space="preserve">Serrano Alonso, Javier. </w:t>
      </w:r>
      <w:r>
        <w:rPr>
          <w:i/>
        </w:rPr>
        <w:t>Los cuentos de Valle-Inclán: Estrategia de la escritura y genética textual.</w:t>
      </w:r>
      <w:r>
        <w:t xml:space="preserve"> Servicio de Publicaciones de la Universidad de Santiago de </w:t>
      </w:r>
      <w:r w:rsidR="00913776">
        <w:t>Compostela,</w:t>
      </w:r>
      <w:r>
        <w:t xml:space="preserve"> 1996.</w:t>
      </w:r>
    </w:p>
    <w:p w14:paraId="33A64568" w14:textId="77777777" w:rsidR="00A957A5" w:rsidRPr="005D2AD4" w:rsidRDefault="00A957A5" w:rsidP="00A957A5">
      <w:r>
        <w:t xml:space="preserve">Sobejano, Gonzalo. </w:t>
      </w:r>
      <w:r>
        <w:rPr>
          <w:i/>
        </w:rPr>
        <w:t>Forma literaria y sensibilidad social: Mateo Alemán, Galdós, Clarín, el 98 y Valle-Inclán.</w:t>
      </w:r>
      <w:r>
        <w:t xml:space="preserve"> 1967.</w:t>
      </w:r>
    </w:p>
    <w:p w14:paraId="11BDCED5" w14:textId="77777777" w:rsidR="00913776" w:rsidRPr="0063025F" w:rsidRDefault="00913776" w:rsidP="00913776">
      <w:pPr>
        <w:rPr>
          <w:color w:val="000000"/>
        </w:rPr>
      </w:pPr>
      <w:r>
        <w:rPr>
          <w:color w:val="000000"/>
        </w:rPr>
        <w:t xml:space="preserve">Zamora Vicente, Alonso. </w:t>
      </w:r>
      <w:r>
        <w:rPr>
          <w:i/>
          <w:color w:val="000000"/>
        </w:rPr>
        <w:t>De Garcilaso a Valle Inclán.</w:t>
      </w:r>
      <w:r>
        <w:rPr>
          <w:color w:val="000000"/>
        </w:rPr>
        <w:t xml:space="preserve"> Buenos Aires, 1950.</w:t>
      </w:r>
    </w:p>
    <w:p w14:paraId="39B48AF6" w14:textId="77777777" w:rsidR="00D82CBE" w:rsidRDefault="00D82CBE"/>
    <w:p w14:paraId="33C0B479" w14:textId="77777777" w:rsidR="00CA64E8" w:rsidRDefault="00CA64E8"/>
    <w:p w14:paraId="02D85A1B" w14:textId="77777777" w:rsidR="00CA64E8" w:rsidRDefault="00CA64E8"/>
    <w:p w14:paraId="4105709C" w14:textId="77777777" w:rsidR="00CA64E8" w:rsidRDefault="00CA64E8"/>
    <w:p w14:paraId="08BDF05D" w14:textId="0CB82080" w:rsidR="00CA64E8" w:rsidRDefault="00CA64E8">
      <w:r>
        <w:t>Images</w:t>
      </w:r>
    </w:p>
    <w:p w14:paraId="79BAC22D" w14:textId="77777777" w:rsidR="00CA64E8" w:rsidRDefault="00CA64E8"/>
    <w:p w14:paraId="0EC39490" w14:textId="77777777" w:rsidR="00CA64E8" w:rsidRDefault="00CA64E8"/>
    <w:p w14:paraId="7407C10B" w14:textId="77777777" w:rsidR="00CA64E8" w:rsidRDefault="00CA64E8" w:rsidP="00CA64E8">
      <w:r>
        <w:t xml:space="preserve">Zuloaga, Ignacio. </w:t>
      </w:r>
      <w:r>
        <w:rPr>
          <w:i/>
        </w:rPr>
        <w:t>Retrato de Valle-Inclán.</w:t>
      </w:r>
      <w:r>
        <w:t xml:space="preserve"> 1931.</w:t>
      </w:r>
    </w:p>
    <w:p w14:paraId="0027056C" w14:textId="0931A196" w:rsidR="00CA64E8" w:rsidRDefault="00CA64E8"/>
    <w:p w14:paraId="5010BA67" w14:textId="2CCBE320" w:rsidR="00AD23E5" w:rsidRDefault="00AD23E5"/>
    <w:p w14:paraId="24D51712" w14:textId="1DE2DC37" w:rsidR="00AD23E5" w:rsidRDefault="00AD23E5"/>
    <w:p w14:paraId="2326F92F" w14:textId="29323354" w:rsidR="00AD23E5" w:rsidRDefault="00AD23E5"/>
    <w:p w14:paraId="05E7DA49" w14:textId="6DB50F57" w:rsidR="00AD23E5" w:rsidRDefault="00AD23E5">
      <w:r>
        <w:t>Related works</w:t>
      </w:r>
    </w:p>
    <w:p w14:paraId="561A63B5" w14:textId="5534F4B7" w:rsidR="00AD23E5" w:rsidRDefault="00AD23E5"/>
    <w:p w14:paraId="6B9D0225" w14:textId="77777777" w:rsidR="00AD23E5" w:rsidRDefault="00AD23E5"/>
    <w:p w14:paraId="77F36FB7" w14:textId="77777777" w:rsidR="00AD23E5" w:rsidRPr="006A3487" w:rsidRDefault="00AD23E5" w:rsidP="00AD23E5">
      <w:pPr>
        <w:rPr>
          <w:lang w:val="en-US"/>
        </w:rPr>
      </w:pPr>
      <w:r w:rsidRPr="006A3487">
        <w:rPr>
          <w:lang w:val="es-ES"/>
        </w:rPr>
        <w:t>García Cuartango, Pedro. "Esperpento en el Congreso</w:t>
      </w:r>
      <w:r>
        <w:rPr>
          <w:lang w:val="es-ES"/>
        </w:rPr>
        <w:t xml:space="preserve">." </w:t>
      </w:r>
      <w:r w:rsidRPr="006A3487">
        <w:rPr>
          <w:i/>
          <w:lang w:val="en-US"/>
        </w:rPr>
        <w:t>ABC</w:t>
      </w:r>
      <w:r w:rsidRPr="006A3487">
        <w:rPr>
          <w:lang w:val="en-US"/>
        </w:rPr>
        <w:t xml:space="preserve"> 22 May 2019.*</w:t>
      </w:r>
    </w:p>
    <w:p w14:paraId="5111A814" w14:textId="77777777" w:rsidR="00AD23E5" w:rsidRPr="006A3487" w:rsidRDefault="00F50C47" w:rsidP="00AD23E5">
      <w:pPr>
        <w:ind w:hanging="12"/>
        <w:rPr>
          <w:lang w:val="en-US"/>
        </w:rPr>
      </w:pPr>
      <w:hyperlink r:id="rId8" w:history="1">
        <w:r w:rsidR="00AD23E5" w:rsidRPr="007249A5">
          <w:rPr>
            <w:rStyle w:val="Hipervnculo"/>
            <w:lang w:val="en-US"/>
          </w:rPr>
          <w:t>https://www.abc.es/espana/abci-esperpento-congreso-201905220150_noticia.html</w:t>
        </w:r>
      </w:hyperlink>
    </w:p>
    <w:p w14:paraId="2D69F6FC" w14:textId="77777777" w:rsidR="00AD23E5" w:rsidRDefault="00AD23E5" w:rsidP="00AD23E5">
      <w:pPr>
        <w:rPr>
          <w:lang w:val="en-US"/>
        </w:rPr>
      </w:pPr>
      <w:r w:rsidRPr="006A3487">
        <w:rPr>
          <w:lang w:val="en-US"/>
        </w:rPr>
        <w:tab/>
      </w:r>
      <w:r>
        <w:rPr>
          <w:lang w:val="en-US"/>
        </w:rPr>
        <w:t>2019</w:t>
      </w:r>
    </w:p>
    <w:p w14:paraId="5A11CD07" w14:textId="77777777" w:rsidR="00AD23E5" w:rsidRDefault="00AD23E5"/>
    <w:sectPr w:rsidR="00AD23E5" w:rsidSect="00B253E4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026"/>
    <w:rsid w:val="00532B7B"/>
    <w:rsid w:val="00580B93"/>
    <w:rsid w:val="006F7569"/>
    <w:rsid w:val="007044C6"/>
    <w:rsid w:val="00711CE4"/>
    <w:rsid w:val="008823AC"/>
    <w:rsid w:val="00913776"/>
    <w:rsid w:val="00A425FE"/>
    <w:rsid w:val="00A957A5"/>
    <w:rsid w:val="00AD23E5"/>
    <w:rsid w:val="00B253E4"/>
    <w:rsid w:val="00BA0D82"/>
    <w:rsid w:val="00C25815"/>
    <w:rsid w:val="00CA64E8"/>
    <w:rsid w:val="00D42826"/>
    <w:rsid w:val="00D6345C"/>
    <w:rsid w:val="00D82CBE"/>
    <w:rsid w:val="00E17082"/>
    <w:rsid w:val="00E73EA3"/>
    <w:rsid w:val="00F50C47"/>
    <w:rsid w:val="00FB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8530191"/>
  <w14:defaultImageDpi w14:val="300"/>
  <w15:docId w15:val="{2191D838-AACB-524A-8A57-CA6EE02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qFormat/>
    <w:rsid w:val="00097216"/>
    <w:rPr>
      <w:i/>
      <w:iCs/>
    </w:rPr>
  </w:style>
  <w:style w:type="paragraph" w:customStyle="1" w:styleId="nt">
    <w:name w:val="nt"/>
    <w:basedOn w:val="Normal"/>
    <w:rsid w:val="00D82CBE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c.es/espana/abci-esperpento-congreso-201905220150_notici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oyaragon.es/opinion/luces-y-sombras-para-la-bohemi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ogs.ya.com/lomejordeloslibros/200702.htm" TargetMode="External"/><Relationship Id="rId5" Type="http://schemas.openxmlformats.org/officeDocument/2006/relationships/hyperlink" Target="http://garciala.blogia.com/2007/092801-craneo-previlegiado.ph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1103</Words>
  <Characters>7282</Characters>
  <Application>Microsoft Office Word</Application>
  <DocSecurity>0</DocSecurity>
  <Lines>60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8369</CharactersWithSpaces>
  <SharedDoc>false</SharedDoc>
  <HLinks>
    <vt:vector size="18" baseType="variant">
      <vt:variant>
        <vt:i4>7274543</vt:i4>
      </vt:variant>
      <vt:variant>
        <vt:i4>6</vt:i4>
      </vt:variant>
      <vt:variant>
        <vt:i4>0</vt:i4>
      </vt:variant>
      <vt:variant>
        <vt:i4>5</vt:i4>
      </vt:variant>
      <vt:variant>
        <vt:lpwstr>http://blogs.ya.com/lomejordeloslibros/200702.htm</vt:lpwstr>
      </vt:variant>
      <vt:variant>
        <vt:lpwstr>233</vt:lpwstr>
      </vt:variant>
      <vt:variant>
        <vt:i4>2555960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http://garciala.blogia.com/2007/092801-craneo-previlegiado.php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13</cp:revision>
  <dcterms:created xsi:type="dcterms:W3CDTF">2017-08-07T10:56:00Z</dcterms:created>
  <dcterms:modified xsi:type="dcterms:W3CDTF">2024-05-30T21:51:00Z</dcterms:modified>
</cp:coreProperties>
</file>