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5D05" w14:textId="77777777" w:rsidR="008C64D4" w:rsidRPr="002C4CED" w:rsidRDefault="00867215" w:rsidP="008C64D4">
      <w:pPr>
        <w:jc w:val="center"/>
        <w:rPr>
          <w:sz w:val="20"/>
          <w:lang w:val="en-US"/>
        </w:rPr>
      </w:pPr>
      <w:r w:rsidRPr="00643932">
        <w:rPr>
          <w:sz w:val="20"/>
          <w:lang w:val="en-US"/>
        </w:rPr>
        <w:t xml:space="preserve">    </w:t>
      </w:r>
      <w:r w:rsidR="008C64D4">
        <w:rPr>
          <w:sz w:val="20"/>
          <w:lang w:val="en-US"/>
        </w:rPr>
        <w:t xml:space="preserve">    </w:t>
      </w:r>
      <w:r w:rsidR="008C64D4" w:rsidRPr="002C4CED">
        <w:rPr>
          <w:sz w:val="20"/>
          <w:lang w:val="en-US"/>
        </w:rPr>
        <w:t>from</w:t>
      </w:r>
    </w:p>
    <w:p w14:paraId="0CB86E93" w14:textId="77777777" w:rsidR="008C64D4" w:rsidRPr="004C7906" w:rsidRDefault="008C64D4" w:rsidP="008C64D4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A76A425" w14:textId="77777777" w:rsidR="008C64D4" w:rsidRPr="004C7906" w:rsidRDefault="008C64D4" w:rsidP="008C64D4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5483CF65" w14:textId="77777777" w:rsidR="008C64D4" w:rsidRPr="004C7906" w:rsidRDefault="008C64D4" w:rsidP="008C64D4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FB8391F" w14:textId="77777777" w:rsidR="008C64D4" w:rsidRPr="00B30151" w:rsidRDefault="008C64D4" w:rsidP="008C64D4">
      <w:pPr>
        <w:jc w:val="center"/>
        <w:rPr>
          <w:sz w:val="24"/>
          <w:lang w:val="en-US"/>
        </w:rPr>
      </w:pPr>
      <w:r w:rsidRPr="00B30151">
        <w:rPr>
          <w:sz w:val="24"/>
          <w:lang w:val="en-US"/>
        </w:rPr>
        <w:t>(University of Zaragoza, Spain)</w:t>
      </w:r>
    </w:p>
    <w:p w14:paraId="39743586" w14:textId="77777777" w:rsidR="008C64D4" w:rsidRPr="00B30151" w:rsidRDefault="008C64D4" w:rsidP="008C64D4">
      <w:pPr>
        <w:jc w:val="center"/>
        <w:rPr>
          <w:sz w:val="24"/>
          <w:lang w:val="en-US"/>
        </w:rPr>
      </w:pPr>
    </w:p>
    <w:p w14:paraId="6980D251" w14:textId="62047B34" w:rsidR="00867215" w:rsidRPr="00643932" w:rsidRDefault="00867215" w:rsidP="008C64D4">
      <w:pPr>
        <w:jc w:val="center"/>
        <w:rPr>
          <w:lang w:val="en-US"/>
        </w:rPr>
      </w:pPr>
      <w:bookmarkStart w:id="0" w:name="_GoBack"/>
      <w:bookmarkEnd w:id="0"/>
    </w:p>
    <w:p w14:paraId="0E1158F4" w14:textId="77777777" w:rsidR="00867215" w:rsidRPr="00643932" w:rsidRDefault="00867215" w:rsidP="00867215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643932">
        <w:rPr>
          <w:rFonts w:ascii="Times" w:hAnsi="Times"/>
          <w:smallCaps/>
          <w:sz w:val="36"/>
          <w:szCs w:val="36"/>
          <w:lang w:val="en-US"/>
        </w:rPr>
        <w:t>Anonymous Chinese Works</w:t>
      </w:r>
    </w:p>
    <w:p w14:paraId="4A8E2EDB" w14:textId="77777777" w:rsidR="00867215" w:rsidRPr="00643932" w:rsidRDefault="00867215">
      <w:pPr>
        <w:rPr>
          <w:b/>
          <w:sz w:val="36"/>
          <w:szCs w:val="36"/>
          <w:lang w:val="en-US"/>
        </w:rPr>
      </w:pPr>
    </w:p>
    <w:p w14:paraId="4BA85376" w14:textId="77777777" w:rsidR="00867215" w:rsidRPr="00643932" w:rsidRDefault="00867215" w:rsidP="00867215">
      <w:pPr>
        <w:ind w:left="0" w:firstLine="0"/>
        <w:rPr>
          <w:lang w:val="en-US"/>
        </w:rPr>
      </w:pPr>
    </w:p>
    <w:p w14:paraId="1396AFC9" w14:textId="77777777" w:rsidR="009247A3" w:rsidRPr="00643932" w:rsidRDefault="009247A3" w:rsidP="00867215">
      <w:pPr>
        <w:ind w:left="0" w:firstLine="0"/>
        <w:rPr>
          <w:b/>
          <w:sz w:val="36"/>
          <w:szCs w:val="36"/>
          <w:lang w:val="en-US"/>
        </w:rPr>
      </w:pPr>
    </w:p>
    <w:p w14:paraId="16E2644D" w14:textId="77777777" w:rsidR="00867215" w:rsidRPr="00643932" w:rsidRDefault="00867215">
      <w:pPr>
        <w:rPr>
          <w:b/>
          <w:sz w:val="36"/>
          <w:szCs w:val="36"/>
          <w:lang w:val="en-US"/>
        </w:rPr>
      </w:pPr>
    </w:p>
    <w:p w14:paraId="062E8CE2" w14:textId="77777777" w:rsidR="00867215" w:rsidRPr="00643932" w:rsidRDefault="00867215" w:rsidP="00867215">
      <w:pPr>
        <w:ind w:left="0" w:firstLine="0"/>
        <w:jc w:val="left"/>
        <w:rPr>
          <w:b/>
          <w:i/>
          <w:color w:val="000000"/>
          <w:sz w:val="36"/>
          <w:szCs w:val="24"/>
          <w:lang w:val="en-US"/>
        </w:rPr>
      </w:pPr>
      <w:r w:rsidRPr="00643932">
        <w:rPr>
          <w:b/>
          <w:i/>
          <w:color w:val="000000"/>
          <w:sz w:val="36"/>
          <w:szCs w:val="24"/>
          <w:lang w:val="en-US"/>
        </w:rPr>
        <w:t>Annals of the Bamboo Books</w:t>
      </w:r>
    </w:p>
    <w:p w14:paraId="42DF6257" w14:textId="77777777" w:rsidR="00867215" w:rsidRPr="00643932" w:rsidRDefault="00867215" w:rsidP="00867215">
      <w:pPr>
        <w:ind w:left="0" w:firstLine="0"/>
        <w:jc w:val="left"/>
        <w:rPr>
          <w:b/>
          <w:i/>
          <w:color w:val="000000"/>
          <w:sz w:val="36"/>
          <w:szCs w:val="24"/>
          <w:lang w:val="en-US"/>
        </w:rPr>
      </w:pPr>
    </w:p>
    <w:p w14:paraId="0ECC6BD7" w14:textId="77777777" w:rsidR="00867215" w:rsidRPr="00643932" w:rsidRDefault="00867215" w:rsidP="00867215">
      <w:pPr>
        <w:rPr>
          <w:lang w:val="en-US"/>
        </w:rPr>
      </w:pPr>
      <w:r w:rsidRPr="00643932">
        <w:rPr>
          <w:i/>
          <w:lang w:val="en-US"/>
        </w:rPr>
        <w:t>Annals of the Bamboo Books.</w:t>
      </w:r>
      <w:r w:rsidRPr="00643932">
        <w:rPr>
          <w:lang w:val="en-US"/>
        </w:rPr>
        <w:t xml:space="preserve"> Chinese history, 21st. c. BC.</w:t>
      </w:r>
    </w:p>
    <w:p w14:paraId="5351CE7A" w14:textId="77777777" w:rsidR="00867215" w:rsidRPr="00643932" w:rsidRDefault="00867215" w:rsidP="00867215">
      <w:pPr>
        <w:ind w:left="0" w:firstLine="0"/>
        <w:jc w:val="left"/>
        <w:rPr>
          <w:b/>
          <w:i/>
          <w:color w:val="000000"/>
          <w:sz w:val="36"/>
          <w:szCs w:val="24"/>
          <w:lang w:val="en-US"/>
        </w:rPr>
      </w:pPr>
    </w:p>
    <w:p w14:paraId="046B0114" w14:textId="77777777" w:rsidR="00867215" w:rsidRPr="00643932" w:rsidRDefault="00867215" w:rsidP="00867215">
      <w:pPr>
        <w:ind w:left="0" w:firstLine="0"/>
        <w:jc w:val="left"/>
        <w:rPr>
          <w:b/>
          <w:i/>
          <w:color w:val="000000"/>
          <w:sz w:val="36"/>
          <w:szCs w:val="24"/>
          <w:lang w:val="en-US"/>
        </w:rPr>
      </w:pPr>
    </w:p>
    <w:p w14:paraId="18151F2E" w14:textId="77777777" w:rsidR="00867215" w:rsidRPr="00643932" w:rsidRDefault="00867215" w:rsidP="00867215">
      <w:pPr>
        <w:ind w:left="0" w:firstLine="0"/>
        <w:jc w:val="left"/>
        <w:rPr>
          <w:b/>
          <w:i/>
          <w:color w:val="000000"/>
          <w:sz w:val="36"/>
          <w:szCs w:val="24"/>
          <w:lang w:val="en-US"/>
        </w:rPr>
      </w:pPr>
    </w:p>
    <w:p w14:paraId="7D59E30D" w14:textId="77777777" w:rsidR="00867215" w:rsidRPr="00643932" w:rsidRDefault="00867215" w:rsidP="00867215">
      <w:pPr>
        <w:ind w:left="0" w:firstLine="0"/>
        <w:jc w:val="left"/>
        <w:rPr>
          <w:b/>
          <w:i/>
          <w:color w:val="000000"/>
          <w:sz w:val="36"/>
          <w:szCs w:val="24"/>
          <w:lang w:val="en-US"/>
        </w:rPr>
      </w:pPr>
    </w:p>
    <w:p w14:paraId="7C686487" w14:textId="77777777" w:rsidR="00867215" w:rsidRPr="00EE5AF5" w:rsidRDefault="00867215" w:rsidP="00867215">
      <w:pPr>
        <w:ind w:left="0" w:firstLine="0"/>
        <w:jc w:val="left"/>
        <w:rPr>
          <w:b/>
          <w:color w:val="000000"/>
          <w:sz w:val="36"/>
          <w:szCs w:val="24"/>
        </w:rPr>
      </w:pPr>
      <w:r w:rsidRPr="00EE5AF5">
        <w:rPr>
          <w:b/>
          <w:i/>
          <w:color w:val="000000"/>
          <w:sz w:val="36"/>
          <w:szCs w:val="24"/>
        </w:rPr>
        <w:t>Dunhuang Manuscripts</w:t>
      </w:r>
      <w:r w:rsidRPr="00EE5AF5">
        <w:rPr>
          <w:b/>
          <w:color w:val="000000"/>
          <w:sz w:val="36"/>
          <w:szCs w:val="24"/>
        </w:rPr>
        <w:t xml:space="preserve"> </w:t>
      </w:r>
    </w:p>
    <w:p w14:paraId="4BE58428" w14:textId="77777777" w:rsidR="00867215" w:rsidRPr="00EE5AF5" w:rsidRDefault="00867215" w:rsidP="00867215">
      <w:pPr>
        <w:ind w:left="0" w:firstLine="0"/>
        <w:jc w:val="left"/>
        <w:rPr>
          <w:b/>
          <w:color w:val="000000"/>
          <w:sz w:val="36"/>
          <w:szCs w:val="24"/>
        </w:rPr>
      </w:pPr>
    </w:p>
    <w:p w14:paraId="3F0BC8C6" w14:textId="77777777" w:rsidR="00867215" w:rsidRDefault="00867215">
      <w:pPr>
        <w:rPr>
          <w:b/>
          <w:sz w:val="36"/>
          <w:szCs w:val="36"/>
        </w:rPr>
      </w:pPr>
    </w:p>
    <w:p w14:paraId="42223064" w14:textId="77777777" w:rsidR="00867215" w:rsidRDefault="0086721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El encuentro</w:t>
      </w:r>
    </w:p>
    <w:p w14:paraId="34A74BB6" w14:textId="77777777" w:rsidR="00867215" w:rsidRPr="00470C5D" w:rsidRDefault="00867215">
      <w:pPr>
        <w:rPr>
          <w:b/>
          <w:i/>
          <w:sz w:val="36"/>
          <w:szCs w:val="36"/>
        </w:rPr>
      </w:pPr>
    </w:p>
    <w:p w14:paraId="111067BA" w14:textId="77777777" w:rsidR="00867215" w:rsidRPr="00643932" w:rsidRDefault="00867215" w:rsidP="00867215">
      <w:pPr>
        <w:rPr>
          <w:lang w:val="en-US"/>
        </w:rPr>
      </w:pPr>
      <w:r w:rsidRPr="00E3137B">
        <w:rPr>
          <w:lang w:val="es-ES"/>
        </w:rPr>
        <w:t xml:space="preserve">"El encuentro." </w:t>
      </w:r>
      <w:r w:rsidRPr="00643932">
        <w:rPr>
          <w:lang w:val="en-US"/>
        </w:rPr>
        <w:t xml:space="preserve">Anonymous Chinese story (T'ang dynasty). </w:t>
      </w:r>
      <w:r w:rsidRPr="00E3137B">
        <w:rPr>
          <w:lang w:val="es-ES"/>
        </w:rPr>
        <w:t xml:space="preserve">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643932">
        <w:rPr>
          <w:lang w:val="en-US"/>
        </w:rPr>
        <w:t>1989. 1991. 404-6.*</w:t>
      </w:r>
    </w:p>
    <w:p w14:paraId="3D67FF8C" w14:textId="77777777" w:rsidR="00867215" w:rsidRPr="00643932" w:rsidRDefault="00867215">
      <w:pPr>
        <w:rPr>
          <w:b/>
          <w:sz w:val="36"/>
          <w:szCs w:val="36"/>
          <w:lang w:val="en-US"/>
        </w:rPr>
      </w:pPr>
    </w:p>
    <w:p w14:paraId="59C36172" w14:textId="77777777" w:rsidR="00867215" w:rsidRPr="00643932" w:rsidRDefault="00867215">
      <w:pPr>
        <w:rPr>
          <w:b/>
          <w:sz w:val="36"/>
          <w:szCs w:val="36"/>
          <w:lang w:val="en-US"/>
        </w:rPr>
      </w:pPr>
    </w:p>
    <w:p w14:paraId="377E261C" w14:textId="77777777" w:rsidR="00867215" w:rsidRPr="00643932" w:rsidRDefault="00867215">
      <w:pPr>
        <w:rPr>
          <w:sz w:val="35"/>
          <w:szCs w:val="35"/>
          <w:lang w:val="en-US"/>
        </w:rPr>
      </w:pPr>
      <w:r w:rsidRPr="00643932">
        <w:rPr>
          <w:b/>
          <w:i/>
          <w:sz w:val="35"/>
          <w:szCs w:val="35"/>
          <w:lang w:val="en-US"/>
        </w:rPr>
        <w:t>I Ching</w:t>
      </w:r>
    </w:p>
    <w:p w14:paraId="7D88D5E3" w14:textId="77777777" w:rsidR="00867215" w:rsidRPr="00643932" w:rsidRDefault="00867215">
      <w:pPr>
        <w:rPr>
          <w:lang w:val="en-US"/>
        </w:rPr>
      </w:pPr>
    </w:p>
    <w:p w14:paraId="05825DE1" w14:textId="77777777" w:rsidR="00867215" w:rsidRPr="00643932" w:rsidRDefault="00867215">
      <w:pPr>
        <w:rPr>
          <w:lang w:val="en-US"/>
        </w:rPr>
      </w:pPr>
      <w:r w:rsidRPr="00643932">
        <w:rPr>
          <w:i/>
          <w:lang w:val="en-US"/>
        </w:rPr>
        <w:t>I Ching: Book of Changes.</w:t>
      </w:r>
      <w:r w:rsidRPr="00643932">
        <w:rPr>
          <w:lang w:val="en-US"/>
        </w:rPr>
        <w:t xml:space="preserve"> Ed. James Legge. 1888. Secaucus (NJ): Citadel Press, 1964.</w:t>
      </w:r>
    </w:p>
    <w:p w14:paraId="75583051" w14:textId="77777777" w:rsidR="00867215" w:rsidRPr="00643932" w:rsidRDefault="00867215">
      <w:pPr>
        <w:rPr>
          <w:lang w:val="en-US"/>
        </w:rPr>
      </w:pPr>
      <w:r w:rsidRPr="00643932">
        <w:rPr>
          <w:i/>
          <w:lang w:val="en-US"/>
        </w:rPr>
        <w:t>I Ching or Book of Changes.</w:t>
      </w:r>
      <w:r w:rsidRPr="00643932">
        <w:rPr>
          <w:lang w:val="en-US"/>
        </w:rPr>
        <w:t xml:space="preserve"> Trans. Cary F. Baynes, from a German trans. by Richard Wilhelm. Foreword by C. G. Jung. 1950. London: Arkana/Penguin, 1989. </w:t>
      </w:r>
    </w:p>
    <w:p w14:paraId="53427A60" w14:textId="77777777" w:rsidR="00867215" w:rsidRPr="00643932" w:rsidRDefault="00867215" w:rsidP="00867215">
      <w:pPr>
        <w:ind w:left="851" w:hanging="851"/>
        <w:rPr>
          <w:lang w:val="en-US"/>
        </w:rPr>
      </w:pPr>
      <w:r w:rsidRPr="00643932">
        <w:rPr>
          <w:i/>
          <w:szCs w:val="28"/>
          <w:lang w:val="en-US"/>
        </w:rPr>
        <w:lastRenderedPageBreak/>
        <w:t>I Ching.</w:t>
      </w:r>
      <w:r w:rsidRPr="00643932">
        <w:rPr>
          <w:szCs w:val="28"/>
          <w:lang w:val="en-US"/>
        </w:rPr>
        <w:t xml:space="preserve"> Anonymous. (Books4Pocket, Narrativa). Barcelona: Obelisco.</w:t>
      </w:r>
    </w:p>
    <w:p w14:paraId="385DA4E5" w14:textId="77777777" w:rsidR="00867215" w:rsidRDefault="00867215">
      <w:r w:rsidRPr="00643932">
        <w:rPr>
          <w:i/>
          <w:lang w:val="en-US"/>
        </w:rPr>
        <w:t xml:space="preserve">I Ching. </w:t>
      </w:r>
      <w:r w:rsidRPr="00643932">
        <w:rPr>
          <w:lang w:val="en-US"/>
        </w:rPr>
        <w:t xml:space="preserve"> </w:t>
      </w:r>
      <w:r>
        <w:t xml:space="preserve">Ed. Mirko Lauer. Ediciones de Bolsillo. </w:t>
      </w:r>
    </w:p>
    <w:p w14:paraId="7B8BADDE" w14:textId="77777777" w:rsidR="00867215" w:rsidRDefault="00867215"/>
    <w:p w14:paraId="389A2532" w14:textId="77777777" w:rsidR="00867215" w:rsidRDefault="00867215"/>
    <w:p w14:paraId="0C91B946" w14:textId="77777777" w:rsidR="00867215" w:rsidRDefault="00867215">
      <w:r>
        <w:t xml:space="preserve">Wilhelm, R. </w:t>
      </w:r>
      <w:r>
        <w:rPr>
          <w:i/>
        </w:rPr>
        <w:t xml:space="preserve">La sabiduría del I Ching.  </w:t>
      </w:r>
      <w:r>
        <w:t>Barcelona: Guadarrama.</w:t>
      </w:r>
    </w:p>
    <w:p w14:paraId="4D7D5831" w14:textId="77777777" w:rsidR="00867215" w:rsidRDefault="00867215"/>
    <w:p w14:paraId="0E4E5D7D" w14:textId="77777777" w:rsidR="00E95E38" w:rsidRDefault="00E95E38"/>
    <w:p w14:paraId="6F6530EA" w14:textId="77777777" w:rsidR="00E95E38" w:rsidRDefault="00E95E38"/>
    <w:p w14:paraId="18127D2B" w14:textId="1833680D" w:rsidR="00E95E38" w:rsidRDefault="00E95E38">
      <w:r>
        <w:t>Literature</w:t>
      </w:r>
    </w:p>
    <w:p w14:paraId="18588D5A" w14:textId="77777777" w:rsidR="00E95E38" w:rsidRDefault="00E95E38"/>
    <w:p w14:paraId="288B6810" w14:textId="7A3AA7F5" w:rsidR="00E95E38" w:rsidRDefault="00E95E38" w:rsidP="00E95E38">
      <w:r>
        <w:t xml:space="preserve">Borges, Jorge Luis. </w:t>
      </w:r>
      <w:r>
        <w:rPr>
          <w:i/>
        </w:rPr>
        <w:t>La moneda de hierro.</w:t>
      </w:r>
      <w:r>
        <w:t xml:space="preserve"> Poems. 1976. ("Para una versión del </w:t>
      </w:r>
      <w:r>
        <w:rPr>
          <w:i/>
        </w:rPr>
        <w:t>I King"</w:t>
      </w:r>
      <w:r>
        <w:t>).</w:t>
      </w:r>
    </w:p>
    <w:p w14:paraId="0723F66C" w14:textId="77777777" w:rsidR="00E95E38" w:rsidRDefault="00E95E38" w:rsidP="00E95E38">
      <w:r>
        <w:t xml:space="preserve">_____. </w:t>
      </w:r>
      <w:r>
        <w:rPr>
          <w:i/>
        </w:rPr>
        <w:t xml:space="preserve">La moneda de hierro.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09B14117" w14:textId="77777777" w:rsidR="00E95E38" w:rsidRDefault="00E95E38" w:rsidP="00E95E38">
      <w:r>
        <w:t xml:space="preserve">_____. </w:t>
      </w:r>
      <w:r>
        <w:rPr>
          <w:i/>
        </w:rPr>
        <w:t>La moneda de hierro.</w:t>
      </w:r>
      <w:r>
        <w:t xml:space="preserve"> In Borges, </w:t>
      </w:r>
      <w:r>
        <w:rPr>
          <w:i/>
        </w:rPr>
        <w:t>Obras Completas II.</w:t>
      </w:r>
      <w:r>
        <w:t xml:space="preserve"> Barcelona: RBA / Instituto Cervantes, 2005. 119-62.*</w:t>
      </w:r>
    </w:p>
    <w:p w14:paraId="072B709A" w14:textId="77777777" w:rsidR="00E95E38" w:rsidRDefault="00E95E38"/>
    <w:p w14:paraId="701AB724" w14:textId="77777777" w:rsidR="00E95E38" w:rsidRDefault="00E95E38"/>
    <w:p w14:paraId="4BF0CB3A" w14:textId="77777777" w:rsidR="00E95E38" w:rsidRDefault="00E95E38"/>
    <w:p w14:paraId="5CAD3E9E" w14:textId="77777777" w:rsidR="00867215" w:rsidRDefault="00867215"/>
    <w:p w14:paraId="7D482609" w14:textId="77777777" w:rsidR="00867215" w:rsidRDefault="00867215"/>
    <w:p w14:paraId="53E82406" w14:textId="77777777" w:rsidR="009247A3" w:rsidRDefault="009247A3"/>
    <w:p w14:paraId="0BBAE4A8" w14:textId="77777777" w:rsidR="009247A3" w:rsidRDefault="009247A3"/>
    <w:p w14:paraId="1BE2B8C8" w14:textId="77777777" w:rsidR="009247A3" w:rsidRPr="009247A3" w:rsidRDefault="009247A3">
      <w:pPr>
        <w:rPr>
          <w:b/>
          <w:i/>
          <w:sz w:val="32"/>
          <w:szCs w:val="32"/>
        </w:rPr>
      </w:pPr>
      <w:r w:rsidRPr="009247A3">
        <w:rPr>
          <w:b/>
          <w:i/>
          <w:sz w:val="32"/>
          <w:szCs w:val="32"/>
        </w:rPr>
        <w:t>Golden Lotus</w:t>
      </w:r>
    </w:p>
    <w:p w14:paraId="63D78986" w14:textId="77777777" w:rsidR="009247A3" w:rsidRDefault="009247A3">
      <w:pPr>
        <w:rPr>
          <w:b/>
          <w:i/>
        </w:rPr>
      </w:pPr>
    </w:p>
    <w:p w14:paraId="5EC3D4B6" w14:textId="77777777" w:rsidR="009247A3" w:rsidRPr="00643932" w:rsidRDefault="009247A3" w:rsidP="009247A3">
      <w:pPr>
        <w:rPr>
          <w:lang w:val="en-US"/>
        </w:rPr>
      </w:pPr>
      <w:r w:rsidRPr="00643932">
        <w:rPr>
          <w:i/>
          <w:lang w:val="en-US"/>
        </w:rPr>
        <w:t>The Golden Lotus</w:t>
      </w:r>
      <w:r w:rsidRPr="00643932">
        <w:rPr>
          <w:lang w:val="en-US"/>
        </w:rPr>
        <w:t>. Trans. Clement Egerton. London:</w:t>
      </w:r>
      <w:r w:rsidRPr="00643932">
        <w:rPr>
          <w:i/>
          <w:lang w:val="en-US"/>
        </w:rPr>
        <w:t xml:space="preserve"> </w:t>
      </w:r>
      <w:r w:rsidRPr="00643932">
        <w:rPr>
          <w:lang w:val="en-US"/>
        </w:rPr>
        <w:t>Routledge, c. 1939.</w:t>
      </w:r>
    </w:p>
    <w:p w14:paraId="19C42DB3" w14:textId="77777777" w:rsidR="009247A3" w:rsidRPr="00643932" w:rsidRDefault="009247A3">
      <w:pPr>
        <w:rPr>
          <w:b/>
          <w:i/>
          <w:lang w:val="en-US"/>
        </w:rPr>
      </w:pPr>
    </w:p>
    <w:p w14:paraId="1619EEDE" w14:textId="77777777" w:rsidR="009247A3" w:rsidRPr="00643932" w:rsidRDefault="009247A3">
      <w:pPr>
        <w:rPr>
          <w:b/>
          <w:i/>
          <w:lang w:val="en-US"/>
        </w:rPr>
      </w:pPr>
    </w:p>
    <w:p w14:paraId="7BED6F05" w14:textId="77777777" w:rsidR="009247A3" w:rsidRPr="00643932" w:rsidRDefault="009247A3">
      <w:pPr>
        <w:rPr>
          <w:b/>
          <w:lang w:val="en-US"/>
        </w:rPr>
      </w:pPr>
      <w:r w:rsidRPr="00643932">
        <w:rPr>
          <w:b/>
          <w:lang w:val="en-US"/>
        </w:rPr>
        <w:t>Criticism</w:t>
      </w:r>
    </w:p>
    <w:p w14:paraId="5EC911BE" w14:textId="77777777" w:rsidR="009247A3" w:rsidRPr="00643932" w:rsidRDefault="009247A3">
      <w:pPr>
        <w:rPr>
          <w:b/>
          <w:lang w:val="en-US"/>
        </w:rPr>
      </w:pPr>
    </w:p>
    <w:p w14:paraId="62BA9AD6" w14:textId="77777777" w:rsidR="009247A3" w:rsidRPr="00643932" w:rsidRDefault="009247A3" w:rsidP="009247A3">
      <w:pPr>
        <w:rPr>
          <w:lang w:val="en-US"/>
        </w:rPr>
      </w:pPr>
      <w:r w:rsidRPr="00643932">
        <w:rPr>
          <w:lang w:val="en-US"/>
        </w:rPr>
        <w:t xml:space="preserve">Borges, Jorge Luis. "Clement Egerton, </w:t>
      </w:r>
      <w:r w:rsidRPr="00643932">
        <w:rPr>
          <w:i/>
          <w:lang w:val="en-US"/>
        </w:rPr>
        <w:t>The Golden Lotus</w:t>
      </w:r>
      <w:r w:rsidRPr="00643932">
        <w:rPr>
          <w:lang w:val="en-US"/>
        </w:rPr>
        <w:t>.</w:t>
      </w:r>
      <w:r w:rsidRPr="00643932">
        <w:rPr>
          <w:i/>
          <w:lang w:val="en-US"/>
        </w:rPr>
        <w:t xml:space="preserve"> </w:t>
      </w:r>
      <w:r w:rsidRPr="00643932">
        <w:rPr>
          <w:lang w:val="en-US"/>
        </w:rPr>
        <w:t xml:space="preserve">Routledge" From </w:t>
      </w:r>
      <w:r w:rsidRPr="00643932">
        <w:rPr>
          <w:i/>
          <w:lang w:val="en-US"/>
        </w:rPr>
        <w:t xml:space="preserve">Borges en </w:t>
      </w:r>
      <w:r w:rsidRPr="00643932">
        <w:rPr>
          <w:i/>
          <w:smallCaps/>
          <w:lang w:val="en-US"/>
        </w:rPr>
        <w:t>Sur (1931-1980)</w:t>
      </w:r>
      <w:r w:rsidRPr="00643932">
        <w:rPr>
          <w:i/>
          <w:lang w:val="en-US"/>
        </w:rPr>
        <w:t>.</w:t>
      </w:r>
      <w:r w:rsidRPr="00643932">
        <w:rPr>
          <w:lang w:val="en-US"/>
        </w:rPr>
        <w:t xml:space="preserve"> </w:t>
      </w:r>
      <w:r w:rsidRPr="00643932">
        <w:rPr>
          <w:i/>
          <w:lang w:val="en-US"/>
        </w:rPr>
        <w:t>Sur</w:t>
      </w:r>
      <w:r w:rsidRPr="00643932">
        <w:rPr>
          <w:lang w:val="en-US"/>
        </w:rPr>
        <w:t xml:space="preserve"> 9.60 (Sept. 1939). Rpt. in Borges, </w:t>
      </w:r>
      <w:r w:rsidRPr="00643932">
        <w:rPr>
          <w:i/>
          <w:lang w:val="en-US"/>
        </w:rPr>
        <w:t>Miscelánea.</w:t>
      </w:r>
      <w:r w:rsidRPr="00643932">
        <w:rPr>
          <w:lang w:val="en-US"/>
        </w:rPr>
        <w:t xml:space="preserve"> Barcelona: Random House Mondadori-DeBols!llo, 2011. 579-80. (Trans. of the anonymous Chinese classic).</w:t>
      </w:r>
    </w:p>
    <w:p w14:paraId="2BD2E467" w14:textId="77777777" w:rsidR="009247A3" w:rsidRPr="00643932" w:rsidRDefault="009247A3">
      <w:pPr>
        <w:rPr>
          <w:b/>
          <w:i/>
          <w:lang w:val="en-US"/>
        </w:rPr>
      </w:pPr>
    </w:p>
    <w:p w14:paraId="54910308" w14:textId="77777777" w:rsidR="009247A3" w:rsidRPr="00643932" w:rsidRDefault="009247A3">
      <w:pPr>
        <w:rPr>
          <w:b/>
          <w:i/>
          <w:lang w:val="en-US"/>
        </w:rPr>
      </w:pPr>
    </w:p>
    <w:p w14:paraId="5A2E2BE9" w14:textId="77777777" w:rsidR="009247A3" w:rsidRPr="00643932" w:rsidRDefault="009247A3">
      <w:pPr>
        <w:rPr>
          <w:b/>
          <w:i/>
          <w:lang w:val="en-US"/>
        </w:rPr>
      </w:pPr>
    </w:p>
    <w:p w14:paraId="385779F6" w14:textId="77777777" w:rsidR="009247A3" w:rsidRPr="00643932" w:rsidRDefault="009247A3">
      <w:pPr>
        <w:rPr>
          <w:b/>
          <w:i/>
          <w:lang w:val="en-US"/>
        </w:rPr>
      </w:pPr>
    </w:p>
    <w:p w14:paraId="0EEEB6ED" w14:textId="77777777" w:rsidR="00867215" w:rsidRPr="00643932" w:rsidRDefault="00867215">
      <w:pPr>
        <w:rPr>
          <w:lang w:val="en-US"/>
        </w:rPr>
      </w:pPr>
    </w:p>
    <w:p w14:paraId="76EC4C6E" w14:textId="77777777" w:rsidR="00867215" w:rsidRPr="00643932" w:rsidRDefault="00867215">
      <w:pPr>
        <w:rPr>
          <w:lang w:val="en-US"/>
        </w:rPr>
      </w:pPr>
    </w:p>
    <w:p w14:paraId="623D09DA" w14:textId="77777777" w:rsidR="00867215" w:rsidRPr="00643932" w:rsidRDefault="00867215">
      <w:pPr>
        <w:rPr>
          <w:lang w:val="en-US"/>
        </w:rPr>
      </w:pPr>
    </w:p>
    <w:p w14:paraId="5AAFCDA1" w14:textId="77777777" w:rsidR="00867215" w:rsidRPr="00643932" w:rsidRDefault="00867215">
      <w:pPr>
        <w:ind w:left="760" w:hanging="760"/>
        <w:rPr>
          <w:b/>
          <w:i/>
          <w:sz w:val="36"/>
          <w:szCs w:val="36"/>
          <w:lang w:val="en-US"/>
        </w:rPr>
      </w:pPr>
      <w:r w:rsidRPr="00643932">
        <w:rPr>
          <w:b/>
          <w:i/>
          <w:sz w:val="36"/>
          <w:szCs w:val="36"/>
          <w:lang w:val="en-US"/>
        </w:rPr>
        <w:t>Journey to the West</w:t>
      </w:r>
    </w:p>
    <w:p w14:paraId="257086BC" w14:textId="77777777" w:rsidR="00867215" w:rsidRPr="00643932" w:rsidRDefault="00867215">
      <w:pPr>
        <w:ind w:left="760" w:hanging="760"/>
        <w:rPr>
          <w:b/>
          <w:i/>
          <w:sz w:val="36"/>
          <w:szCs w:val="36"/>
          <w:lang w:val="en-US"/>
        </w:rPr>
      </w:pPr>
    </w:p>
    <w:p w14:paraId="68EDADB1" w14:textId="77777777" w:rsidR="00867215" w:rsidRPr="00643932" w:rsidRDefault="00867215">
      <w:pPr>
        <w:ind w:left="760" w:hanging="760"/>
        <w:rPr>
          <w:b/>
          <w:lang w:val="en-US"/>
        </w:rPr>
      </w:pPr>
      <w:r w:rsidRPr="00643932">
        <w:rPr>
          <w:b/>
          <w:lang w:val="en-US"/>
        </w:rPr>
        <w:t>Text</w:t>
      </w:r>
    </w:p>
    <w:p w14:paraId="012D3F83" w14:textId="77777777" w:rsidR="00867215" w:rsidRPr="00643932" w:rsidRDefault="00867215">
      <w:pPr>
        <w:ind w:left="760" w:hanging="760"/>
        <w:rPr>
          <w:b/>
          <w:i/>
          <w:sz w:val="36"/>
          <w:szCs w:val="36"/>
          <w:lang w:val="en-US"/>
        </w:rPr>
      </w:pPr>
    </w:p>
    <w:p w14:paraId="3FEA40C2" w14:textId="77777777" w:rsidR="00867215" w:rsidRDefault="00867215">
      <w:r w:rsidRPr="00643932">
        <w:rPr>
          <w:lang w:val="en-US"/>
        </w:rPr>
        <w:t xml:space="preserve">Gaton, E. P., and L. Huang-Wuang, ed. and trans.  </w:t>
      </w:r>
      <w:r>
        <w:rPr>
          <w:i/>
        </w:rPr>
        <w:t>Viaje al oeste: las aventuras del rey mono.</w:t>
      </w:r>
      <w:r>
        <w:t xml:space="preserve">  Anonymous. 3 vols.  Madrid: Siruela, 1993.</w:t>
      </w:r>
    </w:p>
    <w:p w14:paraId="18C326DA" w14:textId="77777777" w:rsidR="00867215" w:rsidRDefault="00867215">
      <w:pPr>
        <w:ind w:left="760" w:hanging="760"/>
        <w:rPr>
          <w:b/>
          <w:i/>
          <w:sz w:val="36"/>
          <w:szCs w:val="36"/>
        </w:rPr>
      </w:pPr>
    </w:p>
    <w:p w14:paraId="11B62601" w14:textId="77777777" w:rsidR="00867215" w:rsidRDefault="00867215">
      <w:pPr>
        <w:ind w:left="760" w:hanging="760"/>
        <w:rPr>
          <w:b/>
        </w:rPr>
      </w:pPr>
      <w:r>
        <w:rPr>
          <w:b/>
        </w:rPr>
        <w:t>Criticism</w:t>
      </w:r>
    </w:p>
    <w:p w14:paraId="13DCBFAB" w14:textId="77777777" w:rsidR="00867215" w:rsidRDefault="00867215">
      <w:pPr>
        <w:ind w:left="760" w:hanging="760"/>
      </w:pPr>
    </w:p>
    <w:p w14:paraId="16B1CBA8" w14:textId="77777777" w:rsidR="00867215" w:rsidRDefault="00867215">
      <w:pPr>
        <w:ind w:left="760" w:hanging="760"/>
      </w:pPr>
    </w:p>
    <w:p w14:paraId="3DDE98EA" w14:textId="79BE0842" w:rsidR="00867215" w:rsidRPr="00643932" w:rsidRDefault="00867215">
      <w:pPr>
        <w:rPr>
          <w:lang w:val="en-US"/>
        </w:rPr>
      </w:pPr>
      <w:r>
        <w:t xml:space="preserve">Otero, Carlos.  Rev. of </w:t>
      </w:r>
      <w:r>
        <w:rPr>
          <w:i/>
        </w:rPr>
        <w:t>Viaje al Oeste: Las aventuras del rey mono.</w:t>
      </w:r>
      <w:r>
        <w:t xml:space="preserve">  </w:t>
      </w:r>
      <w:r w:rsidRPr="00643932">
        <w:rPr>
          <w:i/>
          <w:lang w:val="en-US"/>
        </w:rPr>
        <w:t>Quimera</w:t>
      </w:r>
      <w:r w:rsidRPr="00643932">
        <w:rPr>
          <w:lang w:val="en-US"/>
        </w:rPr>
        <w:t xml:space="preserve">  120 (1993): 74.</w:t>
      </w:r>
      <w:r w:rsidR="008C64D4">
        <w:rPr>
          <w:lang w:val="en-US"/>
        </w:rPr>
        <w:t>*</w:t>
      </w:r>
    </w:p>
    <w:p w14:paraId="1F9D1B48" w14:textId="77777777" w:rsidR="00867215" w:rsidRPr="00643932" w:rsidRDefault="00867215">
      <w:pPr>
        <w:ind w:left="760" w:hanging="760"/>
        <w:rPr>
          <w:lang w:val="en-US"/>
        </w:rPr>
      </w:pPr>
    </w:p>
    <w:p w14:paraId="692C5D90" w14:textId="77777777" w:rsidR="00867215" w:rsidRPr="00643932" w:rsidRDefault="00867215">
      <w:pPr>
        <w:rPr>
          <w:lang w:val="en-US"/>
        </w:rPr>
      </w:pPr>
    </w:p>
    <w:p w14:paraId="660E574B" w14:textId="77777777" w:rsidR="00867215" w:rsidRPr="00643932" w:rsidRDefault="00867215">
      <w:pPr>
        <w:rPr>
          <w:lang w:val="en-US"/>
        </w:rPr>
      </w:pPr>
    </w:p>
    <w:p w14:paraId="4F37CD5C" w14:textId="77777777" w:rsidR="00867215" w:rsidRPr="00643932" w:rsidRDefault="00867215">
      <w:pPr>
        <w:rPr>
          <w:lang w:val="en-US"/>
        </w:rPr>
      </w:pPr>
    </w:p>
    <w:p w14:paraId="2ACE1897" w14:textId="520A8C87" w:rsidR="00867215" w:rsidRPr="008C64D4" w:rsidRDefault="008C64D4">
      <w:pPr>
        <w:rPr>
          <w:b/>
          <w:i/>
          <w:sz w:val="36"/>
          <w:szCs w:val="36"/>
          <w:lang w:val="en-US"/>
        </w:rPr>
      </w:pPr>
      <w:r w:rsidRPr="008C64D4">
        <w:rPr>
          <w:b/>
          <w:i/>
          <w:sz w:val="36"/>
          <w:szCs w:val="36"/>
          <w:lang w:val="en-US"/>
        </w:rPr>
        <w:t>Lüshi Chunqiu</w:t>
      </w:r>
    </w:p>
    <w:p w14:paraId="3F922E59" w14:textId="77777777" w:rsidR="00867215" w:rsidRPr="00643932" w:rsidRDefault="00867215">
      <w:pPr>
        <w:rPr>
          <w:lang w:val="en-US"/>
        </w:rPr>
      </w:pPr>
    </w:p>
    <w:p w14:paraId="56A63111" w14:textId="77777777" w:rsidR="008C64D4" w:rsidRPr="00282204" w:rsidRDefault="008C64D4" w:rsidP="008C64D4">
      <w:pPr>
        <w:rPr>
          <w:lang w:val="en-US"/>
        </w:rPr>
      </w:pPr>
      <w:r w:rsidRPr="00BA15B4">
        <w:rPr>
          <w:lang w:val="en-US"/>
        </w:rPr>
        <w:t xml:space="preserve">Jacoby, Marcin. </w:t>
      </w:r>
      <w:r>
        <w:rPr>
          <w:lang w:val="en-US"/>
        </w:rPr>
        <w:t>"</w:t>
      </w:r>
      <w:r w:rsidRPr="00282204">
        <w:rPr>
          <w:lang w:val="en-US"/>
        </w:rPr>
        <w:t xml:space="preserve">History as Parable: Indirect Persuasion in the </w:t>
      </w:r>
      <w:r w:rsidRPr="00282204">
        <w:rPr>
          <w:i/>
          <w:lang w:val="en-US"/>
        </w:rPr>
        <w:t>Lüshi Chunqiu." Asian Studies</w:t>
      </w:r>
      <w:r w:rsidRPr="00282204">
        <w:rPr>
          <w:lang w:val="en-US"/>
        </w:rPr>
        <w:t xml:space="preserve"> X (XXVI) 2 (2022): 313-29: 313-29.*  </w:t>
      </w:r>
    </w:p>
    <w:p w14:paraId="40B53DCE" w14:textId="77777777" w:rsidR="008C64D4" w:rsidRPr="00282204" w:rsidRDefault="008C64D4" w:rsidP="008C64D4">
      <w:pPr>
        <w:rPr>
          <w:lang w:val="en-US"/>
        </w:rPr>
      </w:pPr>
      <w:r w:rsidRPr="00282204">
        <w:rPr>
          <w:lang w:val="en-US"/>
        </w:rPr>
        <w:tab/>
      </w:r>
      <w:hyperlink r:id="rId5" w:history="1">
        <w:r w:rsidRPr="00282204">
          <w:rPr>
            <w:rStyle w:val="Hipervnculo"/>
            <w:lang w:val="en-US"/>
          </w:rPr>
          <w:t>https://doi.org/10.4312/as.2022.10.2.313-329</w:t>
        </w:r>
      </w:hyperlink>
      <w:r w:rsidRPr="00282204">
        <w:rPr>
          <w:lang w:val="en-US"/>
        </w:rPr>
        <w:t xml:space="preserve"> </w:t>
      </w:r>
    </w:p>
    <w:p w14:paraId="0410DF82" w14:textId="77777777" w:rsidR="008C64D4" w:rsidRPr="00282204" w:rsidRDefault="008C64D4" w:rsidP="008C64D4">
      <w:pPr>
        <w:rPr>
          <w:lang w:val="en-US"/>
        </w:rPr>
      </w:pPr>
      <w:r w:rsidRPr="00282204">
        <w:rPr>
          <w:lang w:val="en-US"/>
        </w:rPr>
        <w:tab/>
      </w:r>
      <w:hyperlink r:id="rId6" w:history="1">
        <w:r w:rsidRPr="00282204">
          <w:rPr>
            <w:rStyle w:val="Hipervnculo"/>
            <w:lang w:val="en-US"/>
          </w:rPr>
          <w:t>https://www.academia.edu/78860069/</w:t>
        </w:r>
      </w:hyperlink>
    </w:p>
    <w:p w14:paraId="165B1F46" w14:textId="77777777" w:rsidR="008C64D4" w:rsidRPr="00282204" w:rsidRDefault="008C64D4" w:rsidP="008C64D4">
      <w:pPr>
        <w:rPr>
          <w:lang w:val="en-US"/>
        </w:rPr>
      </w:pPr>
      <w:r w:rsidRPr="00282204">
        <w:rPr>
          <w:lang w:val="en-US"/>
        </w:rPr>
        <w:tab/>
        <w:t>2022</w:t>
      </w:r>
    </w:p>
    <w:p w14:paraId="6608EFD6" w14:textId="77777777" w:rsidR="00867215" w:rsidRPr="00643932" w:rsidRDefault="00867215">
      <w:pPr>
        <w:rPr>
          <w:lang w:val="en-US"/>
        </w:rPr>
      </w:pPr>
    </w:p>
    <w:p w14:paraId="7FE5C6F8" w14:textId="77777777" w:rsidR="00867215" w:rsidRPr="00643932" w:rsidRDefault="00867215">
      <w:pPr>
        <w:rPr>
          <w:lang w:val="en-US"/>
        </w:rPr>
      </w:pPr>
    </w:p>
    <w:p w14:paraId="2D0F1D51" w14:textId="77777777" w:rsidR="00867215" w:rsidRPr="00643932" w:rsidRDefault="00867215">
      <w:pPr>
        <w:rPr>
          <w:lang w:val="en-US"/>
        </w:rPr>
      </w:pPr>
    </w:p>
    <w:p w14:paraId="37E484C4" w14:textId="77777777" w:rsidR="00867215" w:rsidRPr="00643932" w:rsidRDefault="00867215">
      <w:pPr>
        <w:rPr>
          <w:lang w:val="en-US"/>
        </w:rPr>
      </w:pPr>
      <w:r w:rsidRPr="00643932">
        <w:rPr>
          <w:b/>
          <w:i/>
          <w:sz w:val="36"/>
          <w:szCs w:val="36"/>
          <w:lang w:val="en-US"/>
        </w:rPr>
        <w:t>Sanguo Zhiyenyí</w:t>
      </w:r>
    </w:p>
    <w:p w14:paraId="54C632F6" w14:textId="77777777" w:rsidR="00867215" w:rsidRPr="00643932" w:rsidRDefault="00867215">
      <w:pPr>
        <w:rPr>
          <w:lang w:val="en-US"/>
        </w:rPr>
      </w:pPr>
    </w:p>
    <w:p w14:paraId="529DE673" w14:textId="77777777" w:rsidR="00867215" w:rsidRDefault="00867215">
      <w:r w:rsidRPr="00643932">
        <w:rPr>
          <w:i/>
          <w:lang w:val="en-US"/>
        </w:rPr>
        <w:t>The Romance of the Three Kingdoms (Sanguo Zhiyenyí).</w:t>
      </w:r>
      <w:r w:rsidRPr="00643932">
        <w:rPr>
          <w:lang w:val="en-US"/>
        </w:rPr>
        <w:t xml:space="preserve"> 2 vols.  Trans. C. H. Brewitt-Taylor.  </w:t>
      </w:r>
      <w:r>
        <w:rPr>
          <w:i/>
        </w:rPr>
        <w:t xml:space="preserve">ca. </w:t>
      </w:r>
      <w:r>
        <w:t>1925.  Taipei: Dunhuang Shuju, 1959.</w:t>
      </w:r>
    </w:p>
    <w:p w14:paraId="0E9EB6E0" w14:textId="77777777" w:rsidR="006C33D2" w:rsidRDefault="006C33D2"/>
    <w:p w14:paraId="79DA74D5" w14:textId="77777777" w:rsidR="006C33D2" w:rsidRDefault="006C33D2"/>
    <w:p w14:paraId="4CC0F7D4" w14:textId="77777777" w:rsidR="007D3990" w:rsidRDefault="007D3990"/>
    <w:p w14:paraId="21F061F3" w14:textId="77777777" w:rsidR="007D3990" w:rsidRDefault="007D3990"/>
    <w:p w14:paraId="1DEA6A44" w14:textId="77777777" w:rsidR="007D3990" w:rsidRPr="007D3990" w:rsidRDefault="007D3990">
      <w:pPr>
        <w:rPr>
          <w:b/>
          <w:i/>
          <w:sz w:val="36"/>
          <w:szCs w:val="36"/>
        </w:rPr>
      </w:pPr>
      <w:r w:rsidRPr="007D3990">
        <w:rPr>
          <w:b/>
          <w:i/>
          <w:sz w:val="36"/>
          <w:szCs w:val="36"/>
        </w:rPr>
        <w:t>Shi King</w:t>
      </w:r>
    </w:p>
    <w:p w14:paraId="44FB7504" w14:textId="77777777" w:rsidR="007D3990" w:rsidRDefault="007D3990"/>
    <w:p w14:paraId="7DC4EAC6" w14:textId="77777777" w:rsidR="007D3990" w:rsidRPr="00064ABB" w:rsidRDefault="007D3990" w:rsidP="007D3990">
      <w:r>
        <w:t xml:space="preserve">Borges, Jorge Luis. "Una versión inglesa de los cantares más antiguos del mundo." </w:t>
      </w:r>
      <w:r>
        <w:rPr>
          <w:i/>
        </w:rPr>
        <w:t>El Hogar</w:t>
      </w:r>
      <w:r>
        <w:t xml:space="preserve"> 28 Oct. 1938. Rpt. in Borges, </w:t>
      </w:r>
      <w:r>
        <w:rPr>
          <w:i/>
        </w:rPr>
        <w:lastRenderedPageBreak/>
        <w:t>Miscelánea.</w:t>
      </w:r>
      <w:r>
        <w:t xml:space="preserve"> Barcelona: Random House Mondadori-DeBols!llo, 2011. 1010-13.* (</w:t>
      </w:r>
      <w:r>
        <w:rPr>
          <w:i/>
        </w:rPr>
        <w:t>Shi King</w:t>
      </w:r>
      <w:r>
        <w:t xml:space="preserve"> o </w:t>
      </w:r>
      <w:r>
        <w:rPr>
          <w:i/>
        </w:rPr>
        <w:t>Libro de los cantares</w:t>
      </w:r>
      <w:r>
        <w:t>).</w:t>
      </w:r>
    </w:p>
    <w:p w14:paraId="066FA359" w14:textId="77777777" w:rsidR="007D3990" w:rsidRDefault="007D3990"/>
    <w:p w14:paraId="03DA32BA" w14:textId="77777777" w:rsidR="006C33D2" w:rsidRDefault="006C33D2"/>
    <w:p w14:paraId="64D8AF2F" w14:textId="77777777" w:rsidR="006C33D2" w:rsidRDefault="006C33D2"/>
    <w:p w14:paraId="67C57EF4" w14:textId="77777777" w:rsidR="00867215" w:rsidRDefault="00867215">
      <w:pPr>
        <w:ind w:left="760" w:hanging="760"/>
      </w:pPr>
    </w:p>
    <w:p w14:paraId="1EA45186" w14:textId="77777777" w:rsidR="006C33D2" w:rsidRDefault="006C33D2">
      <w:pPr>
        <w:ind w:left="760" w:hanging="760"/>
      </w:pPr>
    </w:p>
    <w:p w14:paraId="20D85753" w14:textId="77777777" w:rsidR="006C33D2" w:rsidRPr="00643932" w:rsidRDefault="006C33D2">
      <w:pPr>
        <w:ind w:left="760" w:hanging="760"/>
        <w:rPr>
          <w:b/>
          <w:i/>
          <w:sz w:val="36"/>
          <w:szCs w:val="36"/>
          <w:lang w:val="en-US"/>
        </w:rPr>
      </w:pPr>
      <w:r w:rsidRPr="00643932">
        <w:rPr>
          <w:b/>
          <w:i/>
          <w:sz w:val="36"/>
          <w:szCs w:val="36"/>
          <w:lang w:val="en-US"/>
        </w:rPr>
        <w:t>Shuihu zhuan</w:t>
      </w:r>
    </w:p>
    <w:p w14:paraId="269AD63B" w14:textId="77777777" w:rsidR="006C33D2" w:rsidRPr="00643932" w:rsidRDefault="006C33D2">
      <w:pPr>
        <w:ind w:left="760" w:hanging="760"/>
        <w:rPr>
          <w:lang w:val="en-US"/>
        </w:rPr>
      </w:pPr>
    </w:p>
    <w:p w14:paraId="1D196F6D" w14:textId="77777777" w:rsidR="006C33D2" w:rsidRPr="00643932" w:rsidRDefault="006C33D2" w:rsidP="006C33D2">
      <w:pPr>
        <w:rPr>
          <w:lang w:val="en-US"/>
        </w:rPr>
      </w:pPr>
      <w:r w:rsidRPr="00643932">
        <w:rPr>
          <w:lang w:val="en-US"/>
        </w:rPr>
        <w:t xml:space="preserve">Neumann, Michael. </w:t>
      </w:r>
      <w:r w:rsidRPr="00643932">
        <w:rPr>
          <w:i/>
          <w:lang w:val="en-US"/>
        </w:rPr>
        <w:t>Die fünf Ströme des Erzählens: Eine Anthropologie der Narration.</w:t>
      </w:r>
      <w:r w:rsidRPr="00643932">
        <w:rPr>
          <w:lang w:val="en-US"/>
        </w:rPr>
        <w:t xml:space="preserve"> (Narratologia, 35). Berlin: De Gruyter, 2013.* (Genre theory, literature and anthropology, Folk tale, legends, myth, religion, comedy; Heliodorus, Goethe, Audrey Hepburn, Conan Doyle, witches, artists, Wackenroder, Hoffman, Shakespeare, </w:t>
      </w:r>
      <w:r w:rsidRPr="00643932">
        <w:rPr>
          <w:i/>
          <w:lang w:val="en-US"/>
        </w:rPr>
        <w:t>As You Like It,</w:t>
      </w:r>
      <w:r w:rsidRPr="00643932">
        <w:rPr>
          <w:lang w:val="en-US"/>
        </w:rPr>
        <w:t xml:space="preserve"> Céline, chinese novel </w:t>
      </w:r>
      <w:r w:rsidRPr="00643932">
        <w:rPr>
          <w:i/>
          <w:lang w:val="en-US"/>
        </w:rPr>
        <w:t xml:space="preserve">Shuihu zhuan, </w:t>
      </w:r>
      <w:r w:rsidRPr="00643932">
        <w:rPr>
          <w:lang w:val="en-US"/>
        </w:rPr>
        <w:t>Propp).</w:t>
      </w:r>
    </w:p>
    <w:p w14:paraId="73D461D7" w14:textId="77777777" w:rsidR="006C33D2" w:rsidRPr="00643932" w:rsidRDefault="006C33D2">
      <w:pPr>
        <w:ind w:left="760" w:hanging="760"/>
        <w:rPr>
          <w:lang w:val="en-US"/>
        </w:rPr>
      </w:pPr>
    </w:p>
    <w:p w14:paraId="35BA6C9E" w14:textId="77777777" w:rsidR="00867215" w:rsidRPr="00643932" w:rsidRDefault="00867215">
      <w:pPr>
        <w:ind w:left="760" w:hanging="760"/>
        <w:rPr>
          <w:lang w:val="en-US"/>
        </w:rPr>
      </w:pPr>
    </w:p>
    <w:p w14:paraId="4BE5B873" w14:textId="77777777" w:rsidR="00867215" w:rsidRPr="00643932" w:rsidRDefault="00867215">
      <w:pPr>
        <w:ind w:left="760" w:hanging="760"/>
        <w:rPr>
          <w:lang w:val="en-US"/>
        </w:rPr>
      </w:pPr>
    </w:p>
    <w:p w14:paraId="46E1DF74" w14:textId="77777777" w:rsidR="00867215" w:rsidRPr="00643932" w:rsidRDefault="00867215" w:rsidP="00867215">
      <w:pPr>
        <w:ind w:left="0" w:firstLine="0"/>
        <w:jc w:val="left"/>
        <w:rPr>
          <w:i/>
          <w:color w:val="000000"/>
          <w:szCs w:val="24"/>
          <w:lang w:val="en-US"/>
        </w:rPr>
      </w:pPr>
      <w:r w:rsidRPr="00643932">
        <w:rPr>
          <w:b/>
          <w:i/>
          <w:color w:val="000000"/>
          <w:sz w:val="36"/>
          <w:szCs w:val="24"/>
          <w:lang w:val="en-US"/>
        </w:rPr>
        <w:t>Siku Quanshu</w:t>
      </w:r>
    </w:p>
    <w:p w14:paraId="62465083" w14:textId="77777777" w:rsidR="00867215" w:rsidRPr="00643932" w:rsidRDefault="00867215" w:rsidP="00867215">
      <w:pPr>
        <w:ind w:left="0" w:firstLine="0"/>
        <w:jc w:val="left"/>
        <w:rPr>
          <w:i/>
          <w:color w:val="000000"/>
          <w:szCs w:val="24"/>
          <w:lang w:val="en-US"/>
        </w:rPr>
      </w:pPr>
    </w:p>
    <w:p w14:paraId="3E8B9698" w14:textId="77777777" w:rsidR="00867215" w:rsidRPr="00643932" w:rsidRDefault="00867215" w:rsidP="00867215">
      <w:pPr>
        <w:ind w:left="0" w:firstLine="0"/>
        <w:jc w:val="left"/>
        <w:rPr>
          <w:color w:val="000000"/>
          <w:sz w:val="24"/>
          <w:szCs w:val="24"/>
          <w:lang w:val="en-US"/>
        </w:rPr>
      </w:pPr>
      <w:r w:rsidRPr="00643932">
        <w:rPr>
          <w:color w:val="000000"/>
          <w:sz w:val="24"/>
          <w:szCs w:val="24"/>
          <w:lang w:val="en-US"/>
        </w:rPr>
        <w:t>("Complete Books of the Four Imperial Libraries")</w:t>
      </w:r>
    </w:p>
    <w:p w14:paraId="0C1D195E" w14:textId="77777777" w:rsidR="00867215" w:rsidRPr="00643932" w:rsidRDefault="00867215">
      <w:pPr>
        <w:ind w:left="760" w:hanging="760"/>
        <w:rPr>
          <w:lang w:val="en-US"/>
        </w:rPr>
      </w:pPr>
    </w:p>
    <w:p w14:paraId="5362DDF3" w14:textId="77777777" w:rsidR="00867215" w:rsidRPr="00643932" w:rsidRDefault="00867215">
      <w:pPr>
        <w:ind w:left="760" w:hanging="760"/>
        <w:rPr>
          <w:lang w:val="en-US"/>
        </w:rPr>
      </w:pPr>
    </w:p>
    <w:p w14:paraId="081B71DE" w14:textId="77777777" w:rsidR="00643932" w:rsidRPr="00643932" w:rsidRDefault="00643932" w:rsidP="00867215">
      <w:pPr>
        <w:ind w:left="0" w:firstLine="0"/>
        <w:jc w:val="left"/>
        <w:rPr>
          <w:b/>
          <w:i/>
          <w:color w:val="000000"/>
          <w:sz w:val="36"/>
          <w:szCs w:val="24"/>
          <w:lang w:val="en-US"/>
        </w:rPr>
      </w:pPr>
      <w:r w:rsidRPr="00643932">
        <w:rPr>
          <w:b/>
          <w:i/>
          <w:color w:val="000000"/>
          <w:sz w:val="36"/>
          <w:szCs w:val="24"/>
          <w:lang w:val="en-US"/>
        </w:rPr>
        <w:t>The Yellow Tunic</w:t>
      </w:r>
    </w:p>
    <w:p w14:paraId="3E5679BC" w14:textId="77777777" w:rsidR="00643932" w:rsidRPr="00643932" w:rsidRDefault="00643932" w:rsidP="00867215">
      <w:pPr>
        <w:ind w:left="0" w:firstLine="0"/>
        <w:jc w:val="left"/>
        <w:rPr>
          <w:b/>
          <w:i/>
          <w:color w:val="000000"/>
          <w:sz w:val="36"/>
          <w:szCs w:val="24"/>
          <w:lang w:val="en-US"/>
        </w:rPr>
      </w:pPr>
    </w:p>
    <w:p w14:paraId="1688F79E" w14:textId="77777777" w:rsidR="00643932" w:rsidRDefault="00643932" w:rsidP="00643932">
      <w:r w:rsidRPr="00643932">
        <w:rPr>
          <w:lang w:val="en-US"/>
        </w:rPr>
        <w:t xml:space="preserve">Benavente, Jacinto. </w:t>
      </w:r>
      <w:r>
        <w:rPr>
          <w:i/>
        </w:rPr>
        <w:t>La túnica amarilla: Traducción de la leyenda china en tres actos.</w:t>
      </w:r>
      <w:r>
        <w:t xml:space="preserve"> </w:t>
      </w:r>
      <w:r w:rsidRPr="00553291">
        <w:rPr>
          <w:lang w:val="en-US"/>
        </w:rPr>
        <w:t xml:space="preserve">(Original by Georges C. Hazelton, Jr., and J. Harry Benrimo). </w:t>
      </w:r>
      <w:r>
        <w:t xml:space="preserve">1916. In Benavente, </w:t>
      </w:r>
      <w:r>
        <w:rPr>
          <w:i/>
        </w:rPr>
        <w:t>Obras completas.</w:t>
      </w:r>
      <w:r>
        <w:t xml:space="preserve"> 4th ed. Madrid: Aguilar, 1950. 3.1059-1124.*</w:t>
      </w:r>
    </w:p>
    <w:p w14:paraId="77FA217D" w14:textId="77777777" w:rsidR="00643932" w:rsidRDefault="00643932" w:rsidP="00867215">
      <w:pPr>
        <w:ind w:left="0" w:firstLine="0"/>
        <w:jc w:val="left"/>
        <w:rPr>
          <w:b/>
          <w:i/>
          <w:color w:val="000000"/>
          <w:sz w:val="36"/>
          <w:szCs w:val="24"/>
        </w:rPr>
      </w:pPr>
    </w:p>
    <w:p w14:paraId="298CE102" w14:textId="77777777" w:rsidR="00643932" w:rsidRDefault="00643932" w:rsidP="00867215">
      <w:pPr>
        <w:ind w:left="0" w:firstLine="0"/>
        <w:jc w:val="left"/>
        <w:rPr>
          <w:b/>
          <w:i/>
          <w:color w:val="000000"/>
          <w:sz w:val="36"/>
          <w:szCs w:val="24"/>
        </w:rPr>
      </w:pPr>
    </w:p>
    <w:p w14:paraId="5DE6214B" w14:textId="77777777" w:rsidR="00643932" w:rsidRDefault="00643932" w:rsidP="00867215">
      <w:pPr>
        <w:ind w:left="0" w:firstLine="0"/>
        <w:jc w:val="left"/>
        <w:rPr>
          <w:b/>
          <w:i/>
          <w:color w:val="000000"/>
          <w:sz w:val="36"/>
          <w:szCs w:val="24"/>
        </w:rPr>
      </w:pPr>
    </w:p>
    <w:p w14:paraId="47D3E44F" w14:textId="77777777" w:rsidR="00643932" w:rsidRDefault="00643932" w:rsidP="00867215">
      <w:pPr>
        <w:ind w:left="0" w:firstLine="0"/>
        <w:jc w:val="left"/>
        <w:rPr>
          <w:b/>
          <w:i/>
          <w:color w:val="000000"/>
          <w:sz w:val="36"/>
          <w:szCs w:val="24"/>
        </w:rPr>
      </w:pPr>
    </w:p>
    <w:p w14:paraId="0BA3EE10" w14:textId="77777777" w:rsidR="00643932" w:rsidRDefault="00643932" w:rsidP="00867215">
      <w:pPr>
        <w:ind w:left="0" w:firstLine="0"/>
        <w:jc w:val="left"/>
        <w:rPr>
          <w:b/>
          <w:i/>
          <w:color w:val="000000"/>
          <w:sz w:val="36"/>
          <w:szCs w:val="24"/>
        </w:rPr>
      </w:pPr>
    </w:p>
    <w:p w14:paraId="12E992F7" w14:textId="26EA7554" w:rsidR="00867215" w:rsidRPr="007C4699" w:rsidRDefault="00867215" w:rsidP="00867215">
      <w:pPr>
        <w:ind w:left="0" w:firstLine="0"/>
        <w:jc w:val="left"/>
        <w:rPr>
          <w:color w:val="000000"/>
          <w:szCs w:val="24"/>
        </w:rPr>
      </w:pPr>
      <w:r w:rsidRPr="00EE5AF5">
        <w:rPr>
          <w:b/>
          <w:i/>
          <w:color w:val="000000"/>
          <w:sz w:val="36"/>
          <w:szCs w:val="24"/>
        </w:rPr>
        <w:t>Zhaocheng Tripitaka</w:t>
      </w:r>
      <w:r w:rsidRPr="007C4699">
        <w:rPr>
          <w:color w:val="000000"/>
          <w:szCs w:val="24"/>
        </w:rPr>
        <w:t xml:space="preserve"> </w:t>
      </w:r>
    </w:p>
    <w:p w14:paraId="25B7BF7C" w14:textId="77777777" w:rsidR="00867215" w:rsidRPr="007C4699" w:rsidRDefault="00867215" w:rsidP="00867215">
      <w:pPr>
        <w:ind w:left="0" w:firstLine="0"/>
        <w:jc w:val="left"/>
        <w:rPr>
          <w:color w:val="000000"/>
          <w:szCs w:val="24"/>
        </w:rPr>
      </w:pPr>
    </w:p>
    <w:p w14:paraId="1539C2E7" w14:textId="77777777" w:rsidR="00867215" w:rsidRPr="00EE5AF5" w:rsidRDefault="00867215" w:rsidP="00867215">
      <w:pPr>
        <w:ind w:left="0" w:firstLine="0"/>
        <w:jc w:val="left"/>
        <w:rPr>
          <w:color w:val="000000"/>
          <w:sz w:val="24"/>
          <w:szCs w:val="24"/>
        </w:rPr>
      </w:pPr>
      <w:r w:rsidRPr="00EE5AF5">
        <w:rPr>
          <w:color w:val="000000"/>
          <w:sz w:val="24"/>
          <w:szCs w:val="24"/>
        </w:rPr>
        <w:t>(Chinese Buddhist canon)</w:t>
      </w:r>
    </w:p>
    <w:p w14:paraId="63F6DD00" w14:textId="77777777" w:rsidR="00867215" w:rsidRDefault="00867215">
      <w:pPr>
        <w:ind w:left="760" w:hanging="760"/>
      </w:pPr>
    </w:p>
    <w:p w14:paraId="108934FA" w14:textId="77777777" w:rsidR="00867215" w:rsidRDefault="00867215"/>
    <w:sectPr w:rsidR="00867215" w:rsidSect="00867215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AF5"/>
    <w:rsid w:val="00643932"/>
    <w:rsid w:val="006C33D2"/>
    <w:rsid w:val="007D3990"/>
    <w:rsid w:val="00867215"/>
    <w:rsid w:val="008C64D4"/>
    <w:rsid w:val="009247A3"/>
    <w:rsid w:val="00E95E38"/>
    <w:rsid w:val="00E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32BC3A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Courier New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71A4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E5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78860069/" TargetMode="External"/><Relationship Id="rId5" Type="http://schemas.openxmlformats.org/officeDocument/2006/relationships/hyperlink" Target="https://doi.org/10.4312/as.2022.10.2.313-32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532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Anonymous Chinese Works</vt:lpstr>
    </vt:vector>
  </TitlesOfParts>
  <Company>Universidad de Zaragoza</Company>
  <LinksUpToDate>false</LinksUpToDate>
  <CharactersWithSpaces>3457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2019-04-10T22:02:00Z</dcterms:created>
  <dcterms:modified xsi:type="dcterms:W3CDTF">2022-05-21T03:40:00Z</dcterms:modified>
</cp:coreProperties>
</file>