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2689D" w14:textId="77777777" w:rsidR="00C36CA6" w:rsidRPr="002C4CED" w:rsidRDefault="00C36CA6" w:rsidP="00C36CA6">
      <w:pPr>
        <w:jc w:val="center"/>
        <w:rPr>
          <w:sz w:val="20"/>
          <w:lang w:val="en-US"/>
        </w:rPr>
      </w:pPr>
      <w:r>
        <w:rPr>
          <w:sz w:val="20"/>
          <w:lang w:val="en-US"/>
        </w:rPr>
        <w:t xml:space="preserve">    </w:t>
      </w:r>
      <w:r w:rsidRPr="002C4CED">
        <w:rPr>
          <w:sz w:val="20"/>
          <w:lang w:val="en-US"/>
        </w:rPr>
        <w:t>from</w:t>
      </w:r>
    </w:p>
    <w:p w14:paraId="0C6416D2" w14:textId="77777777" w:rsidR="00C36CA6" w:rsidRPr="004C7906" w:rsidRDefault="00C36CA6" w:rsidP="00C36CA6">
      <w:pPr>
        <w:jc w:val="center"/>
        <w:rPr>
          <w:smallCaps/>
          <w:sz w:val="24"/>
          <w:lang w:val="en-US"/>
        </w:rPr>
      </w:pPr>
      <w:r w:rsidRPr="004C7906">
        <w:rPr>
          <w:smallCaps/>
          <w:sz w:val="24"/>
          <w:lang w:val="en-US"/>
        </w:rPr>
        <w:t>A Bibliography of Literary Theory, Criticism and Philology</w:t>
      </w:r>
    </w:p>
    <w:p w14:paraId="76CC2A36" w14:textId="77777777" w:rsidR="00C36CA6" w:rsidRPr="004C7906" w:rsidRDefault="00C36CA6" w:rsidP="00C36CA6">
      <w:pPr>
        <w:jc w:val="center"/>
        <w:rPr>
          <w:sz w:val="24"/>
        </w:rPr>
      </w:pPr>
      <w:hyperlink r:id="rId4" w:history="1">
        <w:r w:rsidRPr="004C7906">
          <w:rPr>
            <w:rStyle w:val="Hipervnculo"/>
            <w:sz w:val="24"/>
          </w:rPr>
          <w:t>http://bit.ly/abibliog</w:t>
        </w:r>
      </w:hyperlink>
    </w:p>
    <w:p w14:paraId="117C551A" w14:textId="77777777" w:rsidR="00C36CA6" w:rsidRPr="004C7906" w:rsidRDefault="00C36CA6" w:rsidP="00C36CA6">
      <w:pPr>
        <w:jc w:val="center"/>
        <w:rPr>
          <w:sz w:val="24"/>
        </w:rPr>
      </w:pPr>
      <w:r w:rsidRPr="004C7906">
        <w:rPr>
          <w:sz w:val="24"/>
        </w:rPr>
        <w:t xml:space="preserve">by José Ángel </w:t>
      </w:r>
      <w:r w:rsidRPr="004C7906">
        <w:rPr>
          <w:smallCaps/>
          <w:sz w:val="24"/>
        </w:rPr>
        <w:t>García Landa</w:t>
      </w:r>
    </w:p>
    <w:p w14:paraId="69D9871B" w14:textId="77777777" w:rsidR="00C36CA6" w:rsidRPr="002B1DC7" w:rsidRDefault="00C36CA6" w:rsidP="00C36CA6">
      <w:pPr>
        <w:jc w:val="center"/>
        <w:rPr>
          <w:sz w:val="24"/>
          <w:lang w:val="en-US"/>
        </w:rPr>
      </w:pPr>
      <w:r w:rsidRPr="002B1DC7">
        <w:rPr>
          <w:sz w:val="24"/>
          <w:lang w:val="en-US"/>
        </w:rPr>
        <w:t>(University of Zaragoza, Spain)</w:t>
      </w:r>
    </w:p>
    <w:p w14:paraId="59210DA5" w14:textId="77777777" w:rsidR="00C36CA6" w:rsidRPr="002B1DC7" w:rsidRDefault="00C36CA6" w:rsidP="00C36CA6">
      <w:pPr>
        <w:jc w:val="center"/>
        <w:rPr>
          <w:sz w:val="24"/>
          <w:lang w:val="en-US"/>
        </w:rPr>
      </w:pPr>
    </w:p>
    <w:p w14:paraId="14D0BC73" w14:textId="77777777" w:rsidR="00E411D4" w:rsidRPr="002F7B18" w:rsidRDefault="00C36CA6" w:rsidP="00E411D4">
      <w:pPr>
        <w:ind w:left="0" w:firstLine="0"/>
        <w:jc w:val="center"/>
        <w:rPr>
          <w:color w:val="000000"/>
          <w:lang w:val="en-US"/>
        </w:rPr>
      </w:pPr>
      <w:bookmarkStart w:id="0" w:name="_GoBack"/>
      <w:bookmarkEnd w:id="0"/>
    </w:p>
    <w:p w14:paraId="26DA49F1" w14:textId="77777777" w:rsidR="00E411D4" w:rsidRPr="002F7B18" w:rsidRDefault="00F32BE7">
      <w:pPr>
        <w:rPr>
          <w:b/>
          <w:smallCaps/>
          <w:sz w:val="36"/>
          <w:lang w:val="en-US"/>
        </w:rPr>
      </w:pPr>
      <w:r w:rsidRPr="002F7B18">
        <w:rPr>
          <w:b/>
          <w:smallCaps/>
          <w:sz w:val="36"/>
          <w:lang w:val="en-US"/>
        </w:rPr>
        <w:t>Icelandic authors</w:t>
      </w:r>
    </w:p>
    <w:p w14:paraId="1F5364F1" w14:textId="77777777" w:rsidR="00E411D4" w:rsidRPr="002F7B18" w:rsidRDefault="00C36CA6">
      <w:pPr>
        <w:rPr>
          <w:b/>
          <w:smallCaps/>
          <w:sz w:val="36"/>
          <w:lang w:val="en-US"/>
        </w:rPr>
      </w:pPr>
    </w:p>
    <w:p w14:paraId="5D54227A" w14:textId="77777777" w:rsidR="00E411D4" w:rsidRPr="002F7B18" w:rsidRDefault="00C36CA6">
      <w:pPr>
        <w:rPr>
          <w:b/>
          <w:smallCaps/>
          <w:sz w:val="36"/>
          <w:lang w:val="en-US"/>
        </w:rPr>
      </w:pPr>
    </w:p>
    <w:p w14:paraId="7FBB939C" w14:textId="77777777" w:rsidR="00E411D4" w:rsidRPr="002F7B18" w:rsidRDefault="00C36CA6">
      <w:pPr>
        <w:rPr>
          <w:b/>
          <w:smallCaps/>
          <w:sz w:val="36"/>
          <w:lang w:val="en-US"/>
        </w:rPr>
      </w:pPr>
    </w:p>
    <w:p w14:paraId="5A1ABA16" w14:textId="77777777" w:rsidR="00E411D4" w:rsidRPr="002F7B18" w:rsidRDefault="00C36CA6">
      <w:pPr>
        <w:rPr>
          <w:b/>
          <w:smallCaps/>
          <w:sz w:val="36"/>
          <w:lang w:val="en-US"/>
        </w:rPr>
      </w:pPr>
    </w:p>
    <w:p w14:paraId="4E61C5EB" w14:textId="77777777" w:rsidR="00E411D4" w:rsidRPr="002F7B18" w:rsidRDefault="00F32BE7">
      <w:pPr>
        <w:rPr>
          <w:b/>
          <w:sz w:val="36"/>
          <w:lang w:val="en-US"/>
        </w:rPr>
      </w:pPr>
      <w:r w:rsidRPr="002F7B18">
        <w:rPr>
          <w:b/>
          <w:sz w:val="36"/>
          <w:lang w:val="en-US"/>
        </w:rPr>
        <w:t>Gudmund Arason</w:t>
      </w:r>
    </w:p>
    <w:p w14:paraId="17F29FBE" w14:textId="77777777" w:rsidR="00E411D4" w:rsidRPr="002F7B18" w:rsidRDefault="00C36CA6">
      <w:pPr>
        <w:rPr>
          <w:b/>
          <w:sz w:val="36"/>
          <w:lang w:val="en-US"/>
        </w:rPr>
      </w:pPr>
    </w:p>
    <w:p w14:paraId="51E6E78E" w14:textId="77777777" w:rsidR="00E411D4" w:rsidRPr="002F7B18" w:rsidRDefault="00F32BE7">
      <w:pPr>
        <w:rPr>
          <w:b/>
          <w:sz w:val="36"/>
          <w:lang w:val="en-US"/>
        </w:rPr>
      </w:pPr>
      <w:r w:rsidRPr="002F7B18">
        <w:rPr>
          <w:b/>
          <w:lang w:val="en-US"/>
        </w:rPr>
        <w:t>Criticism</w:t>
      </w:r>
    </w:p>
    <w:p w14:paraId="224E20E2" w14:textId="77777777" w:rsidR="00E411D4" w:rsidRPr="002F7B18" w:rsidRDefault="00C36CA6">
      <w:pPr>
        <w:rPr>
          <w:lang w:val="en-US"/>
        </w:rPr>
      </w:pPr>
    </w:p>
    <w:p w14:paraId="2A503FF7" w14:textId="77777777" w:rsidR="00E411D4" w:rsidRPr="002F7B18" w:rsidRDefault="00F32BE7">
      <w:pPr>
        <w:rPr>
          <w:lang w:val="en-US"/>
        </w:rPr>
      </w:pPr>
      <w:r w:rsidRPr="002F7B18">
        <w:rPr>
          <w:lang w:val="en-US"/>
        </w:rPr>
        <w:t xml:space="preserve">Ker, W. P. "Gudmund Arason." 1907. In Ker, </w:t>
      </w:r>
      <w:r w:rsidRPr="002F7B18">
        <w:rPr>
          <w:i/>
          <w:lang w:val="en-US"/>
        </w:rPr>
        <w:t>Collected Essays.</w:t>
      </w:r>
      <w:r w:rsidRPr="002F7B18">
        <w:rPr>
          <w:lang w:val="en-US"/>
        </w:rPr>
        <w:t xml:space="preserve"> London: Macmillan, 1925. 2.152-72.*</w:t>
      </w:r>
    </w:p>
    <w:p w14:paraId="63B2B39B" w14:textId="77777777" w:rsidR="00E411D4" w:rsidRPr="002F7B18" w:rsidRDefault="00C36CA6">
      <w:pPr>
        <w:rPr>
          <w:lang w:val="en-US"/>
        </w:rPr>
      </w:pPr>
    </w:p>
    <w:p w14:paraId="59A12915" w14:textId="77777777" w:rsidR="00E411D4" w:rsidRPr="002F7B18" w:rsidRDefault="00C36CA6">
      <w:pPr>
        <w:rPr>
          <w:lang w:val="en-US"/>
        </w:rPr>
      </w:pPr>
    </w:p>
    <w:p w14:paraId="16B1FA6D" w14:textId="77777777" w:rsidR="00E411D4" w:rsidRPr="002F7B18" w:rsidRDefault="00C36CA6">
      <w:pPr>
        <w:rPr>
          <w:lang w:val="en-US"/>
        </w:rPr>
      </w:pPr>
    </w:p>
    <w:p w14:paraId="44E0DB60" w14:textId="77777777" w:rsidR="00E411D4" w:rsidRPr="002F7B18" w:rsidRDefault="00C36CA6">
      <w:pPr>
        <w:rPr>
          <w:lang w:val="en-US"/>
        </w:rPr>
      </w:pPr>
    </w:p>
    <w:p w14:paraId="014CB910" w14:textId="77777777" w:rsidR="00E411D4" w:rsidRPr="002F7B18" w:rsidRDefault="00C36CA6">
      <w:pPr>
        <w:rPr>
          <w:lang w:val="en-US"/>
        </w:rPr>
      </w:pPr>
    </w:p>
    <w:p w14:paraId="77643D5A" w14:textId="77777777" w:rsidR="00E411D4" w:rsidRPr="002F7B18" w:rsidRDefault="00C36CA6">
      <w:pPr>
        <w:rPr>
          <w:lang w:val="en-US"/>
        </w:rPr>
      </w:pPr>
    </w:p>
    <w:p w14:paraId="5B929BC8" w14:textId="77777777" w:rsidR="00E411D4" w:rsidRPr="002F7B18" w:rsidRDefault="00F32BE7">
      <w:pPr>
        <w:rPr>
          <w:b/>
          <w:sz w:val="36"/>
          <w:lang w:val="en-US"/>
        </w:rPr>
      </w:pPr>
      <w:r w:rsidRPr="002F7B18">
        <w:rPr>
          <w:b/>
          <w:sz w:val="36"/>
          <w:lang w:val="en-US"/>
        </w:rPr>
        <w:t>Jón Arason</w:t>
      </w:r>
    </w:p>
    <w:p w14:paraId="226F373A" w14:textId="77777777" w:rsidR="00E411D4" w:rsidRPr="002F7B18" w:rsidRDefault="00C36CA6">
      <w:pPr>
        <w:rPr>
          <w:b/>
          <w:sz w:val="36"/>
          <w:lang w:val="en-US"/>
        </w:rPr>
      </w:pPr>
    </w:p>
    <w:p w14:paraId="1FA6714E" w14:textId="77777777" w:rsidR="00E411D4" w:rsidRPr="002F7B18" w:rsidRDefault="00F32BE7">
      <w:pPr>
        <w:rPr>
          <w:b/>
          <w:lang w:val="en-US"/>
        </w:rPr>
      </w:pPr>
      <w:r w:rsidRPr="002F7B18">
        <w:rPr>
          <w:b/>
          <w:lang w:val="en-US"/>
        </w:rPr>
        <w:t>Criticism</w:t>
      </w:r>
    </w:p>
    <w:p w14:paraId="4F5590E1" w14:textId="77777777" w:rsidR="00E411D4" w:rsidRPr="002F7B18" w:rsidRDefault="00C36CA6">
      <w:pPr>
        <w:rPr>
          <w:b/>
          <w:lang w:val="en-US"/>
        </w:rPr>
      </w:pPr>
    </w:p>
    <w:p w14:paraId="20A3F5E3" w14:textId="77777777" w:rsidR="00E411D4" w:rsidRPr="002F7B18" w:rsidRDefault="00F32BE7">
      <w:pPr>
        <w:rPr>
          <w:lang w:val="en-US"/>
        </w:rPr>
      </w:pPr>
      <w:r w:rsidRPr="002F7B18">
        <w:rPr>
          <w:lang w:val="en-US"/>
        </w:rPr>
        <w:t xml:space="preserve">Ker, W. P. "Jón Arason." 1914. In Ker, </w:t>
      </w:r>
      <w:r w:rsidRPr="002F7B18">
        <w:rPr>
          <w:i/>
          <w:lang w:val="en-US"/>
        </w:rPr>
        <w:t>Collected Essays.</w:t>
      </w:r>
      <w:r w:rsidRPr="002F7B18">
        <w:rPr>
          <w:lang w:val="en-US"/>
        </w:rPr>
        <w:t xml:space="preserve"> London: Macmillan, 1925. 2.196-221.*</w:t>
      </w:r>
    </w:p>
    <w:p w14:paraId="4D1CB964" w14:textId="77777777" w:rsidR="00E411D4" w:rsidRPr="002F7B18" w:rsidRDefault="00C36CA6">
      <w:pPr>
        <w:rPr>
          <w:lang w:val="en-US"/>
        </w:rPr>
      </w:pPr>
    </w:p>
    <w:p w14:paraId="62010672" w14:textId="77777777" w:rsidR="00E411D4" w:rsidRPr="002F7B18" w:rsidRDefault="00C36CA6">
      <w:pPr>
        <w:rPr>
          <w:lang w:val="en-US"/>
        </w:rPr>
      </w:pPr>
    </w:p>
    <w:p w14:paraId="5C612A70" w14:textId="77777777" w:rsidR="00E411D4" w:rsidRPr="002F7B18" w:rsidRDefault="00C36CA6">
      <w:pPr>
        <w:rPr>
          <w:lang w:val="en-US"/>
        </w:rPr>
      </w:pPr>
    </w:p>
    <w:p w14:paraId="16A60187" w14:textId="77777777" w:rsidR="00F32BE7" w:rsidRPr="002F7B18" w:rsidRDefault="00F32BE7">
      <w:pPr>
        <w:rPr>
          <w:lang w:val="en-US"/>
        </w:rPr>
      </w:pPr>
    </w:p>
    <w:p w14:paraId="79954EAA" w14:textId="77777777" w:rsidR="00F32BE7" w:rsidRPr="002F7B18" w:rsidRDefault="00F32BE7">
      <w:pPr>
        <w:rPr>
          <w:lang w:val="en-US"/>
        </w:rPr>
      </w:pPr>
    </w:p>
    <w:p w14:paraId="6FF7B98E" w14:textId="77777777" w:rsidR="008F1025" w:rsidRPr="002F7B18" w:rsidRDefault="008F1025">
      <w:pPr>
        <w:rPr>
          <w:lang w:val="en-US"/>
        </w:rPr>
      </w:pPr>
    </w:p>
    <w:p w14:paraId="0D9668B6" w14:textId="77777777" w:rsidR="008F1025" w:rsidRPr="002F7B18" w:rsidRDefault="008F1025" w:rsidP="008F1025">
      <w:pPr>
        <w:tabs>
          <w:tab w:val="left" w:pos="8220"/>
        </w:tabs>
        <w:rPr>
          <w:b/>
          <w:sz w:val="36"/>
          <w:lang w:val="en-US"/>
        </w:rPr>
      </w:pPr>
      <w:r w:rsidRPr="002F7B18">
        <w:rPr>
          <w:b/>
          <w:sz w:val="36"/>
          <w:lang w:val="en-US"/>
        </w:rPr>
        <w:t>Gudbergur Bergsson</w:t>
      </w:r>
    </w:p>
    <w:p w14:paraId="5E3BC5CA" w14:textId="77777777" w:rsidR="008F1025" w:rsidRPr="002F7B18" w:rsidRDefault="008F1025" w:rsidP="008F1025">
      <w:pPr>
        <w:tabs>
          <w:tab w:val="left" w:pos="8220"/>
        </w:tabs>
        <w:rPr>
          <w:b/>
          <w:lang w:val="en-US"/>
        </w:rPr>
      </w:pPr>
    </w:p>
    <w:p w14:paraId="361FAEA6" w14:textId="77777777" w:rsidR="008F1025" w:rsidRPr="002F7B18" w:rsidRDefault="008F1025" w:rsidP="008F1025">
      <w:pPr>
        <w:tabs>
          <w:tab w:val="left" w:pos="8220"/>
        </w:tabs>
        <w:rPr>
          <w:sz w:val="24"/>
          <w:szCs w:val="24"/>
          <w:lang w:val="en-US"/>
        </w:rPr>
      </w:pPr>
      <w:r w:rsidRPr="002F7B18">
        <w:rPr>
          <w:sz w:val="24"/>
          <w:szCs w:val="24"/>
          <w:lang w:val="en-US"/>
        </w:rPr>
        <w:tab/>
        <w:t xml:space="preserve">(Icelandic novelist, translator, painter and poet; b. Grindavik, southern Iceland, 1932; lived several years in Spain; translator from Spanish: Cervantes, </w:t>
      </w:r>
      <w:r w:rsidRPr="002F7B18">
        <w:rPr>
          <w:i/>
          <w:sz w:val="24"/>
          <w:szCs w:val="24"/>
          <w:lang w:val="en-US"/>
        </w:rPr>
        <w:t>Don Quijote</w:t>
      </w:r>
      <w:r w:rsidRPr="002F7B18">
        <w:rPr>
          <w:sz w:val="24"/>
          <w:szCs w:val="24"/>
          <w:lang w:val="en-US"/>
        </w:rPr>
        <w:t xml:space="preserve">, </w:t>
      </w:r>
      <w:r w:rsidRPr="002F7B18">
        <w:rPr>
          <w:i/>
          <w:sz w:val="24"/>
          <w:szCs w:val="24"/>
          <w:lang w:val="en-US"/>
        </w:rPr>
        <w:t>Lazarillo,</w:t>
      </w:r>
      <w:r w:rsidRPr="002F7B18">
        <w:rPr>
          <w:sz w:val="24"/>
          <w:szCs w:val="24"/>
          <w:lang w:val="en-US"/>
        </w:rPr>
        <w:t xml:space="preserve"> García Márquez, García Lorca…)</w:t>
      </w:r>
    </w:p>
    <w:p w14:paraId="787BEF17" w14:textId="77777777" w:rsidR="008F1025" w:rsidRPr="002F7B18" w:rsidRDefault="008F1025" w:rsidP="008F1025">
      <w:pPr>
        <w:tabs>
          <w:tab w:val="left" w:pos="8220"/>
        </w:tabs>
        <w:rPr>
          <w:sz w:val="24"/>
          <w:szCs w:val="24"/>
          <w:lang w:val="en-US"/>
        </w:rPr>
      </w:pPr>
    </w:p>
    <w:p w14:paraId="45904EEC" w14:textId="77777777" w:rsidR="008F1025" w:rsidRPr="002F7B18" w:rsidRDefault="008F1025" w:rsidP="008F1025">
      <w:pPr>
        <w:tabs>
          <w:tab w:val="left" w:pos="8220"/>
        </w:tabs>
        <w:rPr>
          <w:sz w:val="24"/>
          <w:szCs w:val="24"/>
          <w:lang w:val="en-US"/>
        </w:rPr>
      </w:pPr>
    </w:p>
    <w:p w14:paraId="4C30A074" w14:textId="77777777" w:rsidR="008F1025" w:rsidRPr="002F7B18" w:rsidRDefault="008F1025" w:rsidP="008F1025">
      <w:pPr>
        <w:tabs>
          <w:tab w:val="left" w:pos="8220"/>
        </w:tabs>
        <w:rPr>
          <w:b/>
          <w:szCs w:val="28"/>
          <w:lang w:val="en-US"/>
        </w:rPr>
      </w:pPr>
      <w:r w:rsidRPr="002F7B18">
        <w:rPr>
          <w:b/>
          <w:szCs w:val="28"/>
          <w:lang w:val="en-US"/>
        </w:rPr>
        <w:t>Works</w:t>
      </w:r>
    </w:p>
    <w:p w14:paraId="0088717D" w14:textId="77777777" w:rsidR="008F1025" w:rsidRPr="002F7B18" w:rsidRDefault="008F1025" w:rsidP="008F1025">
      <w:pPr>
        <w:tabs>
          <w:tab w:val="left" w:pos="8220"/>
        </w:tabs>
        <w:rPr>
          <w:b/>
          <w:szCs w:val="28"/>
          <w:lang w:val="en-US"/>
        </w:rPr>
      </w:pPr>
    </w:p>
    <w:p w14:paraId="0D7678BE" w14:textId="77777777" w:rsidR="008F1025" w:rsidRPr="002F7B18" w:rsidRDefault="008F1025" w:rsidP="008F1025">
      <w:pPr>
        <w:tabs>
          <w:tab w:val="left" w:pos="8220"/>
        </w:tabs>
        <w:rPr>
          <w:szCs w:val="28"/>
          <w:lang w:val="en-US"/>
        </w:rPr>
      </w:pPr>
      <w:r w:rsidRPr="002F7B18">
        <w:rPr>
          <w:szCs w:val="28"/>
          <w:lang w:val="en-US"/>
        </w:rPr>
        <w:t xml:space="preserve">Bergsson, Gudbergur. </w:t>
      </w:r>
      <w:r w:rsidRPr="002F7B18">
        <w:rPr>
          <w:i/>
          <w:szCs w:val="28"/>
          <w:lang w:val="en-US"/>
        </w:rPr>
        <w:t xml:space="preserve"> Tómas Jónsson. Metsölubók.</w:t>
      </w:r>
      <w:r w:rsidRPr="002F7B18">
        <w:rPr>
          <w:szCs w:val="28"/>
          <w:lang w:val="en-US"/>
        </w:rPr>
        <w:t xml:space="preserve"> Iceland, 1966.</w:t>
      </w:r>
    </w:p>
    <w:p w14:paraId="1502CA93" w14:textId="77777777" w:rsidR="008F1025" w:rsidRPr="00F32BE7" w:rsidRDefault="008F1025" w:rsidP="008F1025">
      <w:pPr>
        <w:tabs>
          <w:tab w:val="left" w:pos="8220"/>
        </w:tabs>
        <w:rPr>
          <w:szCs w:val="28"/>
        </w:rPr>
      </w:pPr>
      <w:r w:rsidRPr="002F7B18">
        <w:rPr>
          <w:i/>
          <w:szCs w:val="28"/>
          <w:lang w:val="en-US"/>
        </w:rPr>
        <w:t>_____. Tomas Jonssson: Bestseller.</w:t>
      </w:r>
      <w:r w:rsidRPr="002F7B18">
        <w:rPr>
          <w:szCs w:val="28"/>
          <w:lang w:val="en-US"/>
        </w:rPr>
        <w:t xml:space="preserve"> </w:t>
      </w:r>
      <w:r w:rsidRPr="00F32BE7">
        <w:rPr>
          <w:szCs w:val="28"/>
        </w:rPr>
        <w:t xml:space="preserve">Novel. </w:t>
      </w:r>
      <w:r w:rsidR="00F32BE7">
        <w:rPr>
          <w:szCs w:val="28"/>
        </w:rPr>
        <w:t xml:space="preserve">(Alfaguara Literaturas). </w:t>
      </w:r>
      <w:r w:rsidRPr="00F32BE7">
        <w:rPr>
          <w:szCs w:val="28"/>
        </w:rPr>
        <w:t>Trans. Enrique Bernárdez. Madrid: Altea, Taurus, Alfaguara, 1990.*</w:t>
      </w:r>
    </w:p>
    <w:p w14:paraId="27221533" w14:textId="77777777" w:rsidR="008F1025" w:rsidRDefault="008F1025" w:rsidP="008F1025">
      <w:pPr>
        <w:tabs>
          <w:tab w:val="left" w:pos="8220"/>
        </w:tabs>
        <w:rPr>
          <w:sz w:val="24"/>
          <w:szCs w:val="24"/>
        </w:rPr>
      </w:pPr>
    </w:p>
    <w:p w14:paraId="619412AA" w14:textId="77777777" w:rsidR="008F1025" w:rsidRDefault="008F1025" w:rsidP="008F1025">
      <w:pPr>
        <w:tabs>
          <w:tab w:val="left" w:pos="8220"/>
        </w:tabs>
        <w:rPr>
          <w:sz w:val="24"/>
          <w:szCs w:val="24"/>
        </w:rPr>
      </w:pPr>
    </w:p>
    <w:p w14:paraId="089CF0BF" w14:textId="77777777" w:rsidR="008F1025" w:rsidRDefault="008F1025" w:rsidP="008F1025">
      <w:pPr>
        <w:tabs>
          <w:tab w:val="left" w:pos="8220"/>
        </w:tabs>
        <w:rPr>
          <w:sz w:val="24"/>
          <w:szCs w:val="24"/>
        </w:rPr>
      </w:pPr>
    </w:p>
    <w:p w14:paraId="07CC7741" w14:textId="77777777" w:rsidR="008F1025" w:rsidRPr="008F1025" w:rsidRDefault="008F1025" w:rsidP="008F1025">
      <w:pPr>
        <w:tabs>
          <w:tab w:val="left" w:pos="8220"/>
        </w:tabs>
        <w:rPr>
          <w:sz w:val="24"/>
          <w:szCs w:val="24"/>
        </w:rPr>
      </w:pPr>
    </w:p>
    <w:p w14:paraId="4A079E01" w14:textId="77777777" w:rsidR="008F1025" w:rsidRDefault="008F1025" w:rsidP="008F1025">
      <w:pPr>
        <w:tabs>
          <w:tab w:val="left" w:pos="8220"/>
        </w:tabs>
        <w:rPr>
          <w:b/>
        </w:rPr>
      </w:pPr>
    </w:p>
    <w:p w14:paraId="21455858" w14:textId="77777777" w:rsidR="008F1025" w:rsidRDefault="008F1025" w:rsidP="008F1025">
      <w:pPr>
        <w:tabs>
          <w:tab w:val="left" w:pos="8220"/>
        </w:tabs>
        <w:rPr>
          <w:b/>
        </w:rPr>
      </w:pPr>
      <w:r>
        <w:rPr>
          <w:b/>
        </w:rPr>
        <w:t>Criticism</w:t>
      </w:r>
    </w:p>
    <w:p w14:paraId="7C5AE27C" w14:textId="77777777" w:rsidR="008F1025" w:rsidRPr="000A38F3" w:rsidRDefault="008F1025" w:rsidP="008F1025">
      <w:pPr>
        <w:tabs>
          <w:tab w:val="left" w:pos="8220"/>
        </w:tabs>
        <w:rPr>
          <w:b/>
        </w:rPr>
      </w:pPr>
    </w:p>
    <w:p w14:paraId="45AFA9EE" w14:textId="77777777" w:rsidR="008F1025" w:rsidRPr="00A61DEE" w:rsidRDefault="008F1025" w:rsidP="008F1025">
      <w:pPr>
        <w:pStyle w:val="BodyText21"/>
      </w:pPr>
      <w:r>
        <w:rPr>
          <w:i w:val="0"/>
        </w:rPr>
        <w:t xml:space="preserve">Kundera, Milan. </w:t>
      </w:r>
      <w:r>
        <w:t>Une rencontre.</w:t>
      </w:r>
      <w:r>
        <w:rPr>
          <w:i w:val="0"/>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14:paraId="7F16E51A" w14:textId="77777777" w:rsidR="008F1025" w:rsidRPr="00A61DEE" w:rsidRDefault="008F1025" w:rsidP="008F1025">
      <w:r w:rsidRPr="00A61DEE">
        <w:t xml:space="preserve">_____. </w:t>
      </w:r>
      <w:r w:rsidRPr="00A61DEE">
        <w:rPr>
          <w:i/>
        </w:rPr>
        <w:t>Un encuentro.</w:t>
      </w:r>
      <w:r w:rsidRPr="00A61DEE">
        <w:t xml:space="preserve"> Trans. Beatriz de Moura. (Marginales, 255). Barcelona: Tusquets, 2009.*</w:t>
      </w:r>
    </w:p>
    <w:p w14:paraId="2C6007E3" w14:textId="77777777" w:rsidR="008F1025" w:rsidRPr="00A61DEE" w:rsidRDefault="008F1025" w:rsidP="008F1025">
      <w:r w:rsidRPr="00A61DEE">
        <w:t xml:space="preserve">_____. </w:t>
      </w:r>
      <w:r w:rsidRPr="00A61DEE">
        <w:rPr>
          <w:i/>
        </w:rPr>
        <w:t>Una trobada.</w:t>
      </w:r>
      <w:r w:rsidRPr="00A61DEE">
        <w:t xml:space="preserve"> (L'Ull de vidre). Barcelona: Tusquets.</w:t>
      </w:r>
    </w:p>
    <w:p w14:paraId="7B1B699A" w14:textId="77777777" w:rsidR="008F1025" w:rsidRDefault="008F1025" w:rsidP="008F1025">
      <w:pPr>
        <w:tabs>
          <w:tab w:val="left" w:pos="8220"/>
        </w:tabs>
      </w:pPr>
    </w:p>
    <w:p w14:paraId="65AF267D" w14:textId="77777777" w:rsidR="008F1025" w:rsidRDefault="008F1025" w:rsidP="008F1025">
      <w:pPr>
        <w:tabs>
          <w:tab w:val="left" w:pos="8220"/>
        </w:tabs>
      </w:pPr>
    </w:p>
    <w:p w14:paraId="0B6478D5" w14:textId="77777777" w:rsidR="00F32BE7" w:rsidRDefault="00F32BE7" w:rsidP="008F1025">
      <w:pPr>
        <w:tabs>
          <w:tab w:val="left" w:pos="8220"/>
        </w:tabs>
      </w:pPr>
    </w:p>
    <w:p w14:paraId="287C3AAE" w14:textId="3A6AC99B" w:rsidR="00F32BE7" w:rsidRDefault="00F32BE7" w:rsidP="008F1025">
      <w:pPr>
        <w:tabs>
          <w:tab w:val="left" w:pos="8220"/>
        </w:tabs>
      </w:pPr>
    </w:p>
    <w:p w14:paraId="2DC51182" w14:textId="3AA32AEB" w:rsidR="002F7B18" w:rsidRPr="00A21D33" w:rsidRDefault="002F7B18" w:rsidP="008F1025">
      <w:pPr>
        <w:tabs>
          <w:tab w:val="left" w:pos="8220"/>
        </w:tabs>
        <w:rPr>
          <w:b/>
          <w:sz w:val="36"/>
          <w:szCs w:val="36"/>
          <w:lang w:val="en-US"/>
        </w:rPr>
      </w:pPr>
      <w:r w:rsidRPr="00A21D33">
        <w:rPr>
          <w:b/>
          <w:sz w:val="36"/>
          <w:szCs w:val="36"/>
          <w:lang w:val="en-US"/>
        </w:rPr>
        <w:t>Steinar Bragi</w:t>
      </w:r>
    </w:p>
    <w:p w14:paraId="20B24919" w14:textId="72AB01BF" w:rsidR="002F7B18" w:rsidRPr="00A21D33" w:rsidRDefault="002F7B18" w:rsidP="008F1025">
      <w:pPr>
        <w:tabs>
          <w:tab w:val="left" w:pos="8220"/>
        </w:tabs>
        <w:rPr>
          <w:b/>
          <w:lang w:val="en-US"/>
        </w:rPr>
      </w:pPr>
    </w:p>
    <w:p w14:paraId="256EE909" w14:textId="23FC007E" w:rsidR="002F7B18" w:rsidRPr="00A21D33" w:rsidRDefault="002F7B18" w:rsidP="008F1025">
      <w:pPr>
        <w:tabs>
          <w:tab w:val="left" w:pos="8220"/>
        </w:tabs>
        <w:rPr>
          <w:b/>
          <w:lang w:val="en-US"/>
        </w:rPr>
      </w:pPr>
      <w:r w:rsidRPr="00A21D33">
        <w:rPr>
          <w:b/>
          <w:lang w:val="en-US"/>
        </w:rPr>
        <w:t>Works</w:t>
      </w:r>
    </w:p>
    <w:p w14:paraId="15ABB22D" w14:textId="77777777" w:rsidR="002F7B18" w:rsidRPr="00A21D33" w:rsidRDefault="002F7B18" w:rsidP="008F1025">
      <w:pPr>
        <w:tabs>
          <w:tab w:val="left" w:pos="8220"/>
        </w:tabs>
        <w:rPr>
          <w:b/>
          <w:lang w:val="en-US"/>
        </w:rPr>
      </w:pPr>
    </w:p>
    <w:p w14:paraId="689674BC" w14:textId="77777777" w:rsidR="002F7B18" w:rsidRDefault="002F7B18" w:rsidP="002F7B18">
      <w:pPr>
        <w:rPr>
          <w:lang w:val="es-ES"/>
        </w:rPr>
      </w:pPr>
      <w:r w:rsidRPr="00A21D33">
        <w:rPr>
          <w:lang w:val="en-US"/>
        </w:rPr>
        <w:t xml:space="preserve">Bragi, Steinar. </w:t>
      </w:r>
      <w:r>
        <w:rPr>
          <w:i/>
          <w:lang w:val="es-ES"/>
        </w:rPr>
        <w:t>Hálendith.</w:t>
      </w:r>
      <w:r>
        <w:rPr>
          <w:lang w:val="es-ES"/>
        </w:rPr>
        <w:t xml:space="preserve"> Novel. 2011.</w:t>
      </w:r>
    </w:p>
    <w:p w14:paraId="6F0930F4" w14:textId="77777777" w:rsidR="002F7B18" w:rsidRPr="00632711" w:rsidRDefault="002F7B18" w:rsidP="002F7B18">
      <w:pPr>
        <w:rPr>
          <w:lang w:val="es-ES"/>
        </w:rPr>
      </w:pPr>
      <w:r>
        <w:rPr>
          <w:lang w:val="es-ES"/>
        </w:rPr>
        <w:t xml:space="preserve">_____. </w:t>
      </w:r>
      <w:r>
        <w:rPr>
          <w:i/>
          <w:lang w:val="es-ES"/>
        </w:rPr>
        <w:t>Highlands.</w:t>
      </w:r>
      <w:r>
        <w:rPr>
          <w:lang w:val="es-ES"/>
        </w:rPr>
        <w:t xml:space="preserve"> </w:t>
      </w:r>
    </w:p>
    <w:p w14:paraId="4EA7E69E" w14:textId="77777777" w:rsidR="002F7B18" w:rsidRPr="002F7B18" w:rsidRDefault="002F7B18" w:rsidP="002F7B18">
      <w:pPr>
        <w:rPr>
          <w:lang w:val="en-US"/>
        </w:rPr>
      </w:pPr>
      <w:r>
        <w:rPr>
          <w:i/>
          <w:lang w:val="es-ES"/>
        </w:rPr>
        <w:t xml:space="preserve">_____. </w:t>
      </w:r>
      <w:r w:rsidRPr="00632711">
        <w:rPr>
          <w:i/>
          <w:lang w:val="es-ES"/>
        </w:rPr>
        <w:t>El silencio de las tierras altas.</w:t>
      </w:r>
      <w:r>
        <w:rPr>
          <w:lang w:val="es-ES"/>
        </w:rPr>
        <w:t xml:space="preserve"> Trans. Enrique Bernárdez. (Áncora y Delfín, 1356). </w:t>
      </w:r>
      <w:r w:rsidRPr="002F7B18">
        <w:rPr>
          <w:lang w:val="en-US"/>
        </w:rPr>
        <w:t>Barcelona: Destino, 2016.*</w:t>
      </w:r>
    </w:p>
    <w:p w14:paraId="5A7228DC" w14:textId="77777777" w:rsidR="002F7B18" w:rsidRPr="002F7B18" w:rsidRDefault="002F7B18" w:rsidP="008F1025">
      <w:pPr>
        <w:tabs>
          <w:tab w:val="left" w:pos="8220"/>
        </w:tabs>
        <w:rPr>
          <w:lang w:val="en-US"/>
        </w:rPr>
      </w:pPr>
    </w:p>
    <w:p w14:paraId="40E3DAA3" w14:textId="41261D9C" w:rsidR="00F32BE7" w:rsidRDefault="00F32BE7" w:rsidP="008F1025">
      <w:pPr>
        <w:tabs>
          <w:tab w:val="left" w:pos="8220"/>
        </w:tabs>
        <w:rPr>
          <w:lang w:val="en-US"/>
        </w:rPr>
      </w:pPr>
    </w:p>
    <w:p w14:paraId="6E4AD318" w14:textId="494482B1" w:rsidR="00A21D33" w:rsidRDefault="00A21D33" w:rsidP="008F1025">
      <w:pPr>
        <w:tabs>
          <w:tab w:val="left" w:pos="8220"/>
        </w:tabs>
        <w:rPr>
          <w:lang w:val="en-US"/>
        </w:rPr>
      </w:pPr>
    </w:p>
    <w:p w14:paraId="6456974A" w14:textId="68F6EDAA" w:rsidR="00AF5BF8" w:rsidRDefault="00AF5BF8" w:rsidP="008F1025">
      <w:pPr>
        <w:tabs>
          <w:tab w:val="left" w:pos="8220"/>
        </w:tabs>
        <w:rPr>
          <w:lang w:val="en-US"/>
        </w:rPr>
      </w:pPr>
    </w:p>
    <w:p w14:paraId="64086F4B" w14:textId="394B356D" w:rsidR="00AF5BF8" w:rsidRPr="00AF5BF8" w:rsidRDefault="00AF5BF8" w:rsidP="008F1025">
      <w:pPr>
        <w:tabs>
          <w:tab w:val="left" w:pos="8220"/>
        </w:tabs>
        <w:rPr>
          <w:b/>
          <w:sz w:val="36"/>
          <w:szCs w:val="36"/>
          <w:lang w:val="en-US"/>
        </w:rPr>
      </w:pPr>
      <w:r w:rsidRPr="00AF5BF8">
        <w:rPr>
          <w:b/>
          <w:sz w:val="36"/>
          <w:szCs w:val="36"/>
          <w:lang w:val="en-US"/>
        </w:rPr>
        <w:t>Olafur Egilsson</w:t>
      </w:r>
    </w:p>
    <w:p w14:paraId="154D6AF8" w14:textId="560D73CD" w:rsidR="00AF5BF8" w:rsidRDefault="00AF5BF8" w:rsidP="008F1025">
      <w:pPr>
        <w:tabs>
          <w:tab w:val="left" w:pos="8220"/>
        </w:tabs>
        <w:rPr>
          <w:b/>
          <w:lang w:val="en-US"/>
        </w:rPr>
      </w:pPr>
    </w:p>
    <w:p w14:paraId="5D2052CB" w14:textId="3F84A735" w:rsidR="00AF5BF8" w:rsidRPr="00AF5BF8" w:rsidRDefault="00AF5BF8" w:rsidP="008F1025">
      <w:pPr>
        <w:tabs>
          <w:tab w:val="left" w:pos="8220"/>
        </w:tabs>
        <w:rPr>
          <w:b/>
          <w:lang w:val="en-US"/>
        </w:rPr>
      </w:pPr>
      <w:r>
        <w:rPr>
          <w:b/>
          <w:lang w:val="en-US"/>
        </w:rPr>
        <w:t>Works</w:t>
      </w:r>
    </w:p>
    <w:p w14:paraId="3E31C56D" w14:textId="166FCE14" w:rsidR="00AF5BF8" w:rsidRDefault="00AF5BF8" w:rsidP="008F1025">
      <w:pPr>
        <w:tabs>
          <w:tab w:val="left" w:pos="8220"/>
        </w:tabs>
        <w:rPr>
          <w:lang w:val="en-US"/>
        </w:rPr>
      </w:pPr>
    </w:p>
    <w:p w14:paraId="1E449CEA" w14:textId="5F0F739E" w:rsidR="00AF5BF8" w:rsidRDefault="00AF5BF8" w:rsidP="00AF5BF8">
      <w:pPr>
        <w:rPr>
          <w:lang w:val="en-US"/>
        </w:rPr>
      </w:pPr>
      <w:r>
        <w:rPr>
          <w:lang w:val="en-US"/>
        </w:rPr>
        <w:t xml:space="preserve">Egilsson, Olafur. </w:t>
      </w:r>
      <w:r w:rsidRPr="00493F55">
        <w:rPr>
          <w:i/>
          <w:lang w:val="en-US"/>
        </w:rPr>
        <w:t>The Travels of Reverend Olafur Egilsson: The Story of the Barbary Corsair Raid on Iceland in 1627.</w:t>
      </w:r>
      <w:r w:rsidRPr="005F0FA0">
        <w:rPr>
          <w:lang w:val="en-US"/>
        </w:rPr>
        <w:t xml:space="preserve"> </w:t>
      </w:r>
      <w:r>
        <w:rPr>
          <w:lang w:val="en-US"/>
        </w:rPr>
        <w:t xml:space="preserve">Trans. </w:t>
      </w:r>
      <w:r w:rsidRPr="005F0FA0">
        <w:rPr>
          <w:lang w:val="en-US"/>
        </w:rPr>
        <w:t xml:space="preserve">Karl Smari Hreinsson </w:t>
      </w:r>
      <w:r>
        <w:rPr>
          <w:lang w:val="en-US"/>
        </w:rPr>
        <w:t xml:space="preserve">and </w:t>
      </w:r>
      <w:r w:rsidRPr="005F0FA0">
        <w:rPr>
          <w:lang w:val="en-US"/>
        </w:rPr>
        <w:t>Adam Nichols</w:t>
      </w:r>
      <w:r>
        <w:rPr>
          <w:lang w:val="en-US"/>
        </w:rPr>
        <w:t>.</w:t>
      </w:r>
    </w:p>
    <w:p w14:paraId="6ED36CA8" w14:textId="3FFC5753" w:rsidR="00AF5BF8" w:rsidRDefault="00AF5BF8" w:rsidP="00AF5BF8">
      <w:pPr>
        <w:rPr>
          <w:lang w:val="en-US"/>
        </w:rPr>
      </w:pPr>
    </w:p>
    <w:p w14:paraId="4EAEF361" w14:textId="28BB9D1E" w:rsidR="00AF5BF8" w:rsidRDefault="00AF5BF8" w:rsidP="00AF5BF8">
      <w:pPr>
        <w:rPr>
          <w:lang w:val="en-US"/>
        </w:rPr>
      </w:pPr>
    </w:p>
    <w:p w14:paraId="40874950" w14:textId="497F8876" w:rsidR="00AF5BF8" w:rsidRDefault="00AF5BF8" w:rsidP="00AF5BF8">
      <w:pPr>
        <w:rPr>
          <w:lang w:val="en-US"/>
        </w:rPr>
      </w:pPr>
      <w:r>
        <w:rPr>
          <w:lang w:val="en-US"/>
        </w:rPr>
        <w:t>Video</w:t>
      </w:r>
    </w:p>
    <w:p w14:paraId="3CA2F7AD" w14:textId="53047566" w:rsidR="00AF5BF8" w:rsidRDefault="00AF5BF8" w:rsidP="00AF5BF8">
      <w:pPr>
        <w:rPr>
          <w:lang w:val="en-US"/>
        </w:rPr>
      </w:pPr>
    </w:p>
    <w:p w14:paraId="655179FE" w14:textId="77777777" w:rsidR="00AF5BF8" w:rsidRDefault="00AF5BF8" w:rsidP="00AF5BF8">
      <w:pPr>
        <w:rPr>
          <w:lang w:val="en-US"/>
        </w:rPr>
      </w:pPr>
      <w:r>
        <w:rPr>
          <w:lang w:val="en-US"/>
        </w:rPr>
        <w:t>Voices of the Past. "</w:t>
      </w:r>
      <w:r w:rsidRPr="005F0FA0">
        <w:rPr>
          <w:lang w:val="en-US"/>
        </w:rPr>
        <w:t>Enslaved Icelander Describes Horror of Ottoman Slave Market (1627)</w:t>
      </w:r>
      <w:r>
        <w:rPr>
          <w:lang w:val="en-US"/>
        </w:rPr>
        <w:t xml:space="preserve"> – The Diary of Olafur Egilsson." Video.</w:t>
      </w:r>
      <w:r w:rsidRPr="005F0FA0">
        <w:rPr>
          <w:lang w:val="en-US"/>
        </w:rPr>
        <w:t xml:space="preserve"> </w:t>
      </w:r>
      <w:r w:rsidRPr="0051757E">
        <w:rPr>
          <w:i/>
          <w:lang w:val="en-US"/>
        </w:rPr>
        <w:t>YouTube (Voices of the Past)</w:t>
      </w:r>
      <w:r>
        <w:rPr>
          <w:lang w:val="en-US"/>
        </w:rPr>
        <w:t xml:space="preserve"> 24 March 2022.*</w:t>
      </w:r>
    </w:p>
    <w:p w14:paraId="01C1E2DD" w14:textId="77777777" w:rsidR="00AF5BF8" w:rsidRPr="005F0FA0" w:rsidRDefault="00AF5BF8" w:rsidP="00AF5BF8">
      <w:pPr>
        <w:ind w:hanging="1"/>
        <w:rPr>
          <w:lang w:val="en-US"/>
        </w:rPr>
      </w:pPr>
      <w:hyperlink r:id="rId5" w:history="1">
        <w:r w:rsidRPr="0075151E">
          <w:rPr>
            <w:rStyle w:val="Hipervnculo"/>
            <w:lang w:val="en-US"/>
          </w:rPr>
          <w:t>https://youtu.be/M2EJChRdxL0</w:t>
        </w:r>
      </w:hyperlink>
      <w:r>
        <w:rPr>
          <w:color w:val="1D9BF0"/>
          <w:lang w:val="en-US"/>
        </w:rPr>
        <w:t xml:space="preserve"> </w:t>
      </w:r>
    </w:p>
    <w:p w14:paraId="0628E6BF" w14:textId="77777777" w:rsidR="00AF5BF8" w:rsidRDefault="00AF5BF8" w:rsidP="00AF5BF8">
      <w:pPr>
        <w:rPr>
          <w:lang w:val="en-US"/>
        </w:rPr>
      </w:pPr>
      <w:r>
        <w:rPr>
          <w:lang w:val="en-US"/>
        </w:rPr>
        <w:tab/>
        <w:t>2022</w:t>
      </w:r>
    </w:p>
    <w:p w14:paraId="6D18A3D1" w14:textId="6A28D22D" w:rsidR="00AF5BF8" w:rsidRDefault="00AF5BF8" w:rsidP="00AF5BF8">
      <w:pPr>
        <w:rPr>
          <w:lang w:val="en-US"/>
        </w:rPr>
      </w:pPr>
    </w:p>
    <w:p w14:paraId="3B14004D" w14:textId="095C4D1D" w:rsidR="00AF5BF8" w:rsidRDefault="00AF5BF8" w:rsidP="00AF5BF8">
      <w:pPr>
        <w:rPr>
          <w:lang w:val="en-US"/>
        </w:rPr>
      </w:pPr>
    </w:p>
    <w:p w14:paraId="3506FB6C" w14:textId="67E82650" w:rsidR="00AF5BF8" w:rsidRDefault="00AF5BF8" w:rsidP="00AF5BF8">
      <w:pPr>
        <w:rPr>
          <w:lang w:val="en-US"/>
        </w:rPr>
      </w:pPr>
    </w:p>
    <w:p w14:paraId="5012C139" w14:textId="7A8B92B4" w:rsidR="00AF5BF8" w:rsidRDefault="00AF5BF8" w:rsidP="00AF5BF8">
      <w:pPr>
        <w:rPr>
          <w:lang w:val="en-US"/>
        </w:rPr>
      </w:pPr>
    </w:p>
    <w:p w14:paraId="5787EBEA" w14:textId="77777777" w:rsidR="00AF5BF8" w:rsidRPr="005F0FA0" w:rsidRDefault="00AF5BF8" w:rsidP="00AF5BF8">
      <w:pPr>
        <w:rPr>
          <w:lang w:val="en-US"/>
        </w:rPr>
      </w:pPr>
    </w:p>
    <w:p w14:paraId="5A4182D2" w14:textId="77777777" w:rsidR="00AF5BF8" w:rsidRDefault="00AF5BF8" w:rsidP="008F1025">
      <w:pPr>
        <w:tabs>
          <w:tab w:val="left" w:pos="8220"/>
        </w:tabs>
        <w:rPr>
          <w:lang w:val="en-US"/>
        </w:rPr>
      </w:pPr>
    </w:p>
    <w:p w14:paraId="27D2CF24" w14:textId="5D614F13" w:rsidR="00A21D33" w:rsidRDefault="00A21D33" w:rsidP="008F1025">
      <w:pPr>
        <w:tabs>
          <w:tab w:val="left" w:pos="8220"/>
        </w:tabs>
        <w:rPr>
          <w:lang w:val="en-US"/>
        </w:rPr>
      </w:pPr>
    </w:p>
    <w:p w14:paraId="7923722D" w14:textId="5FE0263A" w:rsidR="00A21D33" w:rsidRDefault="00A21D33" w:rsidP="008F1025">
      <w:pPr>
        <w:tabs>
          <w:tab w:val="left" w:pos="8220"/>
        </w:tabs>
        <w:rPr>
          <w:lang w:val="en-US"/>
        </w:rPr>
      </w:pPr>
    </w:p>
    <w:p w14:paraId="35275EE8" w14:textId="5784F54F" w:rsidR="00A21D33" w:rsidRPr="00A21D33" w:rsidRDefault="00A21D33" w:rsidP="008F1025">
      <w:pPr>
        <w:tabs>
          <w:tab w:val="left" w:pos="8220"/>
        </w:tabs>
        <w:rPr>
          <w:b/>
          <w:sz w:val="36"/>
          <w:szCs w:val="36"/>
          <w:lang w:val="en-US"/>
        </w:rPr>
      </w:pPr>
      <w:r w:rsidRPr="00A21D33">
        <w:rPr>
          <w:b/>
          <w:sz w:val="36"/>
          <w:szCs w:val="36"/>
          <w:lang w:val="en-US"/>
        </w:rPr>
        <w:t>Arnaldur Indridason</w:t>
      </w:r>
    </w:p>
    <w:p w14:paraId="22C3B570" w14:textId="49144614" w:rsidR="00A21D33" w:rsidRDefault="00A21D33" w:rsidP="008F1025">
      <w:pPr>
        <w:tabs>
          <w:tab w:val="left" w:pos="8220"/>
        </w:tabs>
        <w:rPr>
          <w:b/>
          <w:lang w:val="en-US"/>
        </w:rPr>
      </w:pPr>
    </w:p>
    <w:p w14:paraId="29D1568B" w14:textId="274F5D7C" w:rsidR="00A21D33" w:rsidRDefault="00A21D33" w:rsidP="008F1025">
      <w:pPr>
        <w:tabs>
          <w:tab w:val="left" w:pos="8220"/>
        </w:tabs>
        <w:rPr>
          <w:b/>
          <w:lang w:val="en-US"/>
        </w:rPr>
      </w:pPr>
      <w:r>
        <w:rPr>
          <w:b/>
          <w:lang w:val="en-US"/>
        </w:rPr>
        <w:t>Works</w:t>
      </w:r>
    </w:p>
    <w:p w14:paraId="2AC21E30" w14:textId="740CDD7E" w:rsidR="00A21D33" w:rsidRDefault="00A21D33" w:rsidP="008F1025">
      <w:pPr>
        <w:tabs>
          <w:tab w:val="left" w:pos="8220"/>
        </w:tabs>
        <w:rPr>
          <w:b/>
          <w:lang w:val="en-US"/>
        </w:rPr>
      </w:pPr>
    </w:p>
    <w:p w14:paraId="06DD5A23" w14:textId="4411D205" w:rsidR="00A21D33" w:rsidRPr="00A21D33" w:rsidRDefault="00A21D33" w:rsidP="008F1025">
      <w:pPr>
        <w:tabs>
          <w:tab w:val="left" w:pos="8220"/>
        </w:tabs>
        <w:rPr>
          <w:lang w:val="en-US"/>
        </w:rPr>
      </w:pPr>
      <w:r w:rsidRPr="00AF5BF8">
        <w:rPr>
          <w:lang w:val="en-US"/>
        </w:rPr>
        <w:t xml:space="preserve">Indridason, Arnaldur. </w:t>
      </w:r>
      <w:r w:rsidRPr="00A21D33">
        <w:rPr>
          <w:i/>
          <w:lang w:val="en-US"/>
        </w:rPr>
        <w:t>Grafarthögn.</w:t>
      </w:r>
      <w:r w:rsidRPr="00A21D33">
        <w:rPr>
          <w:lang w:val="en-US"/>
        </w:rPr>
        <w:t xml:space="preserve"> Novel. Icelnd: Edda Publishing, 2001.</w:t>
      </w:r>
    </w:p>
    <w:p w14:paraId="2C9A249C" w14:textId="38145F32" w:rsidR="00A21D33" w:rsidRPr="00A21D33" w:rsidRDefault="00A21D33" w:rsidP="008F1025">
      <w:pPr>
        <w:tabs>
          <w:tab w:val="left" w:pos="8220"/>
        </w:tabs>
        <w:rPr>
          <w:lang w:val="es-ES"/>
        </w:rPr>
      </w:pPr>
      <w:r>
        <w:rPr>
          <w:i/>
          <w:lang w:val="es-ES"/>
        </w:rPr>
        <w:t xml:space="preserve">_____. </w:t>
      </w:r>
      <w:r w:rsidRPr="00A21D33">
        <w:rPr>
          <w:i/>
          <w:lang w:val="es-ES"/>
        </w:rPr>
        <w:t>La mujer de verde.</w:t>
      </w:r>
      <w:r w:rsidRPr="00A21D33">
        <w:rPr>
          <w:lang w:val="es-ES"/>
        </w:rPr>
        <w:t xml:space="preserve"> </w:t>
      </w:r>
      <w:r>
        <w:rPr>
          <w:lang w:val="es-ES"/>
        </w:rPr>
        <w:t>Trans. Enrique Bernárdez. (Serie Negra, 12). Barcelona: RBA, 2008.*</w:t>
      </w:r>
    </w:p>
    <w:p w14:paraId="00476640" w14:textId="43CAE4D8" w:rsidR="008F1025" w:rsidRDefault="008F1025">
      <w:pPr>
        <w:rPr>
          <w:lang w:val="es-ES"/>
        </w:rPr>
      </w:pPr>
    </w:p>
    <w:p w14:paraId="59BA1D9D" w14:textId="540F067F" w:rsidR="00A21D33" w:rsidRDefault="00A21D33">
      <w:pPr>
        <w:rPr>
          <w:lang w:val="es-ES"/>
        </w:rPr>
      </w:pPr>
    </w:p>
    <w:p w14:paraId="5F7916A5" w14:textId="43668FFB" w:rsidR="00A21D33" w:rsidRDefault="00A21D33">
      <w:pPr>
        <w:rPr>
          <w:lang w:val="es-ES"/>
        </w:rPr>
      </w:pPr>
    </w:p>
    <w:p w14:paraId="50AE7A6E" w14:textId="509BBD87" w:rsidR="00A21D33" w:rsidRDefault="00A21D33">
      <w:pPr>
        <w:rPr>
          <w:lang w:val="es-ES"/>
        </w:rPr>
      </w:pPr>
    </w:p>
    <w:p w14:paraId="01C2CFA5" w14:textId="29A49A20" w:rsidR="00A21D33" w:rsidRDefault="00A21D33">
      <w:pPr>
        <w:rPr>
          <w:lang w:val="es-ES"/>
        </w:rPr>
      </w:pPr>
    </w:p>
    <w:p w14:paraId="2AB98569" w14:textId="2A3FD813" w:rsidR="00A21D33" w:rsidRDefault="00A21D33">
      <w:pPr>
        <w:rPr>
          <w:lang w:val="es-ES"/>
        </w:rPr>
      </w:pPr>
    </w:p>
    <w:p w14:paraId="6E511CF4" w14:textId="38D0A47E" w:rsidR="00A21D33" w:rsidRDefault="00A21D33">
      <w:pPr>
        <w:rPr>
          <w:lang w:val="es-ES"/>
        </w:rPr>
      </w:pPr>
    </w:p>
    <w:p w14:paraId="37434652" w14:textId="77777777" w:rsidR="00A21D33" w:rsidRPr="00A21D33" w:rsidRDefault="00A21D33">
      <w:pPr>
        <w:rPr>
          <w:lang w:val="es-ES"/>
        </w:rPr>
      </w:pPr>
    </w:p>
    <w:p w14:paraId="4E2A6038" w14:textId="77777777" w:rsidR="00E411D4" w:rsidRPr="00A21D33" w:rsidRDefault="00C36CA6">
      <w:pPr>
        <w:rPr>
          <w:lang w:val="es-ES"/>
        </w:rPr>
      </w:pPr>
    </w:p>
    <w:p w14:paraId="4ABA1C50" w14:textId="77777777" w:rsidR="00E411D4" w:rsidRPr="002F7B18" w:rsidRDefault="00F32BE7">
      <w:pPr>
        <w:rPr>
          <w:b/>
          <w:sz w:val="36"/>
          <w:lang w:val="en-US"/>
        </w:rPr>
      </w:pPr>
      <w:r w:rsidRPr="002F7B18">
        <w:rPr>
          <w:b/>
          <w:sz w:val="36"/>
          <w:lang w:val="en-US"/>
        </w:rPr>
        <w:t>Halldór Laxness</w:t>
      </w:r>
    </w:p>
    <w:p w14:paraId="60DCF45D" w14:textId="77777777" w:rsidR="00E411D4" w:rsidRPr="002F7B18" w:rsidRDefault="00C36CA6">
      <w:pPr>
        <w:rPr>
          <w:b/>
          <w:sz w:val="36"/>
          <w:lang w:val="en-US"/>
        </w:rPr>
      </w:pPr>
    </w:p>
    <w:p w14:paraId="179782AF" w14:textId="77777777" w:rsidR="00E411D4" w:rsidRPr="002F7B18" w:rsidRDefault="00F32BE7">
      <w:pPr>
        <w:rPr>
          <w:b/>
          <w:sz w:val="24"/>
          <w:lang w:val="en-US"/>
        </w:rPr>
      </w:pPr>
      <w:r w:rsidRPr="002F7B18">
        <w:rPr>
          <w:sz w:val="24"/>
          <w:lang w:val="en-US"/>
        </w:rPr>
        <w:t>(Iceland, Nobel prize for literature 1955)</w:t>
      </w:r>
    </w:p>
    <w:p w14:paraId="2A7D2075" w14:textId="77777777" w:rsidR="00E411D4" w:rsidRPr="002F7B18" w:rsidRDefault="00C36CA6">
      <w:pPr>
        <w:rPr>
          <w:b/>
          <w:lang w:val="en-US"/>
        </w:rPr>
      </w:pPr>
    </w:p>
    <w:p w14:paraId="1D52FAC7" w14:textId="77777777" w:rsidR="00E411D4" w:rsidRPr="00AF5BF8" w:rsidRDefault="00F32BE7">
      <w:pPr>
        <w:rPr>
          <w:b/>
          <w:lang w:val="es-ES"/>
        </w:rPr>
      </w:pPr>
      <w:r w:rsidRPr="00AF5BF8">
        <w:rPr>
          <w:b/>
          <w:lang w:val="es-ES"/>
        </w:rPr>
        <w:lastRenderedPageBreak/>
        <w:t>Works</w:t>
      </w:r>
    </w:p>
    <w:p w14:paraId="136B68B5" w14:textId="77777777" w:rsidR="00E411D4" w:rsidRPr="00AF5BF8" w:rsidRDefault="00C36CA6">
      <w:pPr>
        <w:rPr>
          <w:lang w:val="es-ES"/>
        </w:rPr>
      </w:pPr>
    </w:p>
    <w:p w14:paraId="1A9C9503" w14:textId="77777777" w:rsidR="00E411D4" w:rsidRPr="00BA1241" w:rsidRDefault="00F32BE7" w:rsidP="00E411D4">
      <w:pPr>
        <w:rPr>
          <w:szCs w:val="24"/>
        </w:rPr>
      </w:pPr>
      <w:r w:rsidRPr="00A21D33">
        <w:rPr>
          <w:lang w:val="es-ES"/>
        </w:rPr>
        <w:t xml:space="preserve">Laxness, Halldór. </w:t>
      </w:r>
      <w:r w:rsidRPr="00081F26">
        <w:rPr>
          <w:i/>
        </w:rPr>
        <w:t>El concierto de los peces.</w:t>
      </w:r>
      <w:r w:rsidRPr="00BA1241">
        <w:t xml:space="preserve"> Trans. Enrique Bernárdez Madrid: Turner, 2005. </w:t>
      </w:r>
    </w:p>
    <w:p w14:paraId="040D62D8" w14:textId="77777777" w:rsidR="00E411D4" w:rsidRDefault="00C36CA6"/>
    <w:p w14:paraId="1095A847" w14:textId="77777777" w:rsidR="00E411D4" w:rsidRDefault="00C36CA6"/>
    <w:p w14:paraId="58655AEC" w14:textId="77777777" w:rsidR="00E411D4" w:rsidRDefault="00C36CA6"/>
    <w:p w14:paraId="435DF33D" w14:textId="77777777" w:rsidR="00E411D4" w:rsidRDefault="00C36CA6"/>
    <w:p w14:paraId="06494D65" w14:textId="77777777" w:rsidR="00E411D4" w:rsidRPr="002F7B18" w:rsidRDefault="00F32BE7">
      <w:pPr>
        <w:rPr>
          <w:b/>
          <w:sz w:val="36"/>
          <w:lang w:val="en-US"/>
        </w:rPr>
      </w:pPr>
      <w:r w:rsidRPr="002F7B18">
        <w:rPr>
          <w:b/>
          <w:sz w:val="36"/>
          <w:lang w:val="en-US"/>
        </w:rPr>
        <w:t>Sturla</w:t>
      </w:r>
    </w:p>
    <w:p w14:paraId="452AD430" w14:textId="77777777" w:rsidR="00E411D4" w:rsidRPr="002F7B18" w:rsidRDefault="00C36CA6">
      <w:pPr>
        <w:rPr>
          <w:b/>
          <w:sz w:val="36"/>
          <w:lang w:val="en-US"/>
        </w:rPr>
      </w:pPr>
    </w:p>
    <w:p w14:paraId="171B0DA2" w14:textId="77777777" w:rsidR="00E411D4" w:rsidRPr="002F7B18" w:rsidRDefault="00F32BE7">
      <w:pPr>
        <w:rPr>
          <w:b/>
          <w:sz w:val="36"/>
          <w:lang w:val="en-US"/>
        </w:rPr>
      </w:pPr>
      <w:r w:rsidRPr="002F7B18">
        <w:rPr>
          <w:b/>
          <w:lang w:val="en-US"/>
        </w:rPr>
        <w:t>Criticism</w:t>
      </w:r>
    </w:p>
    <w:p w14:paraId="03E6AB50" w14:textId="77777777" w:rsidR="00E411D4" w:rsidRPr="002F7B18" w:rsidRDefault="00C36CA6">
      <w:pPr>
        <w:rPr>
          <w:b/>
          <w:sz w:val="36"/>
          <w:lang w:val="en-US"/>
        </w:rPr>
      </w:pPr>
    </w:p>
    <w:p w14:paraId="4346DD07" w14:textId="77777777" w:rsidR="00E411D4" w:rsidRPr="002F7B18" w:rsidRDefault="00F32BE7">
      <w:pPr>
        <w:rPr>
          <w:lang w:val="en-US"/>
        </w:rPr>
      </w:pPr>
      <w:r w:rsidRPr="002F7B18">
        <w:rPr>
          <w:lang w:val="en-US"/>
        </w:rPr>
        <w:t xml:space="preserve">Ker, W. P. "Sturla the Historian." (Iceland). 1906. In Ker, </w:t>
      </w:r>
      <w:r w:rsidRPr="002F7B18">
        <w:rPr>
          <w:i/>
          <w:lang w:val="en-US"/>
        </w:rPr>
        <w:t>Collected Essays.</w:t>
      </w:r>
      <w:r w:rsidRPr="002F7B18">
        <w:rPr>
          <w:lang w:val="en-US"/>
        </w:rPr>
        <w:t xml:space="preserve"> London: Macmillan, 1925. 2.173-95.*</w:t>
      </w:r>
    </w:p>
    <w:p w14:paraId="109A1B87" w14:textId="77777777" w:rsidR="00E411D4" w:rsidRPr="002F7B18" w:rsidRDefault="00C36CA6">
      <w:pPr>
        <w:rPr>
          <w:lang w:val="en-US"/>
        </w:rPr>
      </w:pPr>
    </w:p>
    <w:p w14:paraId="031ED68C" w14:textId="77777777" w:rsidR="00E411D4" w:rsidRPr="002F7B18" w:rsidRDefault="00C36CA6">
      <w:pPr>
        <w:rPr>
          <w:lang w:val="en-US"/>
        </w:rPr>
      </w:pPr>
    </w:p>
    <w:p w14:paraId="51197DCB" w14:textId="77777777" w:rsidR="00E411D4" w:rsidRPr="002F7B18" w:rsidRDefault="00C36CA6">
      <w:pPr>
        <w:rPr>
          <w:lang w:val="en-US"/>
        </w:rPr>
      </w:pPr>
    </w:p>
    <w:p w14:paraId="59FBB2C8" w14:textId="77777777" w:rsidR="00E411D4" w:rsidRPr="002F7B18" w:rsidRDefault="00C36CA6">
      <w:pPr>
        <w:rPr>
          <w:lang w:val="en-US"/>
        </w:rPr>
      </w:pPr>
    </w:p>
    <w:p w14:paraId="280691ED" w14:textId="77777777" w:rsidR="00E411D4" w:rsidRPr="002F7B18" w:rsidRDefault="00F32BE7">
      <w:pPr>
        <w:rPr>
          <w:b/>
          <w:sz w:val="36"/>
          <w:lang w:val="en-US"/>
        </w:rPr>
      </w:pPr>
      <w:r w:rsidRPr="002F7B18">
        <w:rPr>
          <w:b/>
          <w:sz w:val="36"/>
          <w:lang w:val="en-US"/>
        </w:rPr>
        <w:t>Snorri Sturluson</w:t>
      </w:r>
      <w:r w:rsidRPr="002F7B18">
        <w:rPr>
          <w:lang w:val="en-US"/>
        </w:rPr>
        <w:t xml:space="preserve"> </w:t>
      </w:r>
      <w:r w:rsidRPr="002F7B18">
        <w:rPr>
          <w:lang w:val="en-US"/>
        </w:rPr>
        <w:tab/>
      </w:r>
      <w:r w:rsidRPr="002F7B18">
        <w:rPr>
          <w:lang w:val="en-US"/>
        </w:rPr>
        <w:tab/>
        <w:t>(1178-1241)</w:t>
      </w:r>
    </w:p>
    <w:p w14:paraId="1F1900D3" w14:textId="77777777" w:rsidR="00E411D4" w:rsidRPr="002F7B18" w:rsidRDefault="00C36CA6">
      <w:pPr>
        <w:rPr>
          <w:lang w:val="en-US"/>
        </w:rPr>
      </w:pPr>
    </w:p>
    <w:p w14:paraId="1D415C52" w14:textId="77777777" w:rsidR="00E411D4" w:rsidRPr="002F7B18" w:rsidRDefault="00F32BE7">
      <w:pPr>
        <w:rPr>
          <w:sz w:val="24"/>
          <w:lang w:val="en-US"/>
        </w:rPr>
      </w:pPr>
      <w:r w:rsidRPr="002F7B18">
        <w:rPr>
          <w:sz w:val="24"/>
          <w:lang w:val="en-US"/>
        </w:rPr>
        <w:t>(Major Old Icelandic poet, historian and statesman; murdered)</w:t>
      </w:r>
    </w:p>
    <w:p w14:paraId="6F7F7C12" w14:textId="77777777" w:rsidR="00E411D4" w:rsidRPr="002F7B18" w:rsidRDefault="00C36CA6">
      <w:pPr>
        <w:rPr>
          <w:b/>
          <w:lang w:val="en-US"/>
        </w:rPr>
      </w:pPr>
    </w:p>
    <w:p w14:paraId="08C7A6EB" w14:textId="77777777" w:rsidR="00E411D4" w:rsidRPr="002F7B18" w:rsidRDefault="00C36CA6">
      <w:pPr>
        <w:rPr>
          <w:b/>
          <w:lang w:val="en-US"/>
        </w:rPr>
      </w:pPr>
    </w:p>
    <w:p w14:paraId="6E5B39E5" w14:textId="77777777" w:rsidR="00E411D4" w:rsidRPr="002F7B18" w:rsidRDefault="00F32BE7">
      <w:pPr>
        <w:pStyle w:val="Ttulo1"/>
        <w:rPr>
          <w:lang w:val="en-US"/>
        </w:rPr>
      </w:pPr>
      <w:r w:rsidRPr="002F7B18">
        <w:rPr>
          <w:lang w:val="en-US"/>
        </w:rPr>
        <w:t>Works</w:t>
      </w:r>
    </w:p>
    <w:p w14:paraId="3CC8ECB2" w14:textId="77777777" w:rsidR="00E411D4" w:rsidRPr="002F7B18" w:rsidRDefault="00C36CA6">
      <w:pPr>
        <w:rPr>
          <w:b/>
          <w:lang w:val="en-US"/>
        </w:rPr>
      </w:pPr>
    </w:p>
    <w:p w14:paraId="032D2EBA" w14:textId="77777777" w:rsidR="00E411D4" w:rsidRPr="002F7B18" w:rsidRDefault="00F32BE7">
      <w:pPr>
        <w:rPr>
          <w:b/>
          <w:lang w:val="en-US"/>
        </w:rPr>
      </w:pPr>
      <w:r w:rsidRPr="002F7B18">
        <w:rPr>
          <w:lang w:val="en-US"/>
        </w:rPr>
        <w:t xml:space="preserve">Sturluson, Snorri. </w:t>
      </w:r>
      <w:r w:rsidRPr="002F7B18">
        <w:rPr>
          <w:i/>
          <w:lang w:val="en-US"/>
        </w:rPr>
        <w:t>Edda Hàttatal.</w:t>
      </w:r>
      <w:r w:rsidRPr="002F7B18">
        <w:rPr>
          <w:lang w:val="en-US"/>
        </w:rPr>
        <w:t xml:space="preserve"> Ed. Anthony Faulkes. Oxford: Oxford UP, 1991.</w:t>
      </w:r>
    </w:p>
    <w:p w14:paraId="776642AD" w14:textId="6B466A64" w:rsidR="00E411D4" w:rsidRDefault="00105D36">
      <w:pPr>
        <w:rPr>
          <w:i/>
        </w:rPr>
      </w:pPr>
      <w:r w:rsidRPr="002F7B18">
        <w:rPr>
          <w:lang w:val="en-US"/>
        </w:rPr>
        <w:t>_____</w:t>
      </w:r>
      <w:r w:rsidR="00F32BE7" w:rsidRPr="002F7B18">
        <w:rPr>
          <w:lang w:val="en-US"/>
        </w:rPr>
        <w:t xml:space="preserve">. </w:t>
      </w:r>
      <w:r w:rsidR="00F32BE7" w:rsidRPr="002F7B18">
        <w:rPr>
          <w:i/>
          <w:lang w:val="en-US"/>
        </w:rPr>
        <w:t>Edda menor.</w:t>
      </w:r>
      <w:r w:rsidR="00F32BE7" w:rsidRPr="002F7B18">
        <w:rPr>
          <w:lang w:val="en-US"/>
        </w:rPr>
        <w:t xml:space="preserve"> (=Snorri's Edda, prose Edda, younger Edda). </w:t>
      </w:r>
      <w:r w:rsidR="00F32BE7">
        <w:t>C. 1220. In</w:t>
      </w:r>
      <w:r w:rsidR="00F32BE7">
        <w:rPr>
          <w:i/>
        </w:rPr>
        <w:t xml:space="preserve"> Antología de la literatura nórdica antigua (Edición bilingüe).</w:t>
      </w:r>
      <w:r w:rsidR="00F32BE7">
        <w:t xml:space="preserve"> Ed. María Pilar Fernández Álvarez and Teodoro Manrique Antón. Salamanca: Ediciones U de Salamanca, 2002. 181-205.*</w:t>
      </w:r>
    </w:p>
    <w:p w14:paraId="15214683" w14:textId="63795031" w:rsidR="00105D36" w:rsidRDefault="00105D36">
      <w:r>
        <w:t>_____</w:t>
      </w:r>
      <w:r w:rsidR="00F32BE7">
        <w:t xml:space="preserve">, attr. </w:t>
      </w:r>
      <w:r w:rsidR="00F32BE7">
        <w:rPr>
          <w:i/>
        </w:rPr>
        <w:t>Saga de Egil Skallagrímsson</w:t>
      </w:r>
      <w:r w:rsidR="00F32BE7">
        <w:t xml:space="preserve">. C. 1230. </w:t>
      </w:r>
    </w:p>
    <w:p w14:paraId="37DAEA00" w14:textId="13A7E7DC" w:rsidR="00105D36" w:rsidRDefault="00105D36">
      <w:r>
        <w:t xml:space="preserve">_____. </w:t>
      </w:r>
      <w:r>
        <w:rPr>
          <w:i/>
        </w:rPr>
        <w:t>Saga de Egil Skallagrimsson</w:t>
      </w:r>
      <w:r>
        <w:t xml:space="preserve">. </w:t>
      </w:r>
      <w:r w:rsidRPr="002F7B18">
        <w:rPr>
          <w:lang w:val="en-US"/>
        </w:rPr>
        <w:t xml:space="preserve">Foreword by Jorge Luis Borges. </w:t>
      </w:r>
      <w:r>
        <w:t>(Biblioteca Personal de Jorge Luis Borges).</w:t>
      </w:r>
    </w:p>
    <w:p w14:paraId="2918CE07" w14:textId="5F3964BF" w:rsidR="00E411D4" w:rsidRPr="002F7B18" w:rsidRDefault="00105D36">
      <w:pPr>
        <w:rPr>
          <w:lang w:val="en-US"/>
        </w:rPr>
      </w:pPr>
      <w:r>
        <w:t xml:space="preserve">_____, attr. </w:t>
      </w:r>
      <w:r w:rsidR="00F32BE7">
        <w:t>In</w:t>
      </w:r>
      <w:r w:rsidR="00F32BE7">
        <w:rPr>
          <w:i/>
        </w:rPr>
        <w:t xml:space="preserve"> Antología de la literatura nórdica antigua (Edición bilingüe).</w:t>
      </w:r>
      <w:r w:rsidR="00F32BE7">
        <w:t xml:space="preserve"> Ed. María Pilar Fernández Álvarez and Teodoro Manrique Antón. Salamanca: Ediciones U de Salamanca, 2002. </w:t>
      </w:r>
      <w:r w:rsidR="00F32BE7" w:rsidRPr="002F7B18">
        <w:rPr>
          <w:lang w:val="en-US"/>
        </w:rPr>
        <w:t>229-35.*</w:t>
      </w:r>
    </w:p>
    <w:p w14:paraId="37A4B198" w14:textId="4B19A1DD" w:rsidR="00E411D4" w:rsidRPr="002F7B18" w:rsidRDefault="00105D36">
      <w:pPr>
        <w:rPr>
          <w:lang w:val="en-US"/>
        </w:rPr>
      </w:pPr>
      <w:r w:rsidRPr="002F7B18">
        <w:rPr>
          <w:lang w:val="en-US"/>
        </w:rPr>
        <w:t>_____</w:t>
      </w:r>
      <w:r w:rsidR="00F32BE7" w:rsidRPr="002F7B18">
        <w:rPr>
          <w:lang w:val="en-US"/>
        </w:rPr>
        <w:t xml:space="preserve">. (Snorre Sturlason). </w:t>
      </w:r>
      <w:r w:rsidR="00F32BE7" w:rsidRPr="002F7B18">
        <w:rPr>
          <w:i/>
          <w:lang w:val="en-US"/>
        </w:rPr>
        <w:t xml:space="preserve">Heimskringla: or, The Lives of the Norse Kings.  </w:t>
      </w:r>
      <w:r w:rsidR="00F32BE7" w:rsidRPr="002F7B18">
        <w:rPr>
          <w:lang w:val="en-US"/>
        </w:rPr>
        <w:t>New York: Dover.</w:t>
      </w:r>
    </w:p>
    <w:p w14:paraId="443DDFE5" w14:textId="77777777" w:rsidR="00E411D4" w:rsidRPr="002F7B18" w:rsidRDefault="00C36CA6">
      <w:pPr>
        <w:rPr>
          <w:lang w:val="en-US"/>
        </w:rPr>
      </w:pPr>
    </w:p>
    <w:p w14:paraId="14C33F91" w14:textId="77777777" w:rsidR="00E411D4" w:rsidRPr="002F7B18" w:rsidRDefault="00C36CA6">
      <w:pPr>
        <w:rPr>
          <w:lang w:val="en-US"/>
        </w:rPr>
      </w:pPr>
    </w:p>
    <w:p w14:paraId="2B768E75" w14:textId="77777777" w:rsidR="00105D36" w:rsidRPr="002F7B18" w:rsidRDefault="00105D36">
      <w:pPr>
        <w:rPr>
          <w:lang w:val="en-US"/>
        </w:rPr>
      </w:pPr>
    </w:p>
    <w:p w14:paraId="7E43E66E" w14:textId="3576A62D" w:rsidR="00105D36" w:rsidRPr="002F7B18" w:rsidRDefault="00105D36">
      <w:pPr>
        <w:rPr>
          <w:b/>
          <w:lang w:val="en-US"/>
        </w:rPr>
      </w:pPr>
      <w:r w:rsidRPr="002F7B18">
        <w:rPr>
          <w:b/>
          <w:lang w:val="en-US"/>
        </w:rPr>
        <w:t>Criticism</w:t>
      </w:r>
    </w:p>
    <w:p w14:paraId="3C4D580A" w14:textId="77777777" w:rsidR="00105D36" w:rsidRPr="002F7B18" w:rsidRDefault="00105D36" w:rsidP="00105D36">
      <w:pPr>
        <w:rPr>
          <w:lang w:val="en-US"/>
        </w:rPr>
      </w:pPr>
    </w:p>
    <w:p w14:paraId="23D1D4BB" w14:textId="7E373B4A" w:rsidR="00105D36" w:rsidRDefault="00105D36" w:rsidP="00105D36">
      <w:r w:rsidRPr="002F7B18">
        <w:rPr>
          <w:lang w:val="en-US"/>
        </w:rPr>
        <w:t xml:space="preserve">Borges, Jorge Luis. "Snorri Sturluson: </w:t>
      </w:r>
      <w:r w:rsidRPr="002F7B18">
        <w:rPr>
          <w:i/>
          <w:lang w:val="en-US"/>
        </w:rPr>
        <w:t>Saga de Egil Skallagrimsson</w:t>
      </w:r>
      <w:r w:rsidRPr="002F7B18">
        <w:rPr>
          <w:lang w:val="en-US"/>
        </w:rPr>
        <w:t xml:space="preserve">." </w:t>
      </w:r>
      <w:r>
        <w:t xml:space="preserve">From </w:t>
      </w:r>
      <w:r>
        <w:rPr>
          <w:i/>
        </w:rPr>
        <w:t xml:space="preserve">Biblioteca Personal: Prólogos </w:t>
      </w:r>
      <w:r>
        <w:t xml:space="preserve">(1985, 1988). Rpt. in Borges, </w:t>
      </w:r>
      <w:r>
        <w:rPr>
          <w:i/>
        </w:rPr>
        <w:t>Miscelánea.</w:t>
      </w:r>
      <w:r>
        <w:t xml:space="preserve"> Barcelona: Random House Mondadori-DeBols!llo, 2011. 373-74.*</w:t>
      </w:r>
    </w:p>
    <w:p w14:paraId="0DEC188E" w14:textId="77777777" w:rsidR="00105D36" w:rsidRPr="00105D36" w:rsidRDefault="00105D36">
      <w:pPr>
        <w:rPr>
          <w:b/>
        </w:rPr>
      </w:pPr>
    </w:p>
    <w:sectPr w:rsidR="00105D36" w:rsidRPr="00105D36" w:rsidSect="008F1025">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07"/>
    <w:rsid w:val="00105D36"/>
    <w:rsid w:val="00293E07"/>
    <w:rsid w:val="002F7B18"/>
    <w:rsid w:val="007347D6"/>
    <w:rsid w:val="008F1025"/>
    <w:rsid w:val="00A21D33"/>
    <w:rsid w:val="00AF5BF8"/>
    <w:rsid w:val="00C36CA6"/>
    <w:rsid w:val="00F32BE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646393"/>
  <w14:defaultImageDpi w14:val="300"/>
  <w15:docId w15:val="{AE2F39E2-0BFA-9848-AF27-79640C4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paragraph" w:customStyle="1" w:styleId="BodyText21">
    <w:name w:val="Body Text 21"/>
    <w:basedOn w:val="Normal"/>
    <w:rsid w:val="008F1025"/>
    <w:pPr>
      <w:ind w:left="720" w:hanging="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M2EJChRdxL0"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572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Zaragoza</Company>
  <LinksUpToDate>false</LinksUpToDate>
  <CharactersWithSpaces>3717</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cp:revision>
  <dcterms:created xsi:type="dcterms:W3CDTF">2018-08-24T10:23:00Z</dcterms:created>
  <dcterms:modified xsi:type="dcterms:W3CDTF">2022-05-01T17:33:00Z</dcterms:modified>
</cp:coreProperties>
</file>