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BFEE" w14:textId="77777777" w:rsidR="00ED14C4" w:rsidRPr="00213AF0" w:rsidRDefault="00ED14C4" w:rsidP="00ED14C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6400160" w14:textId="77777777" w:rsidR="00ED14C4" w:rsidRDefault="00ED14C4" w:rsidP="00ED14C4">
      <w:pPr>
        <w:jc w:val="center"/>
        <w:rPr>
          <w:smallCaps/>
          <w:sz w:val="24"/>
          <w:lang w:val="en-US"/>
        </w:rPr>
      </w:pPr>
      <w:r w:rsidRPr="00213AF0">
        <w:rPr>
          <w:smallCaps/>
          <w:sz w:val="24"/>
          <w:lang w:val="en-US"/>
        </w:rPr>
        <w:t>A Bibliography of Literary Theory, Criticism and Philology</w:t>
      </w:r>
    </w:p>
    <w:p w14:paraId="008199A5" w14:textId="77777777" w:rsidR="00ED14C4" w:rsidRPr="006575BC" w:rsidRDefault="00F76B9E" w:rsidP="00ED14C4">
      <w:pPr>
        <w:jc w:val="center"/>
        <w:rPr>
          <w:sz w:val="24"/>
          <w:lang w:val="es-ES"/>
        </w:rPr>
      </w:pPr>
      <w:hyperlink r:id="rId4" w:history="1">
        <w:r w:rsidR="00ED14C4" w:rsidRPr="006575BC">
          <w:rPr>
            <w:rStyle w:val="Hipervnculo"/>
            <w:sz w:val="24"/>
            <w:lang w:val="es-ES"/>
          </w:rPr>
          <w:t>http://bit.ly/abibliog</w:t>
        </w:r>
      </w:hyperlink>
      <w:r w:rsidR="00ED14C4" w:rsidRPr="006575BC">
        <w:rPr>
          <w:sz w:val="24"/>
          <w:lang w:val="es-ES"/>
        </w:rPr>
        <w:t xml:space="preserve"> </w:t>
      </w:r>
    </w:p>
    <w:p w14:paraId="06EFF349" w14:textId="77777777" w:rsidR="00ED14C4" w:rsidRPr="00095625" w:rsidRDefault="00ED14C4" w:rsidP="00ED14C4">
      <w:pPr>
        <w:ind w:right="-1"/>
        <w:jc w:val="center"/>
        <w:rPr>
          <w:sz w:val="24"/>
          <w:lang w:val="es-ES"/>
        </w:rPr>
      </w:pPr>
      <w:r w:rsidRPr="00095625">
        <w:rPr>
          <w:sz w:val="24"/>
          <w:lang w:val="es-ES"/>
        </w:rPr>
        <w:t xml:space="preserve">by José Ángel </w:t>
      </w:r>
      <w:r w:rsidRPr="00095625">
        <w:rPr>
          <w:smallCaps/>
          <w:sz w:val="24"/>
          <w:lang w:val="es-ES"/>
        </w:rPr>
        <w:t>García Landa</w:t>
      </w:r>
    </w:p>
    <w:p w14:paraId="3E54EEAB" w14:textId="77777777" w:rsidR="00ED14C4" w:rsidRPr="00ED14C4" w:rsidRDefault="00ED14C4" w:rsidP="00ED14C4">
      <w:pPr>
        <w:tabs>
          <w:tab w:val="left" w:pos="2835"/>
        </w:tabs>
        <w:ind w:right="-1"/>
        <w:jc w:val="center"/>
        <w:rPr>
          <w:sz w:val="24"/>
          <w:lang w:val="en-US"/>
        </w:rPr>
      </w:pPr>
      <w:r w:rsidRPr="00ED14C4">
        <w:rPr>
          <w:sz w:val="24"/>
          <w:lang w:val="en-US"/>
        </w:rPr>
        <w:t>(University of Zaragoza, Spain)</w:t>
      </w:r>
    </w:p>
    <w:p w14:paraId="5B54EF79" w14:textId="77777777" w:rsidR="00ED14C4" w:rsidRPr="00ED14C4" w:rsidRDefault="00ED14C4" w:rsidP="00ED14C4">
      <w:pPr>
        <w:jc w:val="center"/>
        <w:rPr>
          <w:lang w:val="en-US"/>
        </w:rPr>
      </w:pPr>
    </w:p>
    <w:bookmarkEnd w:id="0"/>
    <w:bookmarkEnd w:id="1"/>
    <w:p w14:paraId="6473D2EA" w14:textId="77777777" w:rsidR="00ED14C4" w:rsidRPr="00ED14C4" w:rsidRDefault="00ED14C4" w:rsidP="00ED14C4">
      <w:pPr>
        <w:ind w:left="0" w:firstLine="0"/>
        <w:jc w:val="center"/>
        <w:rPr>
          <w:color w:val="000000"/>
          <w:lang w:val="en-US"/>
        </w:rPr>
      </w:pPr>
    </w:p>
    <w:p w14:paraId="0C876BDF" w14:textId="77777777" w:rsidR="004B0DBF" w:rsidRPr="00ED14C4" w:rsidRDefault="004B0DBF" w:rsidP="004B0DBF">
      <w:pPr>
        <w:pStyle w:val="Ttulo1"/>
        <w:rPr>
          <w:rFonts w:ascii="Times" w:hAnsi="Times"/>
          <w:smallCaps/>
          <w:sz w:val="36"/>
          <w:szCs w:val="48"/>
          <w:lang w:val="en-US"/>
        </w:rPr>
      </w:pPr>
      <w:r w:rsidRPr="00ED14C4">
        <w:rPr>
          <w:rFonts w:ascii="Times" w:hAnsi="Times"/>
          <w:smallCaps/>
          <w:sz w:val="36"/>
          <w:szCs w:val="36"/>
          <w:lang w:val="en-US"/>
        </w:rPr>
        <w:t>Rumanian Authors</w:t>
      </w:r>
    </w:p>
    <w:p w14:paraId="4241F146" w14:textId="77777777" w:rsidR="004B0DBF" w:rsidRPr="00ED14C4" w:rsidRDefault="004B0DBF">
      <w:pPr>
        <w:rPr>
          <w:b/>
          <w:sz w:val="36"/>
          <w:szCs w:val="36"/>
          <w:lang w:val="en-US"/>
        </w:rPr>
      </w:pPr>
    </w:p>
    <w:p w14:paraId="76D1EB29" w14:textId="77777777" w:rsidR="004B0DBF" w:rsidRPr="00ED14C4" w:rsidRDefault="004B0DBF">
      <w:pPr>
        <w:rPr>
          <w:b/>
          <w:sz w:val="36"/>
          <w:szCs w:val="36"/>
          <w:lang w:val="en-US"/>
        </w:rPr>
      </w:pPr>
    </w:p>
    <w:p w14:paraId="6E3770D6" w14:textId="77777777" w:rsidR="004B0DBF" w:rsidRPr="00ED14C4" w:rsidRDefault="004B0DBF">
      <w:pPr>
        <w:rPr>
          <w:b/>
          <w:sz w:val="36"/>
          <w:szCs w:val="36"/>
          <w:lang w:val="en-US"/>
        </w:rPr>
      </w:pPr>
    </w:p>
    <w:p w14:paraId="5FF0C624" w14:textId="77777777" w:rsidR="004B0DBF" w:rsidRPr="00ED14C4" w:rsidRDefault="004B0DBF">
      <w:pPr>
        <w:rPr>
          <w:b/>
          <w:sz w:val="36"/>
          <w:szCs w:val="36"/>
          <w:lang w:val="en-US"/>
        </w:rPr>
      </w:pPr>
    </w:p>
    <w:p w14:paraId="32EE2B6B" w14:textId="77777777" w:rsidR="004B0DBF" w:rsidRPr="00ED14C4" w:rsidRDefault="004B0DBF">
      <w:pPr>
        <w:rPr>
          <w:b/>
          <w:sz w:val="36"/>
          <w:szCs w:val="36"/>
          <w:lang w:val="en-US"/>
        </w:rPr>
      </w:pPr>
    </w:p>
    <w:p w14:paraId="76A6D4A3" w14:textId="77777777" w:rsidR="00ED14C4" w:rsidRDefault="00ED14C4">
      <w:pPr>
        <w:rPr>
          <w:b/>
          <w:sz w:val="36"/>
          <w:szCs w:val="36"/>
        </w:rPr>
      </w:pPr>
      <w:r>
        <w:rPr>
          <w:b/>
          <w:sz w:val="36"/>
          <w:szCs w:val="36"/>
        </w:rPr>
        <w:t>Mircea Cartarescu</w:t>
      </w:r>
    </w:p>
    <w:p w14:paraId="048F3131" w14:textId="48162578" w:rsidR="00ED14C4" w:rsidRDefault="00ED14C4">
      <w:pPr>
        <w:rPr>
          <w:b/>
          <w:sz w:val="36"/>
          <w:szCs w:val="36"/>
        </w:rPr>
      </w:pPr>
    </w:p>
    <w:p w14:paraId="45ADC2CF" w14:textId="77777777" w:rsidR="00ED14C4" w:rsidRDefault="00ED14C4" w:rsidP="00ED14C4">
      <w:pPr>
        <w:tabs>
          <w:tab w:val="left" w:pos="708"/>
          <w:tab w:val="left" w:pos="1416"/>
        </w:tabs>
        <w:rPr>
          <w:b/>
        </w:rPr>
      </w:pPr>
      <w:r>
        <w:rPr>
          <w:b/>
        </w:rPr>
        <w:t xml:space="preserve">Works </w:t>
      </w:r>
    </w:p>
    <w:p w14:paraId="371BF930" w14:textId="77777777" w:rsidR="00ED14C4" w:rsidRDefault="00ED14C4" w:rsidP="00ED14C4">
      <w:pPr>
        <w:tabs>
          <w:tab w:val="left" w:pos="708"/>
          <w:tab w:val="left" w:pos="1416"/>
        </w:tabs>
        <w:rPr>
          <w:b/>
        </w:rPr>
      </w:pPr>
    </w:p>
    <w:p w14:paraId="473373B0" w14:textId="5B7BDB4D" w:rsidR="00ED14C4" w:rsidRPr="00F504E2" w:rsidRDefault="00ED14C4" w:rsidP="00ED14C4">
      <w:pPr>
        <w:tabs>
          <w:tab w:val="left" w:pos="708"/>
          <w:tab w:val="left" w:pos="1416"/>
        </w:tabs>
        <w:rPr>
          <w:lang w:val="en-US"/>
        </w:rPr>
      </w:pPr>
      <w:r>
        <w:t>Cartarescu, Mircea.</w:t>
      </w:r>
      <w:r w:rsidRPr="00070C3E">
        <w:rPr>
          <w:lang w:val="es-ES"/>
        </w:rPr>
        <w:t xml:space="preserve"> </w:t>
      </w:r>
      <w:r w:rsidRPr="00070C3E">
        <w:rPr>
          <w:i/>
          <w:lang w:val="es-ES"/>
        </w:rPr>
        <w:t>Solenoide.</w:t>
      </w:r>
      <w:r w:rsidRPr="00070C3E">
        <w:rPr>
          <w:lang w:val="es-ES"/>
        </w:rPr>
        <w:t xml:space="preserve"> Trans. </w:t>
      </w:r>
      <w:r w:rsidRPr="00F504E2">
        <w:rPr>
          <w:lang w:val="es-ES"/>
        </w:rPr>
        <w:t xml:space="preserve">Marian Ochoa de Eribe. </w:t>
      </w:r>
      <w:r w:rsidRPr="00070C3E">
        <w:rPr>
          <w:lang w:val="en-US"/>
        </w:rPr>
        <w:t xml:space="preserve">Afterword by Marius Chivu. </w:t>
      </w:r>
      <w:r w:rsidRPr="00F504E2">
        <w:rPr>
          <w:lang w:val="en-US"/>
        </w:rPr>
        <w:t>Madrid: Impedimenta, 2017.</w:t>
      </w:r>
    </w:p>
    <w:p w14:paraId="7CBC31FC" w14:textId="77777777" w:rsidR="00ED14C4" w:rsidRPr="00F504E2" w:rsidRDefault="00ED14C4" w:rsidP="00ED14C4">
      <w:pPr>
        <w:tabs>
          <w:tab w:val="left" w:pos="708"/>
          <w:tab w:val="left" w:pos="1416"/>
        </w:tabs>
        <w:rPr>
          <w:b/>
          <w:lang w:val="en-US"/>
        </w:rPr>
      </w:pPr>
    </w:p>
    <w:p w14:paraId="74CF43AB" w14:textId="77777777" w:rsidR="00ED14C4" w:rsidRPr="00F504E2" w:rsidRDefault="00ED14C4" w:rsidP="00ED14C4">
      <w:pPr>
        <w:tabs>
          <w:tab w:val="left" w:pos="708"/>
          <w:tab w:val="left" w:pos="1416"/>
        </w:tabs>
        <w:rPr>
          <w:b/>
          <w:lang w:val="en-US"/>
        </w:rPr>
      </w:pPr>
    </w:p>
    <w:p w14:paraId="6B592561" w14:textId="77777777" w:rsidR="00ED14C4" w:rsidRPr="00F504E2" w:rsidRDefault="00ED14C4" w:rsidP="00ED14C4">
      <w:pPr>
        <w:tabs>
          <w:tab w:val="left" w:pos="708"/>
          <w:tab w:val="left" w:pos="1416"/>
        </w:tabs>
        <w:rPr>
          <w:b/>
          <w:lang w:val="en-US"/>
        </w:rPr>
      </w:pPr>
    </w:p>
    <w:p w14:paraId="3AEF5EF9" w14:textId="77777777" w:rsidR="00ED14C4" w:rsidRPr="00F504E2" w:rsidRDefault="00ED14C4" w:rsidP="00ED14C4">
      <w:pPr>
        <w:tabs>
          <w:tab w:val="left" w:pos="708"/>
          <w:tab w:val="left" w:pos="1416"/>
        </w:tabs>
        <w:rPr>
          <w:b/>
          <w:lang w:val="en-US"/>
        </w:rPr>
      </w:pPr>
    </w:p>
    <w:p w14:paraId="3E489A5A" w14:textId="55FBE0E4" w:rsidR="00ED14C4" w:rsidRDefault="00ED14C4" w:rsidP="00ED14C4">
      <w:pPr>
        <w:tabs>
          <w:tab w:val="left" w:pos="708"/>
          <w:tab w:val="left" w:pos="1416"/>
        </w:tabs>
        <w:rPr>
          <w:b/>
        </w:rPr>
      </w:pPr>
      <w:r>
        <w:rPr>
          <w:b/>
        </w:rPr>
        <w:t>Criticism</w:t>
      </w:r>
    </w:p>
    <w:p w14:paraId="41ED4FAB" w14:textId="77777777" w:rsidR="00ED14C4" w:rsidRDefault="00ED14C4" w:rsidP="00ED14C4">
      <w:pPr>
        <w:tabs>
          <w:tab w:val="left" w:pos="708"/>
          <w:tab w:val="left" w:pos="1416"/>
        </w:tabs>
      </w:pPr>
    </w:p>
    <w:p w14:paraId="045EDCED" w14:textId="0256404C" w:rsidR="00ED14C4" w:rsidRDefault="00ED14C4" w:rsidP="00ED14C4">
      <w:pPr>
        <w:tabs>
          <w:tab w:val="left" w:pos="708"/>
          <w:tab w:val="left" w:pos="1416"/>
        </w:tabs>
      </w:pPr>
      <w:r>
        <w:t xml:space="preserve">Baltasar, Basilio. "Teoría demente de la ficción." </w:t>
      </w:r>
      <w:r w:rsidRPr="006950B0">
        <w:rPr>
          <w:lang w:val="en-US"/>
        </w:rPr>
        <w:t xml:space="preserve">Rev. of </w:t>
      </w:r>
      <w:r w:rsidRPr="006950B0">
        <w:rPr>
          <w:i/>
          <w:lang w:val="en-US"/>
        </w:rPr>
        <w:t>Solenoide.</w:t>
      </w:r>
      <w:r>
        <w:rPr>
          <w:lang w:val="en-US"/>
        </w:rPr>
        <w:t xml:space="preserve"> By Mircea Cartarescu</w:t>
      </w:r>
      <w:r w:rsidRPr="006950B0">
        <w:rPr>
          <w:lang w:val="en-US"/>
        </w:rPr>
        <w:t xml:space="preserve"> Trans. </w:t>
      </w:r>
      <w:r w:rsidRPr="00C42ED9">
        <w:rPr>
          <w:lang w:val="es-ES"/>
        </w:rPr>
        <w:t xml:space="preserve">Marian Ochoa de Eribe. Afterword by Marius Chivu. </w:t>
      </w:r>
      <w:r>
        <w:t xml:space="preserve">Madrid: Impedimenta, 2017. </w:t>
      </w:r>
      <w:r>
        <w:rPr>
          <w:i/>
        </w:rPr>
        <w:t xml:space="preserve">Claves de Razón Práctica </w:t>
      </w:r>
      <w:r>
        <w:t>No. 257 (March-April 2018): 136-39.*</w:t>
      </w:r>
    </w:p>
    <w:p w14:paraId="3EFF6CD7" w14:textId="77777777" w:rsidR="00ED14C4" w:rsidRDefault="00ED14C4">
      <w:pPr>
        <w:rPr>
          <w:b/>
          <w:sz w:val="36"/>
          <w:szCs w:val="36"/>
        </w:rPr>
      </w:pPr>
    </w:p>
    <w:p w14:paraId="4A1B9A8A" w14:textId="77777777" w:rsidR="00ED14C4" w:rsidRDefault="00ED14C4">
      <w:pPr>
        <w:rPr>
          <w:b/>
          <w:sz w:val="36"/>
          <w:szCs w:val="36"/>
        </w:rPr>
      </w:pPr>
    </w:p>
    <w:p w14:paraId="68B960C1" w14:textId="77777777" w:rsidR="00ED14C4" w:rsidRDefault="00ED14C4">
      <w:pPr>
        <w:rPr>
          <w:b/>
          <w:sz w:val="36"/>
          <w:szCs w:val="36"/>
        </w:rPr>
      </w:pPr>
    </w:p>
    <w:p w14:paraId="645B588A" w14:textId="77777777" w:rsidR="00ED14C4" w:rsidRDefault="00ED14C4">
      <w:pPr>
        <w:rPr>
          <w:b/>
          <w:sz w:val="36"/>
          <w:szCs w:val="36"/>
        </w:rPr>
      </w:pPr>
    </w:p>
    <w:p w14:paraId="586CF356" w14:textId="77777777" w:rsidR="00ED14C4" w:rsidRDefault="00ED14C4">
      <w:pPr>
        <w:rPr>
          <w:b/>
          <w:sz w:val="36"/>
          <w:szCs w:val="36"/>
        </w:rPr>
      </w:pPr>
    </w:p>
    <w:p w14:paraId="7309E187" w14:textId="77777777" w:rsidR="00ED14C4" w:rsidRDefault="00ED14C4">
      <w:pPr>
        <w:rPr>
          <w:b/>
          <w:sz w:val="36"/>
          <w:szCs w:val="36"/>
        </w:rPr>
      </w:pPr>
    </w:p>
    <w:p w14:paraId="760487A0" w14:textId="66C01C48" w:rsidR="004B0DBF" w:rsidRPr="00070C3E" w:rsidRDefault="004B0DBF">
      <w:pPr>
        <w:rPr>
          <w:b/>
          <w:sz w:val="36"/>
          <w:szCs w:val="36"/>
          <w:lang w:val="en-US"/>
        </w:rPr>
      </w:pPr>
      <w:r w:rsidRPr="00070C3E">
        <w:rPr>
          <w:b/>
          <w:sz w:val="36"/>
          <w:szCs w:val="36"/>
          <w:lang w:val="en-US"/>
        </w:rPr>
        <w:t>Otilia Valeria Coman</w:t>
      </w:r>
    </w:p>
    <w:p w14:paraId="26D40A93" w14:textId="77777777" w:rsidR="004B0DBF" w:rsidRPr="00070C3E" w:rsidRDefault="004B0DBF">
      <w:pPr>
        <w:rPr>
          <w:b/>
          <w:sz w:val="36"/>
          <w:szCs w:val="36"/>
          <w:lang w:val="en-US"/>
        </w:rPr>
      </w:pPr>
    </w:p>
    <w:p w14:paraId="2FA67036" w14:textId="77777777" w:rsidR="004B0DBF" w:rsidRPr="00ED14C4" w:rsidRDefault="004B0DBF" w:rsidP="004B0DBF">
      <w:pPr>
        <w:rPr>
          <w:sz w:val="24"/>
          <w:szCs w:val="36"/>
          <w:lang w:val="en-US"/>
        </w:rPr>
      </w:pPr>
      <w:r w:rsidRPr="00ED14C4">
        <w:rPr>
          <w:sz w:val="24"/>
          <w:szCs w:val="36"/>
          <w:lang w:val="en-US"/>
        </w:rPr>
        <w:t>(Rumanian poet and essayist, uses pen name "Ana Blandiana")</w:t>
      </w:r>
    </w:p>
    <w:p w14:paraId="1F2B940C" w14:textId="77777777" w:rsidR="004B0DBF" w:rsidRPr="00ED14C4" w:rsidRDefault="004B0DBF" w:rsidP="004B0DBF">
      <w:pPr>
        <w:rPr>
          <w:sz w:val="24"/>
          <w:szCs w:val="36"/>
          <w:lang w:val="en-US"/>
        </w:rPr>
      </w:pPr>
    </w:p>
    <w:p w14:paraId="65DB4E53" w14:textId="77777777" w:rsidR="004B0DBF" w:rsidRPr="00ED14C4" w:rsidRDefault="004B0DBF" w:rsidP="004B0DBF">
      <w:pPr>
        <w:rPr>
          <w:szCs w:val="36"/>
          <w:lang w:val="en-US"/>
        </w:rPr>
      </w:pPr>
    </w:p>
    <w:p w14:paraId="2958A84F" w14:textId="77777777" w:rsidR="004B0DBF" w:rsidRPr="00866F01" w:rsidRDefault="004B0DBF" w:rsidP="004B0DBF">
      <w:pPr>
        <w:ind w:left="0" w:firstLine="0"/>
        <w:rPr>
          <w:b/>
          <w:szCs w:val="36"/>
        </w:rPr>
      </w:pPr>
      <w:r w:rsidRPr="00866F01">
        <w:rPr>
          <w:b/>
          <w:szCs w:val="36"/>
        </w:rPr>
        <w:t>Works</w:t>
      </w:r>
    </w:p>
    <w:p w14:paraId="493DB697" w14:textId="77777777" w:rsidR="004B0DBF" w:rsidRPr="00866F01" w:rsidRDefault="004B0DBF" w:rsidP="004B0DBF">
      <w:pPr>
        <w:ind w:left="0" w:firstLine="0"/>
        <w:rPr>
          <w:b/>
          <w:sz w:val="24"/>
          <w:szCs w:val="36"/>
        </w:rPr>
      </w:pPr>
    </w:p>
    <w:p w14:paraId="5F929B2A" w14:textId="77777777" w:rsidR="004B0DBF" w:rsidRPr="00866F01" w:rsidRDefault="004B0DBF" w:rsidP="004B0DBF">
      <w:pPr>
        <w:rPr>
          <w:szCs w:val="36"/>
        </w:rPr>
      </w:pPr>
      <w:r w:rsidRPr="00866F01">
        <w:rPr>
          <w:szCs w:val="36"/>
        </w:rPr>
        <w:t xml:space="preserve">Blandiana, Ana. </w:t>
      </w:r>
      <w:r w:rsidRPr="00866F01">
        <w:rPr>
          <w:i/>
          <w:szCs w:val="36"/>
        </w:rPr>
        <w:t>Proyectos de pasado.</w:t>
      </w:r>
      <w:r w:rsidRPr="00866F01">
        <w:rPr>
          <w:szCs w:val="36"/>
        </w:rPr>
        <w:t xml:space="preserve"> </w:t>
      </w:r>
      <w:r w:rsidRPr="00ED14C4">
        <w:rPr>
          <w:szCs w:val="36"/>
          <w:lang w:val="en-US"/>
        </w:rPr>
        <w:t xml:space="preserve">Ed. and trans. Viorica Patea. </w:t>
      </w:r>
      <w:r w:rsidRPr="00866F01">
        <w:rPr>
          <w:szCs w:val="36"/>
        </w:rPr>
        <w:t>Cáceres: Editorial Periférica, 2008.</w:t>
      </w:r>
    </w:p>
    <w:p w14:paraId="16579212" w14:textId="77777777" w:rsidR="004B0DBF" w:rsidRPr="00866F01" w:rsidRDefault="004B0DBF" w:rsidP="004B0DBF">
      <w:pPr>
        <w:rPr>
          <w:szCs w:val="36"/>
        </w:rPr>
      </w:pPr>
    </w:p>
    <w:p w14:paraId="388B8106" w14:textId="77777777" w:rsidR="004B0DBF" w:rsidRPr="00866F01" w:rsidRDefault="004B0DBF" w:rsidP="004B0DBF">
      <w:pPr>
        <w:rPr>
          <w:szCs w:val="36"/>
        </w:rPr>
      </w:pPr>
    </w:p>
    <w:p w14:paraId="5AE19DC4" w14:textId="77777777" w:rsidR="004B0DBF" w:rsidRPr="00866F01" w:rsidRDefault="004B0DBF" w:rsidP="004B0DBF">
      <w:pPr>
        <w:rPr>
          <w:szCs w:val="36"/>
        </w:rPr>
      </w:pPr>
    </w:p>
    <w:p w14:paraId="1C6E5933" w14:textId="77777777" w:rsidR="004B0DBF" w:rsidRDefault="004B0DBF">
      <w:pPr>
        <w:rPr>
          <w:sz w:val="36"/>
          <w:szCs w:val="36"/>
        </w:rPr>
      </w:pPr>
    </w:p>
    <w:p w14:paraId="5060A9B5" w14:textId="77777777" w:rsidR="004B0DBF" w:rsidRPr="00866F01" w:rsidRDefault="004B0DBF" w:rsidP="004B0DBF">
      <w:pPr>
        <w:rPr>
          <w:b/>
          <w:szCs w:val="36"/>
        </w:rPr>
      </w:pPr>
      <w:r w:rsidRPr="00866F01">
        <w:rPr>
          <w:b/>
          <w:szCs w:val="36"/>
        </w:rPr>
        <w:t>Criticism</w:t>
      </w:r>
    </w:p>
    <w:p w14:paraId="275B56BA" w14:textId="77777777" w:rsidR="004B0DBF" w:rsidRPr="00866F01" w:rsidRDefault="004B0DBF" w:rsidP="004B0DBF">
      <w:pPr>
        <w:rPr>
          <w:b/>
          <w:szCs w:val="36"/>
        </w:rPr>
      </w:pPr>
    </w:p>
    <w:p w14:paraId="761AEC78" w14:textId="77777777" w:rsidR="004B0DBF" w:rsidRPr="00ED14C4" w:rsidRDefault="004B0DBF" w:rsidP="004B0DBF">
      <w:pPr>
        <w:ind w:left="709" w:hanging="709"/>
        <w:rPr>
          <w:lang w:val="en-US"/>
        </w:rPr>
      </w:pPr>
      <w:r w:rsidRPr="00693038">
        <w:t xml:space="preserve">Patea, Viorica. </w:t>
      </w:r>
      <w:r w:rsidRPr="00693038">
        <w:rPr>
          <w:color w:val="000000"/>
        </w:rPr>
        <w:t xml:space="preserve">"El lenguaje realista del relato fantástico: </w:t>
      </w:r>
      <w:r w:rsidRPr="00693038">
        <w:rPr>
          <w:i/>
          <w:color w:val="000000"/>
        </w:rPr>
        <w:t>Proyectos de Pasado</w:t>
      </w:r>
      <w:r w:rsidRPr="00693038">
        <w:rPr>
          <w:color w:val="000000"/>
        </w:rPr>
        <w:t xml:space="preserve"> de Ana Blandiana." Introd. to </w:t>
      </w:r>
      <w:r w:rsidRPr="00693038">
        <w:rPr>
          <w:i/>
          <w:color w:val="000000"/>
        </w:rPr>
        <w:t>Proyectos de Pasado.</w:t>
      </w:r>
      <w:r w:rsidRPr="00693038">
        <w:rPr>
          <w:color w:val="000000"/>
        </w:rPr>
        <w:t xml:space="preserve"> By Ana Blandiana. </w:t>
      </w:r>
      <w:r w:rsidRPr="00693038">
        <w:t xml:space="preserve">Cáceres: Editorial Periférica, 2008. </w:t>
      </w:r>
      <w:r w:rsidRPr="00ED14C4">
        <w:rPr>
          <w:lang w:val="en-US"/>
        </w:rPr>
        <w:t xml:space="preserve">4-14. </w:t>
      </w:r>
    </w:p>
    <w:p w14:paraId="01EE9BB4" w14:textId="77777777" w:rsidR="004B0DBF" w:rsidRPr="00ED14C4" w:rsidRDefault="004B0DBF" w:rsidP="004B0DBF">
      <w:pPr>
        <w:rPr>
          <w:b/>
          <w:szCs w:val="36"/>
          <w:lang w:val="en-US"/>
        </w:rPr>
      </w:pPr>
    </w:p>
    <w:p w14:paraId="39D7EF47" w14:textId="77777777" w:rsidR="004B0DBF" w:rsidRPr="00ED14C4" w:rsidRDefault="004B0DBF" w:rsidP="004B0DBF">
      <w:pPr>
        <w:rPr>
          <w:b/>
          <w:szCs w:val="36"/>
          <w:lang w:val="en-US"/>
        </w:rPr>
      </w:pPr>
    </w:p>
    <w:p w14:paraId="2C035B0D" w14:textId="77777777" w:rsidR="004B0DBF" w:rsidRPr="00ED14C4" w:rsidRDefault="004B0DBF" w:rsidP="004B0DBF">
      <w:pPr>
        <w:rPr>
          <w:b/>
          <w:szCs w:val="36"/>
          <w:lang w:val="en-US"/>
        </w:rPr>
      </w:pPr>
    </w:p>
    <w:p w14:paraId="17C8CD8E" w14:textId="77777777" w:rsidR="004B0DBF" w:rsidRPr="00ED14C4" w:rsidRDefault="004B0DBF" w:rsidP="004B0DBF">
      <w:pPr>
        <w:rPr>
          <w:b/>
          <w:szCs w:val="36"/>
          <w:lang w:val="en-US"/>
        </w:rPr>
      </w:pPr>
    </w:p>
    <w:p w14:paraId="0D826D2C" w14:textId="77777777" w:rsidR="004B0DBF" w:rsidRPr="00ED14C4" w:rsidRDefault="004B0DBF" w:rsidP="004B0DBF">
      <w:pPr>
        <w:rPr>
          <w:b/>
          <w:szCs w:val="36"/>
          <w:lang w:val="en-US"/>
        </w:rPr>
      </w:pPr>
    </w:p>
    <w:p w14:paraId="5FA2E761" w14:textId="77777777" w:rsidR="004B0DBF" w:rsidRPr="00ED14C4" w:rsidRDefault="004B0DBF">
      <w:pPr>
        <w:rPr>
          <w:lang w:val="en-US"/>
        </w:rPr>
      </w:pPr>
      <w:r w:rsidRPr="00ED14C4">
        <w:rPr>
          <w:b/>
          <w:sz w:val="36"/>
          <w:szCs w:val="36"/>
          <w:lang w:val="en-US"/>
        </w:rPr>
        <w:t>Elizabeth, Queen of Rumania</w:t>
      </w:r>
      <w:r w:rsidRPr="00ED14C4">
        <w:rPr>
          <w:b/>
          <w:sz w:val="36"/>
          <w:szCs w:val="36"/>
          <w:lang w:val="en-US"/>
        </w:rPr>
        <w:tab/>
      </w:r>
      <w:r w:rsidRPr="00ED14C4">
        <w:rPr>
          <w:lang w:val="en-US"/>
        </w:rPr>
        <w:t>(1843-1916)</w:t>
      </w:r>
    </w:p>
    <w:p w14:paraId="07936F80" w14:textId="77777777" w:rsidR="004B0DBF" w:rsidRPr="00ED14C4" w:rsidRDefault="004B0DBF">
      <w:pPr>
        <w:rPr>
          <w:lang w:val="en-US"/>
        </w:rPr>
      </w:pPr>
    </w:p>
    <w:p w14:paraId="3E292D42" w14:textId="77777777" w:rsidR="004B0DBF" w:rsidRPr="00ED14C4" w:rsidRDefault="004B0DBF" w:rsidP="004B0DBF">
      <w:pPr>
        <w:ind w:hanging="11"/>
        <w:rPr>
          <w:sz w:val="24"/>
          <w:lang w:val="en-US"/>
        </w:rPr>
      </w:pPr>
      <w:r w:rsidRPr="00ED14C4">
        <w:rPr>
          <w:sz w:val="24"/>
          <w:lang w:val="en-US"/>
        </w:rPr>
        <w:t>(Pauline Elizabeth Ottilie Luise, Princess of Wied, Queen of Rumania 1881-1914; author, "Carmen Sylva")</w:t>
      </w:r>
    </w:p>
    <w:p w14:paraId="4CBA19D0" w14:textId="77777777" w:rsidR="002C4886" w:rsidRPr="00ED14C4" w:rsidRDefault="002C4886" w:rsidP="004B0DBF">
      <w:pPr>
        <w:ind w:hanging="11"/>
        <w:rPr>
          <w:sz w:val="24"/>
          <w:lang w:val="en-US"/>
        </w:rPr>
      </w:pPr>
    </w:p>
    <w:p w14:paraId="1A7D1C6D" w14:textId="77777777" w:rsidR="002C4886" w:rsidRPr="00ED14C4" w:rsidRDefault="002C4886" w:rsidP="004B0DBF">
      <w:pPr>
        <w:ind w:hanging="11"/>
        <w:rPr>
          <w:b/>
          <w:sz w:val="24"/>
          <w:lang w:val="en-US"/>
        </w:rPr>
      </w:pPr>
    </w:p>
    <w:p w14:paraId="4CB84F99" w14:textId="77777777" w:rsidR="002C4886" w:rsidRPr="00ED14C4" w:rsidRDefault="002C4886" w:rsidP="004B0DBF">
      <w:pPr>
        <w:ind w:hanging="11"/>
        <w:rPr>
          <w:sz w:val="24"/>
          <w:lang w:val="en-US"/>
        </w:rPr>
      </w:pPr>
    </w:p>
    <w:p w14:paraId="55D27DCB" w14:textId="77777777" w:rsidR="002C4886" w:rsidRPr="00ED14C4" w:rsidRDefault="002C4886" w:rsidP="002C4886">
      <w:pPr>
        <w:tabs>
          <w:tab w:val="left" w:pos="3213"/>
        </w:tabs>
        <w:rPr>
          <w:b/>
          <w:sz w:val="36"/>
          <w:szCs w:val="36"/>
          <w:lang w:val="en-US"/>
        </w:rPr>
      </w:pPr>
      <w:r w:rsidRPr="00ED14C4">
        <w:rPr>
          <w:b/>
          <w:sz w:val="36"/>
          <w:szCs w:val="36"/>
          <w:lang w:val="en-US"/>
        </w:rPr>
        <w:t>Petre Ispirescu</w:t>
      </w:r>
    </w:p>
    <w:p w14:paraId="0730AD17" w14:textId="77777777" w:rsidR="002C4886" w:rsidRPr="00ED14C4" w:rsidRDefault="002C4886" w:rsidP="002C4886">
      <w:pPr>
        <w:tabs>
          <w:tab w:val="left" w:pos="3213"/>
        </w:tabs>
        <w:rPr>
          <w:b/>
          <w:lang w:val="en-US"/>
        </w:rPr>
      </w:pPr>
    </w:p>
    <w:p w14:paraId="716D04BF" w14:textId="77777777" w:rsidR="002C4886" w:rsidRPr="00ED14C4" w:rsidRDefault="002C4886" w:rsidP="002C4886">
      <w:pPr>
        <w:tabs>
          <w:tab w:val="left" w:pos="3213"/>
        </w:tabs>
        <w:rPr>
          <w:b/>
          <w:lang w:val="en-US"/>
        </w:rPr>
      </w:pPr>
      <w:r w:rsidRPr="00ED14C4">
        <w:rPr>
          <w:b/>
          <w:lang w:val="en-US"/>
        </w:rPr>
        <w:t>Works</w:t>
      </w:r>
    </w:p>
    <w:p w14:paraId="7E5C18D5" w14:textId="77777777" w:rsidR="002C4886" w:rsidRPr="00ED14C4" w:rsidRDefault="002C4886" w:rsidP="002C4886">
      <w:pPr>
        <w:tabs>
          <w:tab w:val="left" w:pos="3213"/>
        </w:tabs>
        <w:rPr>
          <w:b/>
          <w:lang w:val="en-US"/>
        </w:rPr>
      </w:pPr>
    </w:p>
    <w:p w14:paraId="2E31908D" w14:textId="77777777" w:rsidR="002C4886" w:rsidRDefault="002C4886" w:rsidP="002C4886">
      <w:pPr>
        <w:tabs>
          <w:tab w:val="left" w:pos="3213"/>
        </w:tabs>
      </w:pPr>
      <w:r w:rsidRPr="00ED14C4">
        <w:rPr>
          <w:lang w:val="en-US"/>
        </w:rPr>
        <w:t xml:space="preserve">Ispirescu, Petre. </w:t>
      </w:r>
      <w:r>
        <w:rPr>
          <w:i/>
        </w:rPr>
        <w:t>Cuentos populares rumanos / Basme populare românesti.</w:t>
      </w:r>
      <w:r>
        <w:t xml:space="preserve"> Prologue by Dana Oprica. Several translators. Madrid: Ediciones Crusoe, 2013.</w:t>
      </w:r>
    </w:p>
    <w:p w14:paraId="3E833DBA" w14:textId="77777777" w:rsidR="002C4886" w:rsidRPr="00866F01" w:rsidRDefault="002C4886" w:rsidP="004B0DBF">
      <w:pPr>
        <w:ind w:hanging="11"/>
        <w:rPr>
          <w:sz w:val="24"/>
        </w:rPr>
      </w:pPr>
    </w:p>
    <w:p w14:paraId="4BE3CD81" w14:textId="77777777" w:rsidR="004B0DBF" w:rsidRDefault="004B0DBF"/>
    <w:p w14:paraId="7D4FABE5" w14:textId="77777777" w:rsidR="004B0DBF" w:rsidRDefault="002C4886">
      <w:pPr>
        <w:rPr>
          <w:b/>
        </w:rPr>
      </w:pPr>
      <w:r>
        <w:rPr>
          <w:b/>
        </w:rPr>
        <w:t>Criticism</w:t>
      </w:r>
    </w:p>
    <w:p w14:paraId="74826ED1" w14:textId="77777777" w:rsidR="002C4886" w:rsidRDefault="002C4886">
      <w:pPr>
        <w:rPr>
          <w:b/>
        </w:rPr>
      </w:pPr>
    </w:p>
    <w:p w14:paraId="4AE2473B" w14:textId="77777777" w:rsidR="002C4886" w:rsidRPr="00ED14C4" w:rsidRDefault="002C4886" w:rsidP="002C4886">
      <w:pPr>
        <w:tabs>
          <w:tab w:val="left" w:pos="4480"/>
        </w:tabs>
        <w:rPr>
          <w:lang w:val="en-US"/>
        </w:rPr>
      </w:pPr>
      <w:r>
        <w:t xml:space="preserve">Sánchez Madrid, Nuria. Rev. of </w:t>
      </w:r>
      <w:r>
        <w:rPr>
          <w:i/>
        </w:rPr>
        <w:t>Cuentos populares rumanos / Basme populare românesti.</w:t>
      </w:r>
      <w:r>
        <w:t xml:space="preserve"> </w:t>
      </w:r>
      <w:r w:rsidRPr="00ED14C4">
        <w:rPr>
          <w:lang w:val="en-US"/>
        </w:rPr>
        <w:t xml:space="preserve">By Petre Ispirescu. </w:t>
      </w:r>
      <w:r w:rsidRPr="00ED14C4">
        <w:rPr>
          <w:i/>
          <w:lang w:val="en-US"/>
        </w:rPr>
        <w:t>Hermeneus</w:t>
      </w:r>
      <w:r w:rsidRPr="00ED14C4">
        <w:rPr>
          <w:lang w:val="en-US"/>
        </w:rPr>
        <w:t xml:space="preserve"> 17 (2015): 345-49.*</w:t>
      </w:r>
    </w:p>
    <w:p w14:paraId="65D36D49" w14:textId="77777777" w:rsidR="002C4886" w:rsidRPr="00ED14C4" w:rsidRDefault="002C4886">
      <w:pPr>
        <w:rPr>
          <w:b/>
          <w:lang w:val="en-US"/>
        </w:rPr>
      </w:pPr>
    </w:p>
    <w:p w14:paraId="7B1474F7" w14:textId="77777777" w:rsidR="002C4886" w:rsidRPr="00ED14C4" w:rsidRDefault="002C4886">
      <w:pPr>
        <w:rPr>
          <w:b/>
          <w:lang w:val="en-US"/>
        </w:rPr>
      </w:pPr>
    </w:p>
    <w:p w14:paraId="5AD813B3" w14:textId="77777777" w:rsidR="002C4886" w:rsidRPr="00ED14C4" w:rsidRDefault="002C4886">
      <w:pPr>
        <w:rPr>
          <w:b/>
          <w:lang w:val="en-US"/>
        </w:rPr>
      </w:pPr>
    </w:p>
    <w:p w14:paraId="2E78B07E" w14:textId="77777777" w:rsidR="002C4886" w:rsidRPr="00ED14C4" w:rsidRDefault="002C4886">
      <w:pPr>
        <w:rPr>
          <w:b/>
          <w:lang w:val="en-US"/>
        </w:rPr>
      </w:pPr>
    </w:p>
    <w:p w14:paraId="67178BEA" w14:textId="77777777" w:rsidR="002C4886" w:rsidRPr="00ED14C4" w:rsidRDefault="002C4886">
      <w:pPr>
        <w:rPr>
          <w:b/>
          <w:lang w:val="en-US"/>
        </w:rPr>
      </w:pPr>
    </w:p>
    <w:p w14:paraId="0D5F8E6A" w14:textId="77777777" w:rsidR="004B0DBF" w:rsidRPr="00ED14C4" w:rsidRDefault="004B0DBF">
      <w:pPr>
        <w:rPr>
          <w:lang w:val="en-US"/>
        </w:rPr>
      </w:pPr>
    </w:p>
    <w:p w14:paraId="25E73C65" w14:textId="77777777" w:rsidR="004B0DBF" w:rsidRPr="00ED14C4" w:rsidRDefault="004B0DBF">
      <w:pPr>
        <w:rPr>
          <w:b/>
          <w:sz w:val="36"/>
          <w:szCs w:val="36"/>
          <w:lang w:val="en-US"/>
        </w:rPr>
      </w:pPr>
      <w:r w:rsidRPr="00ED14C4">
        <w:rPr>
          <w:b/>
          <w:sz w:val="36"/>
          <w:szCs w:val="36"/>
          <w:lang w:val="en-US"/>
        </w:rPr>
        <w:t>Marie, Queen of Rumania</w:t>
      </w:r>
    </w:p>
    <w:p w14:paraId="3304B7E6" w14:textId="77777777" w:rsidR="004B0DBF" w:rsidRPr="00ED14C4" w:rsidRDefault="004B0DBF">
      <w:pPr>
        <w:rPr>
          <w:b/>
          <w:sz w:val="36"/>
          <w:szCs w:val="36"/>
          <w:lang w:val="en-US"/>
        </w:rPr>
      </w:pPr>
    </w:p>
    <w:p w14:paraId="570FB7CA" w14:textId="77777777" w:rsidR="004B0DBF" w:rsidRPr="00ED14C4" w:rsidRDefault="004B0DBF">
      <w:pPr>
        <w:rPr>
          <w:b/>
          <w:lang w:val="en-US"/>
        </w:rPr>
      </w:pPr>
      <w:r w:rsidRPr="00ED14C4">
        <w:rPr>
          <w:b/>
          <w:lang w:val="en-US"/>
        </w:rPr>
        <w:t>Works</w:t>
      </w:r>
    </w:p>
    <w:p w14:paraId="110A93EE" w14:textId="77777777" w:rsidR="004B0DBF" w:rsidRPr="00ED14C4" w:rsidRDefault="004B0DBF">
      <w:pPr>
        <w:rPr>
          <w:b/>
          <w:lang w:val="en-US"/>
        </w:rPr>
      </w:pPr>
    </w:p>
    <w:p w14:paraId="5DD9D93E" w14:textId="77777777" w:rsidR="004B0DBF" w:rsidRPr="00ED14C4" w:rsidRDefault="004B0DBF">
      <w:pPr>
        <w:rPr>
          <w:lang w:val="en-US"/>
        </w:rPr>
      </w:pPr>
      <w:r w:rsidRPr="00ED14C4">
        <w:rPr>
          <w:lang w:val="en-US"/>
        </w:rPr>
        <w:t xml:space="preserve">Marie, Queen of Rumania. </w:t>
      </w:r>
      <w:r w:rsidRPr="00ED14C4">
        <w:rPr>
          <w:i/>
          <w:lang w:val="en-US"/>
        </w:rPr>
        <w:t>The Story of My Life.</w:t>
      </w:r>
      <w:r w:rsidRPr="00ED14C4">
        <w:rPr>
          <w:lang w:val="en-US"/>
        </w:rPr>
        <w:t xml:space="preserve"> </w:t>
      </w:r>
    </w:p>
    <w:p w14:paraId="096FF9D1" w14:textId="77777777" w:rsidR="004B0DBF" w:rsidRPr="00ED14C4" w:rsidRDefault="004B0DBF">
      <w:pPr>
        <w:rPr>
          <w:b/>
          <w:lang w:val="en-US"/>
        </w:rPr>
      </w:pPr>
    </w:p>
    <w:p w14:paraId="27CF75AF" w14:textId="77777777" w:rsidR="004B0DBF" w:rsidRPr="00ED14C4" w:rsidRDefault="004B0DBF">
      <w:pPr>
        <w:rPr>
          <w:b/>
          <w:lang w:val="en-US"/>
        </w:rPr>
      </w:pPr>
      <w:r w:rsidRPr="00ED14C4">
        <w:rPr>
          <w:b/>
          <w:lang w:val="en-US"/>
        </w:rPr>
        <w:t>Criticism</w:t>
      </w:r>
    </w:p>
    <w:p w14:paraId="5CE27B3C" w14:textId="77777777" w:rsidR="004B0DBF" w:rsidRPr="00ED14C4" w:rsidRDefault="004B0DBF">
      <w:pPr>
        <w:rPr>
          <w:b/>
          <w:lang w:val="en-US"/>
        </w:rPr>
      </w:pPr>
    </w:p>
    <w:p w14:paraId="779EA3A1" w14:textId="77777777" w:rsidR="004B0DBF" w:rsidRPr="00ED14C4" w:rsidRDefault="004B0DBF">
      <w:pPr>
        <w:rPr>
          <w:lang w:val="en-US"/>
        </w:rPr>
      </w:pPr>
      <w:r w:rsidRPr="00ED14C4">
        <w:rPr>
          <w:lang w:val="en-US"/>
        </w:rPr>
        <w:t xml:space="preserve">Woolf, Virginia.  "Royalty." Rev. of </w:t>
      </w:r>
      <w:r w:rsidRPr="00ED14C4">
        <w:rPr>
          <w:i/>
          <w:lang w:val="en-US"/>
        </w:rPr>
        <w:t>The Story of My Life.</w:t>
      </w:r>
      <w:r w:rsidRPr="00ED14C4">
        <w:rPr>
          <w:lang w:val="en-US"/>
        </w:rPr>
        <w:t xml:space="preserve"> By Marie, Queen of Romania.  </w:t>
      </w:r>
      <w:r w:rsidRPr="00ED14C4">
        <w:rPr>
          <w:i/>
          <w:lang w:val="en-US"/>
        </w:rPr>
        <w:t>Time and Tide</w:t>
      </w:r>
      <w:r w:rsidRPr="00ED14C4">
        <w:rPr>
          <w:lang w:val="en-US"/>
        </w:rPr>
        <w:t xml:space="preserve">  1 December 1934. Rpt. in Woolf, </w:t>
      </w:r>
      <w:r w:rsidRPr="00ED14C4">
        <w:rPr>
          <w:i/>
          <w:lang w:val="en-US"/>
        </w:rPr>
        <w:t xml:space="preserve">A Woman's Essays. </w:t>
      </w:r>
      <w:r w:rsidRPr="00ED14C4">
        <w:rPr>
          <w:lang w:val="en-US"/>
        </w:rPr>
        <w:t>London: Penguin, 1992.  154-8.</w:t>
      </w:r>
    </w:p>
    <w:p w14:paraId="1BF85AD7" w14:textId="77777777" w:rsidR="004B0DBF" w:rsidRPr="00ED14C4" w:rsidRDefault="004B0DBF">
      <w:pPr>
        <w:rPr>
          <w:lang w:val="en-US"/>
        </w:rPr>
      </w:pPr>
    </w:p>
    <w:p w14:paraId="21C1AD9E" w14:textId="77777777" w:rsidR="004B0DBF" w:rsidRPr="00ED14C4" w:rsidRDefault="004B0DBF">
      <w:pPr>
        <w:rPr>
          <w:lang w:val="en-US"/>
        </w:rPr>
      </w:pPr>
    </w:p>
    <w:p w14:paraId="557600AA" w14:textId="77777777" w:rsidR="002C43B8" w:rsidRPr="00ED14C4" w:rsidRDefault="002C43B8">
      <w:pPr>
        <w:rPr>
          <w:lang w:val="en-US"/>
        </w:rPr>
      </w:pPr>
    </w:p>
    <w:p w14:paraId="2B04540D" w14:textId="77777777" w:rsidR="002C43B8" w:rsidRPr="00ED14C4" w:rsidRDefault="002C43B8">
      <w:pPr>
        <w:rPr>
          <w:lang w:val="en-US"/>
        </w:rPr>
      </w:pPr>
    </w:p>
    <w:p w14:paraId="601930F1" w14:textId="77777777" w:rsidR="002C43B8" w:rsidRPr="00ED14C4" w:rsidRDefault="002C43B8">
      <w:pPr>
        <w:rPr>
          <w:lang w:val="en-US"/>
        </w:rPr>
      </w:pPr>
    </w:p>
    <w:p w14:paraId="41776C8F" w14:textId="77777777" w:rsidR="002C43B8" w:rsidRPr="00ED14C4" w:rsidRDefault="002C43B8">
      <w:pPr>
        <w:rPr>
          <w:lang w:val="en-US"/>
        </w:rPr>
      </w:pPr>
    </w:p>
    <w:p w14:paraId="1D8C9014" w14:textId="77777777" w:rsidR="002C43B8" w:rsidRPr="00ED14C4" w:rsidRDefault="002C43B8">
      <w:pPr>
        <w:rPr>
          <w:lang w:val="en-US"/>
        </w:rPr>
      </w:pPr>
    </w:p>
    <w:p w14:paraId="348018D9" w14:textId="77777777" w:rsidR="002C43B8" w:rsidRPr="00ED14C4" w:rsidRDefault="002C43B8">
      <w:pPr>
        <w:rPr>
          <w:lang w:val="en-US"/>
        </w:rPr>
      </w:pPr>
    </w:p>
    <w:p w14:paraId="1E2E5321" w14:textId="77777777" w:rsidR="004B0DBF" w:rsidRPr="00ED14C4" w:rsidRDefault="004B0DBF">
      <w:pPr>
        <w:rPr>
          <w:lang w:val="en-US"/>
        </w:rPr>
      </w:pPr>
    </w:p>
    <w:p w14:paraId="7237CC76" w14:textId="77777777" w:rsidR="004B0DBF" w:rsidRPr="00ED14C4" w:rsidRDefault="004B0DBF">
      <w:pPr>
        <w:rPr>
          <w:lang w:val="en-US"/>
        </w:rPr>
      </w:pPr>
    </w:p>
    <w:p w14:paraId="61ABC2E7" w14:textId="77777777" w:rsidR="004B0DBF" w:rsidRPr="00ED14C4" w:rsidRDefault="004B0DBF">
      <w:pPr>
        <w:rPr>
          <w:b/>
          <w:sz w:val="36"/>
          <w:szCs w:val="36"/>
          <w:lang w:val="en-US"/>
        </w:rPr>
      </w:pPr>
      <w:r w:rsidRPr="00ED14C4">
        <w:rPr>
          <w:b/>
          <w:sz w:val="36"/>
          <w:szCs w:val="36"/>
          <w:lang w:val="en-US"/>
        </w:rPr>
        <w:t>Herta Müller</w:t>
      </w:r>
      <w:r w:rsidR="0061513A" w:rsidRPr="00ED14C4">
        <w:rPr>
          <w:b/>
          <w:sz w:val="36"/>
          <w:szCs w:val="36"/>
          <w:lang w:val="en-US"/>
        </w:rPr>
        <w:t xml:space="preserve">   </w:t>
      </w:r>
      <w:r w:rsidR="0061513A" w:rsidRPr="00ED14C4">
        <w:rPr>
          <w:szCs w:val="28"/>
          <w:lang w:val="en-US"/>
        </w:rPr>
        <w:t>(1954)</w:t>
      </w:r>
    </w:p>
    <w:p w14:paraId="1560F176" w14:textId="77777777" w:rsidR="004B0DBF" w:rsidRPr="00ED14C4" w:rsidRDefault="004B0DBF">
      <w:pPr>
        <w:rPr>
          <w:b/>
          <w:sz w:val="36"/>
          <w:szCs w:val="36"/>
          <w:lang w:val="en-US"/>
        </w:rPr>
      </w:pPr>
    </w:p>
    <w:p w14:paraId="431BF1AA" w14:textId="77777777" w:rsidR="004B0DBF" w:rsidRPr="00ED14C4" w:rsidRDefault="0061513A" w:rsidP="004B0DBF">
      <w:pPr>
        <w:rPr>
          <w:sz w:val="24"/>
          <w:szCs w:val="36"/>
          <w:lang w:val="en-US"/>
        </w:rPr>
      </w:pPr>
      <w:r w:rsidRPr="00ED14C4">
        <w:rPr>
          <w:sz w:val="24"/>
          <w:szCs w:val="36"/>
          <w:lang w:val="en-US"/>
        </w:rPr>
        <w:tab/>
      </w:r>
      <w:r w:rsidR="004B0DBF" w:rsidRPr="00ED14C4">
        <w:rPr>
          <w:sz w:val="24"/>
          <w:szCs w:val="36"/>
          <w:lang w:val="en-US"/>
        </w:rPr>
        <w:t xml:space="preserve">(German-Rumanian writer, </w:t>
      </w:r>
      <w:r w:rsidRPr="00ED14C4">
        <w:rPr>
          <w:sz w:val="24"/>
          <w:szCs w:val="24"/>
          <w:lang w:val="en-US"/>
        </w:rPr>
        <w:t xml:space="preserve">b. Romania; st. German and Romanian philology). </w:t>
      </w:r>
      <w:r w:rsidR="004B0DBF" w:rsidRPr="00ED14C4">
        <w:rPr>
          <w:sz w:val="24"/>
          <w:szCs w:val="36"/>
          <w:lang w:val="en-US"/>
        </w:rPr>
        <w:t>Nobel prize for literature 2009)</w:t>
      </w:r>
    </w:p>
    <w:p w14:paraId="2212F0A2" w14:textId="77777777" w:rsidR="004B0DBF" w:rsidRPr="00ED14C4" w:rsidRDefault="004B0DBF">
      <w:pPr>
        <w:rPr>
          <w:b/>
          <w:sz w:val="36"/>
          <w:szCs w:val="36"/>
          <w:lang w:val="en-US"/>
        </w:rPr>
      </w:pPr>
    </w:p>
    <w:p w14:paraId="4BA64394" w14:textId="77777777" w:rsidR="004B0DBF" w:rsidRDefault="004B0DBF">
      <w:pPr>
        <w:rPr>
          <w:b/>
        </w:rPr>
      </w:pPr>
      <w:r>
        <w:rPr>
          <w:b/>
        </w:rPr>
        <w:t>Works</w:t>
      </w:r>
    </w:p>
    <w:p w14:paraId="447B5E9B" w14:textId="77777777" w:rsidR="004B0DBF" w:rsidRDefault="004B0DBF">
      <w:pPr>
        <w:rPr>
          <w:b/>
        </w:rPr>
      </w:pPr>
    </w:p>
    <w:p w14:paraId="4BE931FB" w14:textId="77777777" w:rsidR="004B0DBF" w:rsidRDefault="004B0DBF">
      <w:r>
        <w:t xml:space="preserve">Müller, Herta. </w:t>
      </w:r>
      <w:r>
        <w:rPr>
          <w:i/>
        </w:rPr>
        <w:t xml:space="preserve">En tierras bajas. </w:t>
      </w:r>
      <w:r>
        <w:t xml:space="preserve">Trans. Juan José del Solar. Madrid: Siruela. </w:t>
      </w:r>
    </w:p>
    <w:p w14:paraId="4C2F4393" w14:textId="77777777" w:rsidR="004B0DBF" w:rsidRPr="00ED14C4" w:rsidRDefault="004B0DBF">
      <w:pPr>
        <w:rPr>
          <w:lang w:val="en-US"/>
        </w:rPr>
      </w:pPr>
      <w:r>
        <w:t xml:space="preserve">_____. </w:t>
      </w:r>
      <w:r>
        <w:rPr>
          <w:i/>
        </w:rPr>
        <w:t xml:space="preserve">El hombre es un gran faisán en el mundo. </w:t>
      </w:r>
      <w:r>
        <w:t xml:space="preserve">Trans. Juan José del Solar. </w:t>
      </w:r>
      <w:r w:rsidRPr="00ED14C4">
        <w:rPr>
          <w:lang w:val="en-US"/>
        </w:rPr>
        <w:t xml:space="preserve">Madrid: Siruela. </w:t>
      </w:r>
    </w:p>
    <w:p w14:paraId="4C402CA1" w14:textId="77777777" w:rsidR="004B0DBF" w:rsidRPr="00ED14C4" w:rsidRDefault="004B0DBF">
      <w:pPr>
        <w:rPr>
          <w:lang w:val="en-US"/>
        </w:rPr>
      </w:pPr>
      <w:r w:rsidRPr="00ED14C4">
        <w:rPr>
          <w:lang w:val="en-US"/>
        </w:rPr>
        <w:t xml:space="preserve">_____. </w:t>
      </w:r>
      <w:r w:rsidRPr="00ED14C4">
        <w:rPr>
          <w:i/>
          <w:lang w:val="en-US"/>
        </w:rPr>
        <w:t>The Land of Green Palms.</w:t>
      </w:r>
      <w:r w:rsidRPr="00ED14C4">
        <w:rPr>
          <w:lang w:val="en-US"/>
        </w:rPr>
        <w:t xml:space="preserve"> Granta Books, 1998. (IMPAC Dublin Literary Award 1998).</w:t>
      </w:r>
    </w:p>
    <w:p w14:paraId="54FCE83D" w14:textId="77777777" w:rsidR="004B0DBF" w:rsidRDefault="004B0DBF" w:rsidP="004B0DBF">
      <w:r w:rsidRPr="00ED14C4">
        <w:rPr>
          <w:lang w:val="en-US"/>
        </w:rPr>
        <w:t xml:space="preserve">_____. </w:t>
      </w:r>
      <w:r w:rsidRPr="00ED14C4">
        <w:rPr>
          <w:i/>
          <w:lang w:val="en-US"/>
        </w:rPr>
        <w:t>The Land of Green Plums.</w:t>
      </w:r>
      <w:r w:rsidRPr="00ED14C4">
        <w:rPr>
          <w:lang w:val="en-US"/>
        </w:rPr>
        <w:t xml:space="preserve"> </w:t>
      </w:r>
      <w:r>
        <w:t xml:space="preserve">New York: Metropolitan Books. </w:t>
      </w:r>
    </w:p>
    <w:p w14:paraId="05665E81" w14:textId="6FC0E116" w:rsidR="0061513A" w:rsidRPr="009D4B36" w:rsidRDefault="002C43B8" w:rsidP="0061513A">
      <w:pPr>
        <w:tabs>
          <w:tab w:val="left" w:pos="708"/>
          <w:tab w:val="left" w:pos="1416"/>
        </w:tabs>
        <w:spacing w:before="2" w:after="2"/>
        <w:rPr>
          <w:lang w:val="es-ES"/>
        </w:rPr>
      </w:pPr>
      <w:r>
        <w:t>_____.</w:t>
      </w:r>
      <w:r w:rsidR="0061513A">
        <w:t xml:space="preserve"> </w:t>
      </w:r>
      <w:r w:rsidR="0061513A">
        <w:rPr>
          <w:i/>
        </w:rPr>
        <w:t>Siempre la misma nieve y siempre el mismo tío.</w:t>
      </w:r>
      <w:r w:rsidR="0061513A">
        <w:t xml:space="preserve"> </w:t>
      </w:r>
      <w:r w:rsidRPr="009D4B36">
        <w:rPr>
          <w:lang w:val="es-ES"/>
        </w:rPr>
        <w:t xml:space="preserve">Stories. </w:t>
      </w:r>
      <w:r w:rsidR="0061513A" w:rsidRPr="009D4B36">
        <w:rPr>
          <w:lang w:val="es-ES"/>
        </w:rPr>
        <w:t>Siruela.</w:t>
      </w:r>
    </w:p>
    <w:p w14:paraId="43443562" w14:textId="77777777" w:rsidR="004B0DBF" w:rsidRPr="009D4B36" w:rsidRDefault="004B0DBF">
      <w:pPr>
        <w:rPr>
          <w:lang w:val="es-ES"/>
        </w:rPr>
      </w:pPr>
    </w:p>
    <w:p w14:paraId="2AC0C51F" w14:textId="3B6CE58B" w:rsidR="004B0DBF" w:rsidRDefault="004B0DBF">
      <w:pPr>
        <w:rPr>
          <w:lang w:val="es-ES"/>
        </w:rPr>
      </w:pPr>
    </w:p>
    <w:p w14:paraId="5BAECA5B" w14:textId="5B95DC20" w:rsidR="009D4B36" w:rsidRDefault="009D4B36">
      <w:pPr>
        <w:rPr>
          <w:lang w:val="es-ES"/>
        </w:rPr>
      </w:pPr>
    </w:p>
    <w:p w14:paraId="1F2A9404" w14:textId="0EA69413" w:rsidR="009D4B36" w:rsidRPr="009D4B36" w:rsidRDefault="009D4B36">
      <w:pPr>
        <w:rPr>
          <w:b/>
          <w:sz w:val="36"/>
          <w:szCs w:val="36"/>
          <w:lang w:val="es-ES"/>
        </w:rPr>
      </w:pPr>
      <w:r w:rsidRPr="009D4B36">
        <w:rPr>
          <w:b/>
          <w:sz w:val="36"/>
          <w:szCs w:val="36"/>
          <w:lang w:val="es-ES"/>
        </w:rPr>
        <w:t>Doina Rusti</w:t>
      </w:r>
    </w:p>
    <w:p w14:paraId="278B6390" w14:textId="297749CE" w:rsidR="009D4B36" w:rsidRDefault="009D4B36">
      <w:pPr>
        <w:rPr>
          <w:b/>
          <w:lang w:val="es-ES"/>
        </w:rPr>
      </w:pPr>
    </w:p>
    <w:p w14:paraId="60572A0B" w14:textId="5375B37C" w:rsidR="009D4B36" w:rsidRPr="009D4B36" w:rsidRDefault="009D4B36">
      <w:pPr>
        <w:rPr>
          <w:b/>
          <w:lang w:val="es-ES"/>
        </w:rPr>
      </w:pPr>
      <w:r>
        <w:rPr>
          <w:b/>
          <w:lang w:val="es-ES"/>
        </w:rPr>
        <w:t>Criticism</w:t>
      </w:r>
    </w:p>
    <w:p w14:paraId="20375AD4" w14:textId="06A44445" w:rsidR="009D4B36" w:rsidRPr="009D4B36" w:rsidRDefault="009D4B36">
      <w:pPr>
        <w:rPr>
          <w:lang w:val="es-ES"/>
        </w:rPr>
      </w:pPr>
    </w:p>
    <w:p w14:paraId="251D7FCA" w14:textId="77777777" w:rsidR="007C0246" w:rsidRPr="009E7A31" w:rsidRDefault="007C0246" w:rsidP="007C0246">
      <w:r>
        <w:t xml:space="preserve">Merlo, Roberto. "Dentro e fuori la Rete: Rimediazioni, tematizzazioni e realtà virtuali in </w:t>
      </w:r>
      <w:r>
        <w:rPr>
          <w:i/>
          <w:iCs/>
        </w:rPr>
        <w:t>L'omino rosso</w:t>
      </w:r>
      <w:r>
        <w:t xml:space="preserve"> di Doina Rusti." Ed. Cristina Trinchero. In </w:t>
      </w:r>
      <w:r>
        <w:rPr>
          <w:i/>
          <w:iCs/>
        </w:rPr>
        <w:t>Ritorno a Babele: Esercizi di globalizzazione.</w:t>
      </w:r>
      <w:r>
        <w:t xml:space="preserve"> Rivoli (Turin): Neos Edizioni, 2013. </w:t>
      </w:r>
      <w:r w:rsidRPr="00DE33D9">
        <w:t>113</w:t>
      </w:r>
      <w:r>
        <w:t xml:space="preserve">-56. Online at </w:t>
      </w:r>
      <w:r w:rsidRPr="00DE33D9">
        <w:t>Iris</w:t>
      </w:r>
      <w:r>
        <w:t xml:space="preserve"> (U of Turin).*</w:t>
      </w:r>
    </w:p>
    <w:p w14:paraId="77BC2A9E" w14:textId="77777777" w:rsidR="007C0246" w:rsidRDefault="007C0246" w:rsidP="007C0246">
      <w:r>
        <w:tab/>
      </w:r>
      <w:hyperlink r:id="rId5" w:history="1">
        <w:r w:rsidRPr="004A68AB">
          <w:rPr>
            <w:rStyle w:val="Hipervnculo"/>
          </w:rPr>
          <w:t>https://iris.unito.it/retrieve/handle/2318/140486/22831/RITORNO%20A%20BABELE_volume%20completo.pdf</w:t>
        </w:r>
      </w:hyperlink>
    </w:p>
    <w:p w14:paraId="08BBDF1F" w14:textId="77777777" w:rsidR="007C0246" w:rsidRPr="007C0246" w:rsidRDefault="007C0246" w:rsidP="007C0246">
      <w:pPr>
        <w:rPr>
          <w:lang w:val="es-ES"/>
        </w:rPr>
      </w:pPr>
      <w:r>
        <w:tab/>
      </w:r>
      <w:r w:rsidRPr="007C0246">
        <w:rPr>
          <w:lang w:val="es-ES"/>
        </w:rPr>
        <w:t>2022</w:t>
      </w:r>
    </w:p>
    <w:p w14:paraId="18B93A32" w14:textId="477CB9F5" w:rsidR="009D4B36" w:rsidRPr="00D938BF" w:rsidRDefault="003800A0" w:rsidP="009D4B36">
      <w:r>
        <w:t>_____.</w:t>
      </w:r>
      <w:r w:rsidR="009D4B36">
        <w:t xml:space="preserve"> "Dentro e fuori la Rete: Rimediazioni, tematizzazioni e realtà virtuali in </w:t>
      </w:r>
      <w:r w:rsidR="009D4B36">
        <w:rPr>
          <w:i/>
        </w:rPr>
        <w:t>L'omino rosso</w:t>
      </w:r>
      <w:r w:rsidR="009D4B36">
        <w:t xml:space="preserve"> di Doina Rusti." In </w:t>
      </w:r>
      <w:r w:rsidR="009D4B36" w:rsidRPr="00650704">
        <w:rPr>
          <w:lang w:val="es-ES"/>
        </w:rPr>
        <w:t xml:space="preserve">Trinchero, Cristina, ed. </w:t>
      </w:r>
      <w:r w:rsidR="009D4B36" w:rsidRPr="00650704">
        <w:rPr>
          <w:i/>
          <w:lang w:val="es-ES"/>
        </w:rPr>
        <w:t>Ritorno a Babele: Esercizi di Globaliz</w:t>
      </w:r>
      <w:r w:rsidR="009D4B36">
        <w:rPr>
          <w:i/>
        </w:rPr>
        <w:t>z</w:t>
      </w:r>
      <w:r w:rsidR="009D4B36" w:rsidRPr="00650704">
        <w:rPr>
          <w:i/>
          <w:lang w:val="es-ES"/>
        </w:rPr>
        <w:t>acione.</w:t>
      </w:r>
      <w:r w:rsidR="009D4B36" w:rsidRPr="00650704">
        <w:rPr>
          <w:lang w:val="es-ES"/>
        </w:rPr>
        <w:t xml:space="preserve"> </w:t>
      </w:r>
      <w:r w:rsidR="009D4B36">
        <w:t xml:space="preserve">Ed. Cristina Trinchero. (Collana Miscellanea). Rivoli (Torino): Neos Edizioni, 2013. Online at </w:t>
      </w:r>
      <w:r w:rsidR="009D4B36">
        <w:rPr>
          <w:i/>
        </w:rPr>
        <w:t>Academia.*</w:t>
      </w:r>
    </w:p>
    <w:p w14:paraId="14FA45D1" w14:textId="77777777" w:rsidR="009D4B36" w:rsidRDefault="009D4B36" w:rsidP="009D4B36">
      <w:r>
        <w:tab/>
      </w:r>
      <w:hyperlink r:id="rId6" w:history="1">
        <w:r w:rsidRPr="007C0A83">
          <w:rPr>
            <w:rStyle w:val="Hipervnculo"/>
          </w:rPr>
          <w:t>https://www.academia.edu/17525258/</w:t>
        </w:r>
      </w:hyperlink>
    </w:p>
    <w:p w14:paraId="6055187F" w14:textId="77777777" w:rsidR="009D4B36" w:rsidRPr="00650704" w:rsidRDefault="009D4B36" w:rsidP="009D4B36">
      <w:pPr>
        <w:rPr>
          <w:lang w:val="es-ES"/>
        </w:rPr>
      </w:pPr>
      <w:r>
        <w:tab/>
        <w:t>2020</w:t>
      </w:r>
    </w:p>
    <w:p w14:paraId="66DBC8F5" w14:textId="77777777" w:rsidR="009D4B36" w:rsidRPr="009D4B36" w:rsidRDefault="009D4B36">
      <w:pPr>
        <w:rPr>
          <w:lang w:val="es-ES"/>
        </w:rPr>
      </w:pPr>
    </w:p>
    <w:p w14:paraId="5587F410" w14:textId="77777777" w:rsidR="002C43B8" w:rsidRPr="009D4B36" w:rsidRDefault="002C43B8">
      <w:pPr>
        <w:rPr>
          <w:lang w:val="es-ES"/>
        </w:rPr>
      </w:pPr>
    </w:p>
    <w:p w14:paraId="5BAAF961" w14:textId="77777777" w:rsidR="002C43B8" w:rsidRPr="009D4B36" w:rsidRDefault="002C43B8">
      <w:pPr>
        <w:rPr>
          <w:lang w:val="es-ES"/>
        </w:rPr>
      </w:pPr>
    </w:p>
    <w:p w14:paraId="492DE9D6" w14:textId="77777777" w:rsidR="002C43B8" w:rsidRPr="009D4B36" w:rsidRDefault="002C43B8">
      <w:pPr>
        <w:rPr>
          <w:lang w:val="es-ES"/>
        </w:rPr>
      </w:pPr>
    </w:p>
    <w:p w14:paraId="01708A4B" w14:textId="77777777" w:rsidR="002C43B8" w:rsidRPr="009D4B36" w:rsidRDefault="002C43B8">
      <w:pPr>
        <w:rPr>
          <w:lang w:val="es-ES"/>
        </w:rPr>
      </w:pPr>
    </w:p>
    <w:p w14:paraId="40570BE8" w14:textId="77777777" w:rsidR="004B0DBF" w:rsidRPr="009D4B36" w:rsidRDefault="004B0DBF">
      <w:pPr>
        <w:rPr>
          <w:lang w:val="es-ES"/>
        </w:rPr>
      </w:pPr>
    </w:p>
    <w:p w14:paraId="66708E5B" w14:textId="77777777" w:rsidR="004B0DBF" w:rsidRPr="009D4B36" w:rsidRDefault="004B0DBF">
      <w:pPr>
        <w:rPr>
          <w:lang w:val="es-ES"/>
        </w:rPr>
      </w:pPr>
    </w:p>
    <w:p w14:paraId="0712396A" w14:textId="77777777" w:rsidR="004B0DBF" w:rsidRPr="009D4B36" w:rsidRDefault="004B0DBF">
      <w:pPr>
        <w:rPr>
          <w:b/>
          <w:sz w:val="36"/>
          <w:lang w:val="es-ES"/>
        </w:rPr>
      </w:pPr>
      <w:r w:rsidRPr="009D4B36">
        <w:rPr>
          <w:b/>
          <w:sz w:val="36"/>
          <w:lang w:val="es-ES"/>
        </w:rPr>
        <w:t>Liviu Joan Stanciu</w:t>
      </w:r>
    </w:p>
    <w:p w14:paraId="613150C0" w14:textId="77777777" w:rsidR="004B0DBF" w:rsidRPr="009D4B36" w:rsidRDefault="004B0DBF">
      <w:pPr>
        <w:rPr>
          <w:b/>
          <w:lang w:val="es-ES"/>
        </w:rPr>
      </w:pPr>
    </w:p>
    <w:p w14:paraId="3BF3CD43" w14:textId="77777777" w:rsidR="004B0DBF" w:rsidRPr="009D4B36" w:rsidRDefault="004B0DBF">
      <w:pPr>
        <w:rPr>
          <w:b/>
          <w:lang w:val="es-ES"/>
        </w:rPr>
      </w:pPr>
      <w:r w:rsidRPr="009D4B36">
        <w:rPr>
          <w:b/>
          <w:lang w:val="es-ES"/>
        </w:rPr>
        <w:t>Works</w:t>
      </w:r>
    </w:p>
    <w:p w14:paraId="13165251" w14:textId="77777777" w:rsidR="004B0DBF" w:rsidRPr="009D4B36" w:rsidRDefault="004B0DBF">
      <w:pPr>
        <w:rPr>
          <w:lang w:val="es-ES"/>
        </w:rPr>
      </w:pPr>
    </w:p>
    <w:p w14:paraId="5A60B222" w14:textId="77777777" w:rsidR="004B0DBF" w:rsidRDefault="004B0DBF" w:rsidP="004B0DBF">
      <w:pPr>
        <w:rPr>
          <w:rFonts w:ascii="TimesNewRomanPS-BoldMT" w:hAnsi="TimesNewRomanPS-BoldMT"/>
        </w:rPr>
      </w:pPr>
      <w:r>
        <w:rPr>
          <w:rFonts w:ascii="TimesNewRomanPS-BoldMT" w:hAnsi="TimesNewRomanPS-BoldMT"/>
        </w:rPr>
        <w:t xml:space="preserve">Vianu, Lidia. </w:t>
      </w:r>
      <w:r>
        <w:rPr>
          <w:rFonts w:ascii="TimesNewRomanPS-BoldMT" w:hAnsi="TimesNewRomanPS-BoldMT"/>
          <w:i/>
        </w:rPr>
        <w:t>Desperado Literature.</w:t>
      </w:r>
      <w:r>
        <w:rPr>
          <w:rFonts w:ascii="TimesNewRomanPS-BoldMT" w:hAnsi="TimesNewRomanPS-BoldMT"/>
        </w:rPr>
        <w:t xml:space="preserve"> 2002.*</w:t>
      </w:r>
    </w:p>
    <w:p w14:paraId="4A9EB1D8" w14:textId="77777777" w:rsidR="004B0DBF" w:rsidRDefault="004B0DBF" w:rsidP="004B0DBF">
      <w:pPr>
        <w:rPr>
          <w:rFonts w:ascii="TimesNewRomanPS-BoldMT" w:hAnsi="TimesNewRomanPS-BoldMT"/>
        </w:rPr>
      </w:pPr>
      <w:r>
        <w:rPr>
          <w:rFonts w:ascii="TimesNewRomanPS-BoldMT" w:hAnsi="TimesNewRomanPS-BoldMT"/>
        </w:rPr>
        <w:tab/>
      </w:r>
      <w:hyperlink r:id="rId7" w:history="1">
        <w:r w:rsidRPr="000F7605">
          <w:rPr>
            <w:rStyle w:val="Hipervnculo"/>
            <w:rFonts w:ascii="TimesNewRomanPS-BoldMT" w:hAnsi="TimesNewRomanPS-BoldMT"/>
          </w:rPr>
          <w:t>http://lidiavianu.scriptmania.com/</w:t>
        </w:r>
      </w:hyperlink>
    </w:p>
    <w:p w14:paraId="45199019" w14:textId="77777777" w:rsidR="004B0DBF" w:rsidRPr="00ED14C4" w:rsidRDefault="004B0DBF" w:rsidP="004B0DBF">
      <w:pPr>
        <w:rPr>
          <w:rFonts w:ascii="TimesNewRomanPS-BoldMT" w:hAnsi="TimesNewRomanPS-BoldMT"/>
          <w:lang w:val="en-US"/>
        </w:rPr>
      </w:pPr>
      <w:r>
        <w:rPr>
          <w:rFonts w:ascii="TimesNewRomanPS-BoldMT" w:hAnsi="TimesNewRomanPS-BoldMT"/>
        </w:rPr>
        <w:tab/>
      </w:r>
      <w:r w:rsidRPr="00ED14C4">
        <w:rPr>
          <w:rFonts w:ascii="TimesNewRomanPS-BoldMT" w:hAnsi="TimesNewRomanPS-BoldMT"/>
          <w:lang w:val="en-US"/>
        </w:rPr>
        <w:t>2010</w:t>
      </w:r>
    </w:p>
    <w:p w14:paraId="00B9E6C1" w14:textId="77777777" w:rsidR="004B0DBF" w:rsidRPr="00ED14C4" w:rsidRDefault="004B0DBF" w:rsidP="004B0DBF">
      <w:pPr>
        <w:rPr>
          <w:rFonts w:ascii="TimesNewRomanPS-BoldMT" w:hAnsi="TimesNewRomanPS-BoldMT"/>
          <w:lang w:val="en-US"/>
        </w:rPr>
      </w:pPr>
      <w:r w:rsidRPr="00ED14C4">
        <w:rPr>
          <w:rFonts w:ascii="TimesNewRomanPS-BoldMT" w:hAnsi="TimesNewRomanPS-BoldMT"/>
          <w:lang w:val="en-US"/>
        </w:rPr>
        <w:t xml:space="preserve">_____. </w:t>
      </w:r>
      <w:r w:rsidRPr="00ED14C4">
        <w:rPr>
          <w:rFonts w:ascii="TimesNewRomanPS-BoldMT" w:hAnsi="TimesNewRomanPS-BoldMT"/>
          <w:i/>
          <w:lang w:val="en-US"/>
        </w:rPr>
        <w:t>Desperado Essay-Interviews.</w:t>
      </w:r>
      <w:r w:rsidRPr="00ED14C4">
        <w:rPr>
          <w:rFonts w:ascii="TimesNewRomanPS-BoldMT" w:hAnsi="TimesNewRomanPS-BoldMT"/>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w:t>
      </w:r>
      <w:r w:rsidRPr="00ED14C4">
        <w:rPr>
          <w:rFonts w:ascii="TimesNewRomanPS-BoldMT" w:hAnsi="TimesNewRomanPS-BoldMT"/>
          <w:lang w:val="en-US"/>
        </w:rPr>
        <w:lastRenderedPageBreak/>
        <w:t>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76D61B27" w14:textId="77777777" w:rsidR="004B0DBF" w:rsidRPr="00ED14C4" w:rsidRDefault="004B0DBF" w:rsidP="004B0DBF">
      <w:pPr>
        <w:rPr>
          <w:rFonts w:ascii="TimesNewRomanPS-BoldMT" w:hAnsi="TimesNewRomanPS-BoldMT"/>
          <w:lang w:val="en-US"/>
        </w:rPr>
      </w:pPr>
      <w:r w:rsidRPr="00ED14C4">
        <w:rPr>
          <w:rFonts w:ascii="TimesNewRomanPS-BoldMT" w:hAnsi="TimesNewRomanPS-BoldMT"/>
          <w:lang w:val="en-US"/>
        </w:rPr>
        <w:tab/>
      </w:r>
      <w:hyperlink r:id="rId8" w:history="1">
        <w:r w:rsidRPr="00ED14C4">
          <w:rPr>
            <w:rStyle w:val="Hipervnculo"/>
            <w:rFonts w:ascii="TimesNewRomanPS-BoldMT" w:hAnsi="TimesNewRomanPS-BoldMT"/>
            <w:lang w:val="en-US"/>
          </w:rPr>
          <w:t>http://editura.mttlc.ro/desp_interviews.html</w:t>
        </w:r>
      </w:hyperlink>
    </w:p>
    <w:p w14:paraId="0EDCAB59" w14:textId="77777777" w:rsidR="004B0DBF" w:rsidRPr="00ED14C4" w:rsidRDefault="004B0DBF" w:rsidP="004B0DBF">
      <w:pPr>
        <w:rPr>
          <w:rFonts w:ascii="TimesNewRomanPS-BoldMT" w:hAnsi="TimesNewRomanPS-BoldMT"/>
          <w:lang w:val="en-US"/>
        </w:rPr>
      </w:pPr>
      <w:r w:rsidRPr="00ED14C4">
        <w:rPr>
          <w:rFonts w:ascii="TimesNewRomanPS-BoldMT" w:hAnsi="TimesNewRomanPS-BoldMT"/>
          <w:lang w:val="en-US"/>
        </w:rPr>
        <w:tab/>
        <w:t>2010</w:t>
      </w:r>
    </w:p>
    <w:p w14:paraId="42A61DDE" w14:textId="77777777" w:rsidR="004B0DBF" w:rsidRPr="00ED14C4" w:rsidRDefault="004B0DBF" w:rsidP="004B0DBF">
      <w:pPr>
        <w:rPr>
          <w:rFonts w:ascii="TimesNewRomanPS-BoldMT" w:hAnsi="TimesNewRomanPS-BoldMT"/>
          <w:lang w:val="en-US"/>
        </w:rPr>
      </w:pPr>
    </w:p>
    <w:p w14:paraId="79D4B1C0" w14:textId="77777777" w:rsidR="004B0DBF" w:rsidRPr="00ED14C4" w:rsidRDefault="004B0DBF" w:rsidP="004B0DBF">
      <w:pPr>
        <w:rPr>
          <w:rFonts w:ascii="TimesNewRomanPS-BoldMT" w:hAnsi="TimesNewRomanPS-BoldMT"/>
          <w:lang w:val="en-US"/>
        </w:rPr>
      </w:pPr>
    </w:p>
    <w:p w14:paraId="6FB4065D" w14:textId="77777777" w:rsidR="004B0DBF" w:rsidRPr="00ED14C4" w:rsidRDefault="004B0DBF" w:rsidP="004B0DBF">
      <w:pPr>
        <w:rPr>
          <w:rFonts w:ascii="TimesNewRomanPS-BoldMT" w:hAnsi="TimesNewRomanPS-BoldMT"/>
          <w:lang w:val="en-US"/>
        </w:rPr>
      </w:pPr>
    </w:p>
    <w:p w14:paraId="6865021D" w14:textId="77777777" w:rsidR="004B0DBF" w:rsidRPr="00ED14C4" w:rsidRDefault="004B0DBF" w:rsidP="004B0DBF">
      <w:pPr>
        <w:rPr>
          <w:rFonts w:ascii="TimesNewRomanPS-BoldMT" w:hAnsi="TimesNewRomanPS-BoldMT"/>
          <w:lang w:val="en-US"/>
        </w:rPr>
      </w:pPr>
    </w:p>
    <w:p w14:paraId="060EF4C5" w14:textId="77777777" w:rsidR="004B0DBF" w:rsidRPr="00ED14C4" w:rsidRDefault="004B0DBF" w:rsidP="004B0DBF">
      <w:pPr>
        <w:rPr>
          <w:rFonts w:ascii="TimesNewRomanPS-BoldMT" w:hAnsi="TimesNewRomanPS-BoldMT"/>
          <w:lang w:val="en-US"/>
        </w:rPr>
      </w:pPr>
    </w:p>
    <w:p w14:paraId="06D0E211" w14:textId="77777777" w:rsidR="004B0DBF" w:rsidRPr="00ED14C4" w:rsidRDefault="004B0DBF" w:rsidP="004B0DBF">
      <w:pPr>
        <w:rPr>
          <w:rFonts w:ascii="TimesNewRomanPS-BoldMT" w:hAnsi="TimesNewRomanPS-BoldMT"/>
          <w:lang w:val="en-US"/>
        </w:rPr>
      </w:pPr>
    </w:p>
    <w:p w14:paraId="167D5802" w14:textId="77777777" w:rsidR="004B0DBF" w:rsidRPr="00ED14C4" w:rsidRDefault="004B0DBF">
      <w:pPr>
        <w:rPr>
          <w:lang w:val="en-US"/>
        </w:rPr>
      </w:pPr>
    </w:p>
    <w:p w14:paraId="61A5F02F" w14:textId="77777777" w:rsidR="004B0DBF" w:rsidRPr="00ED14C4" w:rsidRDefault="004B0DBF">
      <w:pPr>
        <w:rPr>
          <w:lang w:val="en-US"/>
        </w:rPr>
      </w:pPr>
    </w:p>
    <w:p w14:paraId="35FC2267" w14:textId="77777777" w:rsidR="004B0DBF" w:rsidRPr="00ED14C4" w:rsidRDefault="004B0DBF">
      <w:pPr>
        <w:rPr>
          <w:b/>
          <w:sz w:val="36"/>
          <w:lang w:val="en-US"/>
        </w:rPr>
      </w:pPr>
      <w:r w:rsidRPr="00ED14C4">
        <w:rPr>
          <w:b/>
          <w:sz w:val="36"/>
          <w:lang w:val="en-US"/>
        </w:rPr>
        <w:t>N. Steinhardt</w:t>
      </w:r>
    </w:p>
    <w:p w14:paraId="24C08F67" w14:textId="77777777" w:rsidR="004B0DBF" w:rsidRPr="00ED14C4" w:rsidRDefault="004B0DBF">
      <w:pPr>
        <w:rPr>
          <w:b/>
          <w:lang w:val="en-US"/>
        </w:rPr>
      </w:pPr>
    </w:p>
    <w:p w14:paraId="0A4A2EEC" w14:textId="77777777" w:rsidR="004B0DBF" w:rsidRPr="00ED14C4" w:rsidRDefault="004B0DBF">
      <w:pPr>
        <w:rPr>
          <w:b/>
          <w:lang w:val="en-US"/>
        </w:rPr>
      </w:pPr>
      <w:r w:rsidRPr="00ED14C4">
        <w:rPr>
          <w:b/>
          <w:lang w:val="en-US"/>
        </w:rPr>
        <w:t>Criticism</w:t>
      </w:r>
    </w:p>
    <w:p w14:paraId="5AF6D8AB" w14:textId="77777777" w:rsidR="004B0DBF" w:rsidRPr="00ED14C4" w:rsidRDefault="004B0DBF">
      <w:pPr>
        <w:rPr>
          <w:lang w:val="en-US"/>
        </w:rPr>
      </w:pPr>
    </w:p>
    <w:p w14:paraId="4AE2F628" w14:textId="77777777" w:rsidR="004B0DBF" w:rsidRPr="00ED14C4" w:rsidRDefault="004B0DBF" w:rsidP="004B0DBF">
      <w:pPr>
        <w:ind w:left="709" w:hanging="709"/>
        <w:rPr>
          <w:b/>
          <w:lang w:val="en-US"/>
        </w:rPr>
      </w:pPr>
      <w:r w:rsidRPr="00ED14C4">
        <w:rPr>
          <w:lang w:val="en-US"/>
        </w:rPr>
        <w:t xml:space="preserve">Patea, Viorica. </w:t>
      </w:r>
      <w:r w:rsidRPr="00693038">
        <w:rPr>
          <w:color w:val="000000"/>
        </w:rPr>
        <w:t xml:space="preserve">"La historia del </w:t>
      </w:r>
      <w:r w:rsidRPr="00693038">
        <w:rPr>
          <w:i/>
          <w:color w:val="000000"/>
        </w:rPr>
        <w:t>Diario</w:t>
      </w:r>
      <w:r w:rsidRPr="00693038">
        <w:rPr>
          <w:color w:val="000000"/>
        </w:rPr>
        <w:t xml:space="preserve"> </w:t>
      </w:r>
      <w:r w:rsidRPr="00693038">
        <w:rPr>
          <w:i/>
          <w:color w:val="000000"/>
        </w:rPr>
        <w:t xml:space="preserve">de la Felicidad </w:t>
      </w:r>
      <w:r w:rsidRPr="00693038">
        <w:rPr>
          <w:color w:val="000000"/>
        </w:rPr>
        <w:t xml:space="preserve">de N. Steinhardt." In N. Steinhardt, </w:t>
      </w:r>
      <w:r w:rsidRPr="00693038">
        <w:rPr>
          <w:i/>
          <w:color w:val="000000"/>
        </w:rPr>
        <w:t>Diario de la Felicidad.</w:t>
      </w:r>
      <w:r w:rsidRPr="00693038">
        <w:rPr>
          <w:color w:val="000000"/>
        </w:rPr>
        <w:t xml:space="preserve"> Ed. and trans. </w:t>
      </w:r>
      <w:r w:rsidRPr="00ED14C4">
        <w:rPr>
          <w:color w:val="000000"/>
          <w:lang w:val="en-US"/>
        </w:rPr>
        <w:t>Viorica Patea. Sígueme: Salamanca, 2007, pp. 7-11, 607-634.</w:t>
      </w:r>
    </w:p>
    <w:p w14:paraId="000A34CD" w14:textId="77777777" w:rsidR="004B0DBF" w:rsidRPr="00ED14C4" w:rsidRDefault="004B0DBF">
      <w:pPr>
        <w:rPr>
          <w:lang w:val="en-US"/>
        </w:rPr>
      </w:pPr>
    </w:p>
    <w:p w14:paraId="22984EE7" w14:textId="77777777" w:rsidR="00126967" w:rsidRPr="00ED14C4" w:rsidRDefault="00126967">
      <w:pPr>
        <w:rPr>
          <w:lang w:val="en-US"/>
        </w:rPr>
      </w:pPr>
    </w:p>
    <w:p w14:paraId="4817B0C3" w14:textId="77777777" w:rsidR="00126967" w:rsidRPr="00ED14C4" w:rsidRDefault="00126967">
      <w:pPr>
        <w:rPr>
          <w:lang w:val="en-US"/>
        </w:rPr>
      </w:pPr>
    </w:p>
    <w:p w14:paraId="4FE4FCD5" w14:textId="77777777" w:rsidR="00126967" w:rsidRPr="00ED14C4" w:rsidRDefault="00126967">
      <w:pPr>
        <w:rPr>
          <w:lang w:val="en-US"/>
        </w:rPr>
      </w:pPr>
    </w:p>
    <w:p w14:paraId="1EC468F9" w14:textId="77777777" w:rsidR="00126967" w:rsidRPr="00ED14C4" w:rsidRDefault="00126967">
      <w:pPr>
        <w:rPr>
          <w:b/>
          <w:sz w:val="36"/>
          <w:szCs w:val="36"/>
          <w:lang w:val="en-US"/>
        </w:rPr>
      </w:pPr>
      <w:r w:rsidRPr="00ED14C4">
        <w:rPr>
          <w:b/>
          <w:sz w:val="36"/>
          <w:szCs w:val="36"/>
          <w:lang w:val="en-US"/>
        </w:rPr>
        <w:t>Anonymous Rumanian works</w:t>
      </w:r>
    </w:p>
    <w:p w14:paraId="6FFBDA04" w14:textId="77777777" w:rsidR="00126967" w:rsidRPr="00ED14C4" w:rsidRDefault="00126967">
      <w:pPr>
        <w:rPr>
          <w:b/>
          <w:lang w:val="en-US"/>
        </w:rPr>
      </w:pPr>
    </w:p>
    <w:p w14:paraId="2BE7C92F" w14:textId="77777777" w:rsidR="00126967" w:rsidRPr="00ED14C4" w:rsidRDefault="00126967">
      <w:pPr>
        <w:rPr>
          <w:b/>
          <w:lang w:val="en-US"/>
        </w:rPr>
      </w:pPr>
    </w:p>
    <w:p w14:paraId="761DE21E" w14:textId="77777777" w:rsidR="00126967" w:rsidRPr="00ED14C4" w:rsidRDefault="00126967">
      <w:pPr>
        <w:rPr>
          <w:b/>
          <w:lang w:val="en-US"/>
        </w:rPr>
      </w:pPr>
    </w:p>
    <w:p w14:paraId="73789520" w14:textId="77777777" w:rsidR="00126967" w:rsidRPr="00ED14C4" w:rsidRDefault="00126967">
      <w:pPr>
        <w:rPr>
          <w:b/>
          <w:i/>
          <w:lang w:val="en-US"/>
        </w:rPr>
      </w:pPr>
      <w:r w:rsidRPr="00ED14C4">
        <w:rPr>
          <w:b/>
          <w:i/>
          <w:lang w:val="en-US"/>
        </w:rPr>
        <w:t>Mioritza</w:t>
      </w:r>
    </w:p>
    <w:p w14:paraId="73FDF31E" w14:textId="77777777" w:rsidR="00126967" w:rsidRPr="00ED14C4" w:rsidRDefault="00126967">
      <w:pPr>
        <w:rPr>
          <w:b/>
          <w:i/>
          <w:lang w:val="en-US"/>
        </w:rPr>
      </w:pPr>
    </w:p>
    <w:p w14:paraId="7064C7E5" w14:textId="7BFB5244" w:rsidR="00126967" w:rsidRPr="00ED14C4" w:rsidRDefault="00126967">
      <w:pPr>
        <w:rPr>
          <w:lang w:val="en-US"/>
        </w:rPr>
      </w:pPr>
      <w:r w:rsidRPr="00ED14C4">
        <w:rPr>
          <w:lang w:val="en-US"/>
        </w:rPr>
        <w:t>(</w:t>
      </w:r>
      <w:r w:rsidR="00070C3E">
        <w:rPr>
          <w:lang w:val="en-US"/>
        </w:rPr>
        <w:t>Folk e</w:t>
      </w:r>
      <w:r w:rsidRPr="00ED14C4">
        <w:rPr>
          <w:lang w:val="en-US"/>
        </w:rPr>
        <w:t>pic poem</w:t>
      </w:r>
      <w:r w:rsidR="00070C3E">
        <w:rPr>
          <w:lang w:val="en-US"/>
        </w:rPr>
        <w:t>/cycle</w:t>
      </w:r>
      <w:r w:rsidRPr="00ED14C4">
        <w:rPr>
          <w:lang w:val="en-US"/>
        </w:rPr>
        <w:t>)</w:t>
      </w:r>
    </w:p>
    <w:p w14:paraId="6555A216" w14:textId="77777777" w:rsidR="00126967" w:rsidRPr="00ED14C4" w:rsidRDefault="00126967">
      <w:pPr>
        <w:rPr>
          <w:b/>
          <w:lang w:val="en-US"/>
        </w:rPr>
      </w:pPr>
    </w:p>
    <w:p w14:paraId="2138169D" w14:textId="77777777" w:rsidR="00126967" w:rsidRPr="00ED14C4" w:rsidRDefault="00126967">
      <w:pPr>
        <w:rPr>
          <w:b/>
          <w:lang w:val="en-US"/>
        </w:rPr>
      </w:pPr>
    </w:p>
    <w:p w14:paraId="5EAE14FF" w14:textId="77777777" w:rsidR="00551544" w:rsidRPr="006776DA" w:rsidRDefault="00551544" w:rsidP="00551544">
      <w:pPr>
        <w:rPr>
          <w:i/>
          <w:szCs w:val="28"/>
          <w:lang w:val="en-US"/>
        </w:rPr>
      </w:pPr>
      <w:r w:rsidRPr="000A6AEC">
        <w:rPr>
          <w:szCs w:val="28"/>
          <w:lang w:val="es-ES" w:eastAsia="en-US"/>
        </w:rPr>
        <w:t xml:space="preserve">Petric, Gabriel. </w:t>
      </w:r>
      <w:r w:rsidRPr="000A6AEC">
        <w:rPr>
          <w:i/>
          <w:szCs w:val="28"/>
          <w:lang w:val="es-ES" w:eastAsia="en-US"/>
        </w:rPr>
        <w:t>"Mioriţa</w:t>
      </w:r>
      <w:r w:rsidRPr="000A6AEC">
        <w:rPr>
          <w:szCs w:val="28"/>
          <w:lang w:val="es-ES" w:eastAsia="en-US"/>
        </w:rPr>
        <w:t xml:space="preserve"> </w:t>
      </w:r>
      <w:r w:rsidRPr="000A6AEC">
        <w:rPr>
          <w:szCs w:val="28"/>
          <w:lang w:val="es-ES"/>
        </w:rPr>
        <w:t xml:space="preserve">şi actele de vorbire." </w:t>
      </w:r>
      <w:r w:rsidRPr="006776DA">
        <w:rPr>
          <w:i/>
          <w:iCs/>
          <w:szCs w:val="28"/>
          <w:lang w:val="en-US"/>
        </w:rPr>
        <w:t xml:space="preserve">Proceedings of the International Conference “Communication, Context, Interdisciplinarity”. Section: Language and Discourse. </w:t>
      </w:r>
      <w:r w:rsidRPr="006776DA">
        <w:rPr>
          <w:iCs/>
          <w:szCs w:val="28"/>
          <w:lang w:val="en-US"/>
        </w:rPr>
        <w:t xml:space="preserve">Vol. 1. </w:t>
      </w:r>
      <w:r w:rsidRPr="006776DA">
        <w:rPr>
          <w:szCs w:val="28"/>
          <w:lang w:val="en-US" w:eastAsia="en-US"/>
        </w:rPr>
        <w:lastRenderedPageBreak/>
        <w:t>Târgu-Mureş: Petru Maior UP,</w:t>
      </w:r>
      <w:r w:rsidRPr="006776DA">
        <w:rPr>
          <w:i/>
          <w:iCs/>
          <w:szCs w:val="28"/>
          <w:lang w:val="en-US"/>
        </w:rPr>
        <w:t xml:space="preserve"> </w:t>
      </w:r>
      <w:r w:rsidRPr="006776DA">
        <w:rPr>
          <w:iCs/>
          <w:szCs w:val="28"/>
          <w:lang w:val="en-US"/>
        </w:rPr>
        <w:t xml:space="preserve">2010. </w:t>
      </w:r>
      <w:r w:rsidRPr="006776DA">
        <w:rPr>
          <w:szCs w:val="28"/>
          <w:lang w:val="en-US"/>
        </w:rPr>
        <w:t xml:space="preserve">389-97. Online at Petru Maior U  and </w:t>
      </w:r>
      <w:r w:rsidRPr="006776DA">
        <w:rPr>
          <w:i/>
          <w:szCs w:val="28"/>
          <w:lang w:val="en-US"/>
        </w:rPr>
        <w:t>Diacronia.*</w:t>
      </w:r>
    </w:p>
    <w:p w14:paraId="57686602" w14:textId="77777777" w:rsidR="00551544" w:rsidRPr="006776DA" w:rsidRDefault="00551544" w:rsidP="00551544">
      <w:pPr>
        <w:rPr>
          <w:szCs w:val="28"/>
          <w:lang w:val="en-US"/>
        </w:rPr>
      </w:pPr>
      <w:r w:rsidRPr="006776DA">
        <w:rPr>
          <w:szCs w:val="28"/>
          <w:lang w:val="en-US"/>
        </w:rPr>
        <w:tab/>
      </w:r>
      <w:hyperlink r:id="rId9" w:history="1">
        <w:r w:rsidRPr="006776DA">
          <w:rPr>
            <w:rStyle w:val="Hipervnculo"/>
            <w:szCs w:val="28"/>
            <w:lang w:val="en-US"/>
          </w:rPr>
          <w:t>http://www.upm.ro/cci12/vol_I.html</w:t>
        </w:r>
      </w:hyperlink>
      <w:r w:rsidRPr="006776DA">
        <w:rPr>
          <w:szCs w:val="28"/>
          <w:lang w:val="en-US"/>
        </w:rPr>
        <w:t xml:space="preserve"> </w:t>
      </w:r>
    </w:p>
    <w:p w14:paraId="5B1E3FBB" w14:textId="77777777" w:rsidR="00551544" w:rsidRPr="006776DA" w:rsidRDefault="00551544" w:rsidP="00551544">
      <w:pPr>
        <w:rPr>
          <w:szCs w:val="28"/>
          <w:lang w:val="en-US"/>
        </w:rPr>
      </w:pPr>
      <w:r w:rsidRPr="006776DA">
        <w:rPr>
          <w:szCs w:val="28"/>
          <w:lang w:val="en-US"/>
        </w:rPr>
        <w:tab/>
      </w:r>
      <w:hyperlink r:id="rId10" w:history="1">
        <w:r w:rsidRPr="006776DA">
          <w:rPr>
            <w:rStyle w:val="Hipervnculo"/>
            <w:szCs w:val="28"/>
            <w:lang w:val="en-US"/>
          </w:rPr>
          <w:t>http://www.diacronia.ro/en/indexing/details/A22663</w:t>
        </w:r>
      </w:hyperlink>
      <w:r w:rsidRPr="006776DA">
        <w:rPr>
          <w:szCs w:val="28"/>
          <w:lang w:val="en-US"/>
        </w:rPr>
        <w:t xml:space="preserve"> </w:t>
      </w:r>
    </w:p>
    <w:p w14:paraId="327FBD14" w14:textId="77777777" w:rsidR="00551544" w:rsidRPr="006776DA" w:rsidRDefault="00551544" w:rsidP="00551544">
      <w:pPr>
        <w:rPr>
          <w:szCs w:val="28"/>
          <w:lang w:val="en-US"/>
        </w:rPr>
      </w:pPr>
      <w:r w:rsidRPr="006776DA">
        <w:rPr>
          <w:szCs w:val="28"/>
          <w:lang w:val="en-US"/>
        </w:rPr>
        <w:tab/>
      </w:r>
      <w:hyperlink r:id="rId11" w:history="1">
        <w:r w:rsidRPr="006776DA">
          <w:rPr>
            <w:rStyle w:val="Hipervnculo"/>
            <w:szCs w:val="28"/>
            <w:lang w:val="en-US"/>
          </w:rPr>
          <w:t>http://upm.ro/cci12/volCCI_I/Pages%20from%20Volum_CCI_I-48.pdf</w:t>
        </w:r>
      </w:hyperlink>
    </w:p>
    <w:p w14:paraId="6985816E" w14:textId="77777777" w:rsidR="00551544" w:rsidRDefault="00551544" w:rsidP="00551544">
      <w:pPr>
        <w:rPr>
          <w:szCs w:val="28"/>
        </w:rPr>
      </w:pPr>
      <w:r w:rsidRPr="006776DA">
        <w:rPr>
          <w:szCs w:val="28"/>
          <w:lang w:val="en-US"/>
        </w:rPr>
        <w:tab/>
      </w:r>
      <w:r w:rsidRPr="003526C9">
        <w:rPr>
          <w:szCs w:val="28"/>
        </w:rPr>
        <w:t>2018</w:t>
      </w:r>
    </w:p>
    <w:p w14:paraId="41C338A5" w14:textId="77777777" w:rsidR="00551544" w:rsidRPr="00487E58" w:rsidRDefault="00551544" w:rsidP="00551544">
      <w:pPr>
        <w:tabs>
          <w:tab w:val="left" w:pos="2760"/>
        </w:tabs>
        <w:rPr>
          <w:szCs w:val="28"/>
          <w:lang w:val="en-US"/>
        </w:rPr>
      </w:pPr>
      <w:r>
        <w:rPr>
          <w:szCs w:val="28"/>
          <w:lang w:val="es-ES"/>
        </w:rPr>
        <w:t>_____.</w:t>
      </w:r>
      <w:r w:rsidRPr="00487E58">
        <w:rPr>
          <w:szCs w:val="28"/>
          <w:lang w:val="es-ES"/>
        </w:rPr>
        <w:t xml:space="preserve"> </w:t>
      </w:r>
      <w:r w:rsidRPr="003526C9">
        <w:rPr>
          <w:i/>
          <w:szCs w:val="28"/>
          <w:lang w:eastAsia="en-US"/>
        </w:rPr>
        <w:t>"</w:t>
      </w:r>
      <w:r w:rsidRPr="002919E0">
        <w:rPr>
          <w:i/>
          <w:szCs w:val="28"/>
          <w:lang w:eastAsia="en-US"/>
        </w:rPr>
        <w:t>Mioriţa</w:t>
      </w:r>
      <w:r w:rsidRPr="003526C9">
        <w:rPr>
          <w:szCs w:val="28"/>
          <w:lang w:eastAsia="en-US"/>
        </w:rPr>
        <w:t xml:space="preserve"> </w:t>
      </w:r>
      <w:r w:rsidRPr="003526C9">
        <w:rPr>
          <w:szCs w:val="28"/>
        </w:rPr>
        <w:t xml:space="preserve">şi actele de vorbire." </w:t>
      </w:r>
      <w:r w:rsidRPr="00487E58">
        <w:rPr>
          <w:szCs w:val="28"/>
          <w:lang w:val="en-US"/>
        </w:rPr>
        <w:t xml:space="preserve">Online at </w:t>
      </w:r>
      <w:r w:rsidRPr="00487E58">
        <w:rPr>
          <w:i/>
          <w:szCs w:val="28"/>
          <w:lang w:val="en-US"/>
        </w:rPr>
        <w:t>Academia.*</w:t>
      </w:r>
    </w:p>
    <w:p w14:paraId="7960EA0E" w14:textId="77777777" w:rsidR="00551544" w:rsidRPr="00487E58" w:rsidRDefault="00551544" w:rsidP="00551544">
      <w:pPr>
        <w:tabs>
          <w:tab w:val="left" w:pos="2760"/>
        </w:tabs>
        <w:rPr>
          <w:rFonts w:eastAsia="Times"/>
          <w:szCs w:val="28"/>
          <w:lang w:val="en-US"/>
        </w:rPr>
      </w:pPr>
      <w:r w:rsidRPr="00487E58">
        <w:rPr>
          <w:rFonts w:eastAsia="Times"/>
          <w:szCs w:val="28"/>
          <w:lang w:val="en-US"/>
        </w:rPr>
        <w:tab/>
      </w:r>
      <w:hyperlink r:id="rId12" w:history="1">
        <w:r w:rsidRPr="00487E58">
          <w:rPr>
            <w:rStyle w:val="Hipervnculo"/>
            <w:rFonts w:eastAsia="Times"/>
            <w:szCs w:val="28"/>
            <w:lang w:val="en-US"/>
          </w:rPr>
          <w:t>https://www.academia.edu/8328982/</w:t>
        </w:r>
      </w:hyperlink>
    </w:p>
    <w:p w14:paraId="16000C4E" w14:textId="77777777" w:rsidR="00551544" w:rsidRPr="00CE31F2" w:rsidRDefault="00551544" w:rsidP="00551544">
      <w:pPr>
        <w:tabs>
          <w:tab w:val="left" w:pos="2760"/>
        </w:tabs>
        <w:rPr>
          <w:szCs w:val="28"/>
          <w:lang w:val="es-ES"/>
        </w:rPr>
      </w:pPr>
      <w:r>
        <w:rPr>
          <w:szCs w:val="28"/>
          <w:lang w:val="en-US"/>
        </w:rPr>
        <w:tab/>
      </w:r>
      <w:r w:rsidRPr="00CE31F2">
        <w:rPr>
          <w:szCs w:val="28"/>
          <w:lang w:val="es-ES"/>
        </w:rPr>
        <w:t>2020</w:t>
      </w:r>
    </w:p>
    <w:p w14:paraId="1AE4D17F" w14:textId="77777777" w:rsidR="00551544" w:rsidRDefault="00551544" w:rsidP="00551544">
      <w:r>
        <w:t xml:space="preserve">_____. </w:t>
      </w:r>
      <w:r w:rsidRPr="003526C9">
        <w:rPr>
          <w:i/>
          <w:szCs w:val="28"/>
          <w:lang w:eastAsia="en-US"/>
        </w:rPr>
        <w:t>"</w:t>
      </w:r>
      <w:r w:rsidRPr="002919E0">
        <w:rPr>
          <w:i/>
          <w:szCs w:val="28"/>
          <w:lang w:eastAsia="en-US"/>
        </w:rPr>
        <w:t>Mioriţa</w:t>
      </w:r>
      <w:r w:rsidRPr="003526C9">
        <w:rPr>
          <w:szCs w:val="28"/>
          <w:lang w:eastAsia="en-US"/>
        </w:rPr>
        <w:t xml:space="preserve"> </w:t>
      </w:r>
      <w:r w:rsidRPr="003526C9">
        <w:rPr>
          <w:szCs w:val="28"/>
        </w:rPr>
        <w:t xml:space="preserve">şi actele de vorbire." </w:t>
      </w:r>
      <w:r>
        <w:rPr>
          <w:i/>
          <w:iCs/>
        </w:rPr>
        <w:t>Familia: Revista de cultura</w:t>
      </w:r>
      <w:r>
        <w:t xml:space="preserve"> no. 11-12 (540-541)</w:t>
      </w:r>
      <w:r>
        <w:rPr>
          <w:i/>
          <w:iCs/>
        </w:rPr>
        <w:t xml:space="preserve"> </w:t>
      </w:r>
      <w:r>
        <w:t xml:space="preserve">(5th ser., year 46 [146] – Nov.- Dec. 2010): 57-67.* </w:t>
      </w:r>
    </w:p>
    <w:p w14:paraId="5745C1B6" w14:textId="77777777" w:rsidR="00551544" w:rsidRPr="00495F32" w:rsidRDefault="00551544" w:rsidP="00551544">
      <w:pPr>
        <w:rPr>
          <w:lang w:val="en-US"/>
        </w:rPr>
      </w:pPr>
      <w:r>
        <w:tab/>
      </w:r>
      <w:r w:rsidRPr="00495F32">
        <w:rPr>
          <w:lang w:val="en-US"/>
        </w:rPr>
        <w:t xml:space="preserve">Online at </w:t>
      </w:r>
      <w:r w:rsidRPr="00495F32">
        <w:rPr>
          <w:i/>
          <w:iCs/>
          <w:lang w:val="en-US"/>
        </w:rPr>
        <w:t>Academia.*</w:t>
      </w:r>
    </w:p>
    <w:p w14:paraId="2A255562" w14:textId="77777777" w:rsidR="00551544" w:rsidRPr="00495F32" w:rsidRDefault="00551544" w:rsidP="00551544">
      <w:pPr>
        <w:rPr>
          <w:lang w:val="en-US"/>
        </w:rPr>
      </w:pPr>
      <w:r w:rsidRPr="00495F32">
        <w:rPr>
          <w:lang w:val="en-US"/>
        </w:rPr>
        <w:tab/>
      </w:r>
      <w:hyperlink r:id="rId13" w:history="1">
        <w:r w:rsidRPr="00495F32">
          <w:rPr>
            <w:rStyle w:val="Hipervnculo"/>
            <w:lang w:val="en-US"/>
          </w:rPr>
          <w:t>https://www.academia.edu/11821191/</w:t>
        </w:r>
      </w:hyperlink>
    </w:p>
    <w:p w14:paraId="75496A83" w14:textId="77777777" w:rsidR="00551544" w:rsidRPr="00551544" w:rsidRDefault="00551544" w:rsidP="00551544">
      <w:pPr>
        <w:rPr>
          <w:lang w:val="en-US"/>
        </w:rPr>
      </w:pPr>
      <w:r w:rsidRPr="00495F32">
        <w:rPr>
          <w:lang w:val="en-US"/>
        </w:rPr>
        <w:tab/>
      </w:r>
      <w:r w:rsidRPr="00551544">
        <w:rPr>
          <w:lang w:val="en-US"/>
        </w:rPr>
        <w:t>2024</w:t>
      </w:r>
    </w:p>
    <w:p w14:paraId="3BC19335" w14:textId="6B9B084A" w:rsidR="00126967" w:rsidRPr="009D4B36" w:rsidRDefault="00126967">
      <w:pPr>
        <w:rPr>
          <w:b/>
          <w:lang w:val="en-US"/>
        </w:rPr>
      </w:pPr>
    </w:p>
    <w:p w14:paraId="3599F9D7" w14:textId="6F1289CA" w:rsidR="00070C3E" w:rsidRPr="009D4B36" w:rsidRDefault="00070C3E">
      <w:pPr>
        <w:rPr>
          <w:b/>
          <w:lang w:val="en-US"/>
        </w:rPr>
      </w:pPr>
    </w:p>
    <w:p w14:paraId="353CFEAC" w14:textId="67B2CBB3" w:rsidR="00070C3E" w:rsidRPr="009D4B36" w:rsidRDefault="00070C3E">
      <w:pPr>
        <w:rPr>
          <w:lang w:val="en-US"/>
        </w:rPr>
      </w:pPr>
      <w:r w:rsidRPr="009D4B36">
        <w:rPr>
          <w:lang w:val="en-US"/>
        </w:rPr>
        <w:t>Internet resources</w:t>
      </w:r>
    </w:p>
    <w:p w14:paraId="513D9081" w14:textId="77777777" w:rsidR="00070C3E" w:rsidRPr="009D4B36" w:rsidRDefault="00070C3E">
      <w:pPr>
        <w:rPr>
          <w:lang w:val="en-US"/>
        </w:rPr>
      </w:pPr>
    </w:p>
    <w:p w14:paraId="21AE4432" w14:textId="357B06E9" w:rsidR="00070C3E" w:rsidRPr="009D4B36" w:rsidRDefault="00070C3E">
      <w:pPr>
        <w:rPr>
          <w:b/>
          <w:lang w:val="en-US"/>
        </w:rPr>
      </w:pPr>
    </w:p>
    <w:p w14:paraId="5A589618" w14:textId="7D1BACCB" w:rsidR="00070C3E" w:rsidRDefault="00070C3E" w:rsidP="00070C3E">
      <w:pPr>
        <w:tabs>
          <w:tab w:val="left" w:pos="2760"/>
        </w:tabs>
        <w:rPr>
          <w:szCs w:val="28"/>
          <w:lang w:val="en-US"/>
        </w:rPr>
      </w:pPr>
      <w:r>
        <w:rPr>
          <w:szCs w:val="28"/>
          <w:lang w:val="en-US"/>
        </w:rPr>
        <w:t>"</w:t>
      </w:r>
      <w:r w:rsidR="00551544" w:rsidRPr="00551544">
        <w:rPr>
          <w:i/>
          <w:szCs w:val="28"/>
          <w:lang w:val="en-US" w:eastAsia="en-US"/>
        </w:rPr>
        <w:t xml:space="preserve"> </w:t>
      </w:r>
      <w:r w:rsidR="00551544" w:rsidRPr="00551544">
        <w:rPr>
          <w:i/>
          <w:szCs w:val="28"/>
          <w:lang w:val="en-US" w:eastAsia="en-US"/>
        </w:rPr>
        <w:t>Mioriţa</w:t>
      </w:r>
      <w:r>
        <w:rPr>
          <w:i/>
          <w:szCs w:val="28"/>
          <w:lang w:val="en-US"/>
        </w:rPr>
        <w:t>." Wikipedia: The Free Encyclopedia.*</w:t>
      </w:r>
    </w:p>
    <w:p w14:paraId="1382F1D6" w14:textId="77777777" w:rsidR="00070C3E" w:rsidRDefault="00070C3E" w:rsidP="00070C3E">
      <w:pPr>
        <w:tabs>
          <w:tab w:val="left" w:pos="2760"/>
        </w:tabs>
        <w:rPr>
          <w:szCs w:val="28"/>
          <w:lang w:val="en-US"/>
        </w:rPr>
      </w:pPr>
      <w:r>
        <w:rPr>
          <w:szCs w:val="28"/>
          <w:lang w:val="en-US"/>
        </w:rPr>
        <w:tab/>
      </w:r>
      <w:hyperlink r:id="rId14" w:history="1">
        <w:r w:rsidRPr="00D23CCB">
          <w:rPr>
            <w:rStyle w:val="Hipervnculo"/>
            <w:szCs w:val="28"/>
            <w:lang w:val="en-US"/>
          </w:rPr>
          <w:t>https://en.wikipedia.org/wiki/Miori%C8%9Ba</w:t>
        </w:r>
      </w:hyperlink>
    </w:p>
    <w:p w14:paraId="21844D6D" w14:textId="77777777" w:rsidR="00070C3E" w:rsidRPr="00E20B26" w:rsidRDefault="00070C3E" w:rsidP="00070C3E">
      <w:pPr>
        <w:tabs>
          <w:tab w:val="left" w:pos="2760"/>
        </w:tabs>
        <w:rPr>
          <w:szCs w:val="28"/>
          <w:lang w:val="en-US"/>
        </w:rPr>
      </w:pPr>
      <w:r>
        <w:rPr>
          <w:szCs w:val="28"/>
          <w:lang w:val="en-US"/>
        </w:rPr>
        <w:tab/>
        <w:t>2020</w:t>
      </w:r>
    </w:p>
    <w:p w14:paraId="4BC4DCD4" w14:textId="77777777" w:rsidR="00070C3E" w:rsidRPr="00126967" w:rsidRDefault="00070C3E">
      <w:pPr>
        <w:rPr>
          <w:b/>
        </w:rPr>
      </w:pPr>
    </w:p>
    <w:sectPr w:rsidR="00070C3E" w:rsidRPr="00126967" w:rsidSect="00126967">
      <w:pgSz w:w="11880" w:h="16800"/>
      <w:pgMar w:top="1417" w:right="1532"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F01"/>
    <w:rsid w:val="00070C3E"/>
    <w:rsid w:val="00126967"/>
    <w:rsid w:val="00167110"/>
    <w:rsid w:val="002C43B8"/>
    <w:rsid w:val="002C4886"/>
    <w:rsid w:val="003800A0"/>
    <w:rsid w:val="003B2E1B"/>
    <w:rsid w:val="00423690"/>
    <w:rsid w:val="004B0DBF"/>
    <w:rsid w:val="00551544"/>
    <w:rsid w:val="00575E23"/>
    <w:rsid w:val="00584804"/>
    <w:rsid w:val="0061513A"/>
    <w:rsid w:val="007C0246"/>
    <w:rsid w:val="00866F01"/>
    <w:rsid w:val="009D4B36"/>
    <w:rsid w:val="00C84A05"/>
    <w:rsid w:val="00ED14C4"/>
    <w:rsid w:val="00F504E2"/>
    <w:rsid w:val="00F76B9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54FF21"/>
  <w14:defaultImageDpi w14:val="300"/>
  <w15:docId w15:val="{1AD7E87A-493E-DD45-9A33-B212DB1F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Courier New"/>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0752A0"/>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66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editura.mttlc.ro/desp_interviews.html" TargetMode="External"/><Relationship Id="rId13" Type="http://schemas.openxmlformats.org/officeDocument/2006/relationships/hyperlink" Target="https://www.academia.edu/11821191/" TargetMode="External"/><Relationship Id="rId3" Type="http://schemas.openxmlformats.org/officeDocument/2006/relationships/webSettings" Target="webSettings.xml"/><Relationship Id="rId7" Type="http://schemas.openxmlformats.org/officeDocument/2006/relationships/hyperlink" Target="http://lidiavianu.scriptmania.com/" TargetMode="External"/><Relationship Id="rId12" Type="http://schemas.openxmlformats.org/officeDocument/2006/relationships/hyperlink" Target="https://www.academia.edu/832898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cademia.edu/17525258/" TargetMode="External"/><Relationship Id="rId11" Type="http://schemas.openxmlformats.org/officeDocument/2006/relationships/hyperlink" Target="http://upm.ro/cci12/volCCI_I/Pages%20from%20Volum_CCI_I-48.pdf" TargetMode="External"/><Relationship Id="rId5" Type="http://schemas.openxmlformats.org/officeDocument/2006/relationships/hyperlink" Target="https://iris.unito.it/retrieve/handle/2318/140486/22831/RITORNO%20A%20BABELE_volume%20completo.pdf" TargetMode="External"/><Relationship Id="rId15" Type="http://schemas.openxmlformats.org/officeDocument/2006/relationships/fontTable" Target="fontTable.xml"/><Relationship Id="rId10" Type="http://schemas.openxmlformats.org/officeDocument/2006/relationships/hyperlink" Target="http://www.diacronia.ro/en/indexing/details/A22663" TargetMode="External"/><Relationship Id="rId4" Type="http://schemas.openxmlformats.org/officeDocument/2006/relationships/hyperlink" Target="http://bit.ly/abibliog" TargetMode="External"/><Relationship Id="rId9" Type="http://schemas.openxmlformats.org/officeDocument/2006/relationships/hyperlink" Target="http://www.upm.ro/cci12/vol_I.html" TargetMode="External"/><Relationship Id="rId14" Type="http://schemas.openxmlformats.org/officeDocument/2006/relationships/hyperlink" Target="https://en.wikipedia.org/wiki/Miori%C8%9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657</Words>
  <Characters>5168</Characters>
  <Application>Microsoft Office Word</Application>
  <DocSecurity>0</DocSecurity>
  <Lines>43</Lines>
  <Paragraphs>11</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   from</vt:lpstr>
      <vt:lpstr>   from</vt:lpstr>
      <vt:lpstr>Rumanian Authors</vt:lpstr>
    </vt:vector>
  </TitlesOfParts>
  <Company>Universidad de Zaragoza</Company>
  <LinksUpToDate>false</LinksUpToDate>
  <CharactersWithSpaces>5814</CharactersWithSpaces>
  <SharedDoc>false</SharedDoc>
  <HLinks>
    <vt:vector size="36" baseType="variant">
      <vt:variant>
        <vt:i4>2621528</vt:i4>
      </vt:variant>
      <vt:variant>
        <vt:i4>15</vt:i4>
      </vt:variant>
      <vt:variant>
        <vt:i4>0</vt:i4>
      </vt:variant>
      <vt:variant>
        <vt:i4>5</vt:i4>
      </vt:variant>
      <vt:variant>
        <vt:lpwstr>http://upm.ro/cci12/volCCI_I/Pages from Volum_CCI_I-48.pdf</vt:lpwstr>
      </vt:variant>
      <vt:variant>
        <vt:lpwstr/>
      </vt:variant>
      <vt:variant>
        <vt:i4>2359357</vt:i4>
      </vt:variant>
      <vt:variant>
        <vt:i4>12</vt:i4>
      </vt:variant>
      <vt:variant>
        <vt:i4>0</vt:i4>
      </vt:variant>
      <vt:variant>
        <vt:i4>5</vt:i4>
      </vt:variant>
      <vt:variant>
        <vt:lpwstr>http://www.diacronia.ro/en/indexing/details/A22663</vt:lpwstr>
      </vt:variant>
      <vt:variant>
        <vt:lpwstr/>
      </vt:variant>
      <vt:variant>
        <vt:i4>1376303</vt:i4>
      </vt:variant>
      <vt:variant>
        <vt:i4>9</vt:i4>
      </vt:variant>
      <vt:variant>
        <vt:i4>0</vt:i4>
      </vt:variant>
      <vt:variant>
        <vt:i4>5</vt:i4>
      </vt:variant>
      <vt:variant>
        <vt:lpwstr>http://www.upm.ro/cci12/vol_I.html</vt:lpwstr>
      </vt:variant>
      <vt:variant>
        <vt:lpwstr/>
      </vt:variant>
      <vt:variant>
        <vt:i4>4587578</vt:i4>
      </vt:variant>
      <vt:variant>
        <vt:i4>6</vt:i4>
      </vt:variant>
      <vt:variant>
        <vt:i4>0</vt:i4>
      </vt:variant>
      <vt:variant>
        <vt:i4>5</vt:i4>
      </vt:variant>
      <vt:variant>
        <vt:lpwstr>http://editura.mttlc.ro/desp_interviews.html</vt:lpwstr>
      </vt:variant>
      <vt:variant>
        <vt:lpwstr/>
      </vt:variant>
      <vt:variant>
        <vt:i4>7536758</vt:i4>
      </vt:variant>
      <vt:variant>
        <vt:i4>3</vt:i4>
      </vt:variant>
      <vt:variant>
        <vt:i4>0</vt:i4>
      </vt:variant>
      <vt:variant>
        <vt:i4>5</vt:i4>
      </vt:variant>
      <vt:variant>
        <vt:lpwstr>http://lidiavianu.scriptmania.com/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José Angel García Landa</dc:creator>
  <cp:keywords/>
  <cp:lastModifiedBy>José Ángel García Landa</cp:lastModifiedBy>
  <cp:revision>11</cp:revision>
  <dcterms:created xsi:type="dcterms:W3CDTF">2018-11-02T05:41:00Z</dcterms:created>
  <dcterms:modified xsi:type="dcterms:W3CDTF">2024-06-26T15:02:00Z</dcterms:modified>
</cp:coreProperties>
</file>