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22B8C" w14:textId="77777777" w:rsidR="00355E09" w:rsidRPr="00F50959" w:rsidRDefault="00355E09" w:rsidP="00355E0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31D6DC7" w14:textId="77777777" w:rsidR="00355E09" w:rsidRPr="003544E6" w:rsidRDefault="00355E09" w:rsidP="00355E09">
      <w:pPr>
        <w:jc w:val="center"/>
        <w:rPr>
          <w:smallCaps/>
          <w:sz w:val="24"/>
          <w:lang w:val="en-US"/>
        </w:rPr>
      </w:pPr>
      <w:r w:rsidRPr="003544E6">
        <w:rPr>
          <w:smallCaps/>
          <w:sz w:val="24"/>
          <w:lang w:val="en-US"/>
        </w:rPr>
        <w:t>A Bibliography of Literary Theory, Criticism and Philology</w:t>
      </w:r>
    </w:p>
    <w:p w14:paraId="7B0955EA" w14:textId="77777777" w:rsidR="00355E09" w:rsidRPr="003544E6" w:rsidRDefault="00355E09" w:rsidP="00355E09">
      <w:pPr>
        <w:jc w:val="center"/>
        <w:rPr>
          <w:sz w:val="24"/>
          <w:lang w:val="es-ES"/>
        </w:rPr>
      </w:pPr>
      <w:hyperlink r:id="rId7" w:history="1">
        <w:r w:rsidRPr="003544E6">
          <w:rPr>
            <w:rStyle w:val="Hipervnculo"/>
            <w:sz w:val="24"/>
            <w:lang w:val="es-ES"/>
          </w:rPr>
          <w:t>http://bit.ly/abibliog</w:t>
        </w:r>
      </w:hyperlink>
      <w:r w:rsidRPr="003544E6">
        <w:rPr>
          <w:sz w:val="24"/>
          <w:lang w:val="es-ES"/>
        </w:rPr>
        <w:t xml:space="preserve"> </w:t>
      </w:r>
    </w:p>
    <w:p w14:paraId="3031DE0E" w14:textId="77777777" w:rsidR="00355E09" w:rsidRPr="003544E6" w:rsidRDefault="00355E09" w:rsidP="00355E09">
      <w:pPr>
        <w:ind w:right="-1"/>
        <w:jc w:val="center"/>
        <w:rPr>
          <w:sz w:val="24"/>
          <w:lang w:val="es-ES"/>
        </w:rPr>
      </w:pPr>
      <w:r w:rsidRPr="003544E6">
        <w:rPr>
          <w:sz w:val="24"/>
          <w:lang w:val="es-ES"/>
        </w:rPr>
        <w:t xml:space="preserve">by José Ángel </w:t>
      </w:r>
      <w:r w:rsidRPr="003544E6">
        <w:rPr>
          <w:smallCaps/>
          <w:sz w:val="24"/>
          <w:lang w:val="es-ES"/>
        </w:rPr>
        <w:t>García Landa</w:t>
      </w:r>
    </w:p>
    <w:p w14:paraId="0420963B" w14:textId="77777777" w:rsidR="00355E09" w:rsidRPr="00262100" w:rsidRDefault="00355E09" w:rsidP="00355E09">
      <w:pPr>
        <w:tabs>
          <w:tab w:val="left" w:pos="2835"/>
        </w:tabs>
        <w:ind w:right="-1"/>
        <w:jc w:val="center"/>
        <w:rPr>
          <w:sz w:val="24"/>
          <w:lang w:val="en-US"/>
        </w:rPr>
      </w:pPr>
      <w:r w:rsidRPr="00262100">
        <w:rPr>
          <w:sz w:val="24"/>
          <w:lang w:val="en-US"/>
        </w:rPr>
        <w:t>(University of Zaragoza, Spain)</w:t>
      </w:r>
    </w:p>
    <w:p w14:paraId="7130126C" w14:textId="77777777" w:rsidR="00355E09" w:rsidRPr="00262100" w:rsidRDefault="00355E09" w:rsidP="00355E09">
      <w:pPr>
        <w:jc w:val="center"/>
        <w:rPr>
          <w:sz w:val="24"/>
          <w:lang w:val="en-US"/>
        </w:rPr>
      </w:pPr>
    </w:p>
    <w:bookmarkEnd w:id="0"/>
    <w:bookmarkEnd w:id="1"/>
    <w:p w14:paraId="5C3FB3E4" w14:textId="77777777" w:rsidR="00355E09" w:rsidRPr="00262100" w:rsidRDefault="00355E09" w:rsidP="00355E09">
      <w:pPr>
        <w:ind w:left="0" w:firstLine="0"/>
        <w:jc w:val="center"/>
        <w:rPr>
          <w:color w:val="000000"/>
          <w:sz w:val="24"/>
          <w:lang w:val="en-US"/>
        </w:rPr>
      </w:pPr>
    </w:p>
    <w:p w14:paraId="5B0921F4" w14:textId="77777777" w:rsidR="00224D2E" w:rsidRPr="00355E09" w:rsidRDefault="00224D2E" w:rsidP="006054C5">
      <w:pPr>
        <w:outlineLvl w:val="0"/>
        <w:rPr>
          <w:b/>
          <w:smallCaps/>
          <w:sz w:val="36"/>
          <w:szCs w:val="36"/>
          <w:lang w:val="en-US"/>
        </w:rPr>
      </w:pPr>
      <w:r w:rsidRPr="00355E09">
        <w:rPr>
          <w:b/>
          <w:smallCaps/>
          <w:sz w:val="36"/>
          <w:szCs w:val="36"/>
          <w:lang w:val="en-US"/>
        </w:rPr>
        <w:t>Turkish authors</w:t>
      </w:r>
    </w:p>
    <w:p w14:paraId="086868D5" w14:textId="77777777" w:rsidR="00224D2E" w:rsidRPr="00355E09" w:rsidRDefault="00224D2E">
      <w:pPr>
        <w:rPr>
          <w:b/>
          <w:sz w:val="36"/>
          <w:szCs w:val="36"/>
          <w:lang w:val="en-US"/>
        </w:rPr>
      </w:pPr>
    </w:p>
    <w:p w14:paraId="288A6908" w14:textId="0423D7DD" w:rsidR="00224D2E" w:rsidRPr="00BA53E5" w:rsidRDefault="00BA53E5" w:rsidP="00BA53E5">
      <w:pPr>
        <w:rPr>
          <w:b/>
          <w:sz w:val="36"/>
          <w:szCs w:val="36"/>
          <w:lang w:val="en-US"/>
        </w:rPr>
      </w:pPr>
      <w:r>
        <w:rPr>
          <w:b/>
          <w:sz w:val="36"/>
          <w:szCs w:val="36"/>
          <w:lang w:val="en-US"/>
        </w:rPr>
        <w:t>I. Aral</w:t>
      </w:r>
    </w:p>
    <w:p w14:paraId="1750A33E" w14:textId="77777777" w:rsidR="00BA53E5" w:rsidRDefault="00BA53E5">
      <w:pPr>
        <w:rPr>
          <w:b/>
          <w:sz w:val="36"/>
          <w:szCs w:val="36"/>
          <w:lang w:val="en-US"/>
        </w:rPr>
      </w:pPr>
    </w:p>
    <w:p w14:paraId="1AA97BED" w14:textId="5786FB40" w:rsidR="00BA53E5" w:rsidRPr="00BA53E5" w:rsidRDefault="00BA53E5" w:rsidP="00BA53E5">
      <w:pPr>
        <w:rPr>
          <w:b/>
          <w:bCs/>
          <w:szCs w:val="28"/>
          <w:lang w:val="en-US"/>
        </w:rPr>
      </w:pPr>
      <w:r w:rsidRPr="00BA53E5">
        <w:rPr>
          <w:b/>
          <w:bCs/>
          <w:szCs w:val="28"/>
          <w:lang w:val="en-US"/>
        </w:rPr>
        <w:t>Criticism</w:t>
      </w:r>
    </w:p>
    <w:p w14:paraId="7AC503A3" w14:textId="77777777" w:rsidR="00BA53E5" w:rsidRPr="00BA53E5" w:rsidRDefault="00BA53E5" w:rsidP="00BA53E5">
      <w:pPr>
        <w:rPr>
          <w:b/>
          <w:bCs/>
          <w:szCs w:val="28"/>
          <w:lang w:val="en-US"/>
        </w:rPr>
      </w:pPr>
    </w:p>
    <w:p w14:paraId="5EC2EE8B" w14:textId="6B27F0F5" w:rsidR="00BA53E5" w:rsidRPr="00B96B92" w:rsidRDefault="00BA53E5" w:rsidP="00BA53E5">
      <w:pPr>
        <w:rPr>
          <w:b/>
          <w:bCs/>
          <w:szCs w:val="28"/>
          <w:lang w:val="en-US"/>
        </w:rPr>
      </w:pPr>
      <w:r w:rsidRPr="00BA53E5">
        <w:rPr>
          <w:szCs w:val="28"/>
          <w:lang w:val="en-US"/>
        </w:rPr>
        <w:t xml:space="preserve">Kütükçü, Tamer. </w:t>
      </w:r>
      <w:r w:rsidRPr="00BA53E5">
        <w:rPr>
          <w:lang w:val="en-US"/>
        </w:rPr>
        <w:t xml:space="preserve">"Post-Modern Romanlarda Içeriksizlik sorunu ve bunun Karsi-Örnegi Olarak </w:t>
      </w:r>
      <w:r w:rsidRPr="00BA53E5">
        <w:rPr>
          <w:i/>
          <w:iCs/>
          <w:lang w:val="en-US"/>
        </w:rPr>
        <w:t>Yeni Yalan Zamanlar</w:t>
      </w:r>
      <w:r w:rsidRPr="00BA53E5">
        <w:rPr>
          <w:lang w:val="en-US"/>
        </w:rPr>
        <w:t>'da anlamin Pos-Modern Insasi." (</w:t>
      </w:r>
      <w:hyperlink r:id="rId8" w:tgtFrame="_blank" w:history="1">
        <w:r w:rsidRPr="00BA53E5">
          <w:rPr>
            <w:rStyle w:val="Hipervnculo"/>
            <w:lang w:val="en-US"/>
          </w:rPr>
          <w:t>The Problem of “No Content” in Post-Modern Novels and the Post-Modern Construction of Meaning in Yeni Yalan Zamanlar as a Counter Example</w:t>
        </w:r>
      </w:hyperlink>
      <w:r w:rsidRPr="00BA53E5">
        <w:rPr>
          <w:lang w:val="en-US"/>
        </w:rPr>
        <w:t xml:space="preserve">)." </w:t>
      </w:r>
      <w:r w:rsidRPr="00BA53E5">
        <w:rPr>
          <w:i/>
          <w:iCs/>
          <w:lang w:val="en-US"/>
        </w:rPr>
        <w:t xml:space="preserve">WOLLT: Dünya Dilleri, Edebiyatları ve Çeviri Çalışmaları Dergisi (DEÇ) / Journal of Academic Studies in World Languages, Literatures and Translation </w:t>
      </w:r>
      <w:r w:rsidRPr="00BA53E5">
        <w:rPr>
          <w:lang w:val="en-US"/>
        </w:rPr>
        <w:t xml:space="preserve"> 2.2 (2021): 153-88. Online at </w:t>
      </w:r>
      <w:r w:rsidRPr="00BA53E5">
        <w:rPr>
          <w:i/>
          <w:iCs/>
          <w:lang w:val="en-US"/>
        </w:rPr>
        <w:t>Dergipark.*</w:t>
      </w:r>
      <w:r w:rsidRPr="00BA53E5">
        <w:rPr>
          <w:lang w:val="en-US"/>
        </w:rPr>
        <w:t xml:space="preserve"> (I. Aral, 1994).</w:t>
      </w:r>
    </w:p>
    <w:p w14:paraId="7746283A" w14:textId="77777777" w:rsidR="00BA53E5" w:rsidRDefault="00BA53E5" w:rsidP="00BA53E5">
      <w:pPr>
        <w:ind w:left="0" w:firstLine="0"/>
        <w:rPr>
          <w:lang w:val="en-US"/>
        </w:rPr>
      </w:pPr>
      <w:r>
        <w:rPr>
          <w:lang w:val="en-US"/>
        </w:rPr>
        <w:tab/>
      </w:r>
      <w:hyperlink r:id="rId9" w:history="1">
        <w:r w:rsidRPr="00311436">
          <w:rPr>
            <w:rStyle w:val="Hipervnculo"/>
            <w:lang w:val="en-US"/>
          </w:rPr>
          <w:t>https://dergipark.org.tr/tr/download/article-file/2107409</w:t>
        </w:r>
      </w:hyperlink>
    </w:p>
    <w:p w14:paraId="59824230" w14:textId="77777777" w:rsidR="00BA53E5" w:rsidRPr="00394B17" w:rsidRDefault="00BA53E5" w:rsidP="00BA53E5">
      <w:pPr>
        <w:ind w:left="0" w:firstLine="0"/>
        <w:rPr>
          <w:lang w:val="en-US"/>
        </w:rPr>
      </w:pPr>
      <w:r>
        <w:rPr>
          <w:lang w:val="en-US"/>
        </w:rPr>
        <w:tab/>
      </w:r>
      <w:r w:rsidRPr="00394B17">
        <w:rPr>
          <w:lang w:val="en-US"/>
        </w:rPr>
        <w:t>2024</w:t>
      </w:r>
    </w:p>
    <w:p w14:paraId="753214B5" w14:textId="77777777" w:rsidR="00BA53E5" w:rsidRPr="00BD181E" w:rsidRDefault="00BA53E5" w:rsidP="00BA53E5">
      <w:pPr>
        <w:ind w:left="709" w:hanging="709"/>
        <w:rPr>
          <w:szCs w:val="28"/>
          <w:lang w:val="en-US"/>
        </w:rPr>
      </w:pPr>
      <w:r>
        <w:rPr>
          <w:szCs w:val="28"/>
          <w:lang w:val="en-US"/>
        </w:rPr>
        <w:t xml:space="preserve">_____. </w:t>
      </w:r>
      <w:r w:rsidRPr="001A32D8">
        <w:rPr>
          <w:szCs w:val="28"/>
          <w:lang w:val="en-US"/>
        </w:rPr>
        <w:t xml:space="preserve">"Post-modern Romanlarda İçeriksizlik Sorunu ve Bunun Karşı Örneği Olarak </w:t>
      </w:r>
      <w:r w:rsidRPr="001A32D8">
        <w:rPr>
          <w:i/>
          <w:szCs w:val="28"/>
          <w:lang w:val="en-US"/>
        </w:rPr>
        <w:t>Yeni Yalan</w:t>
      </w:r>
      <w:r w:rsidRPr="001A32D8">
        <w:rPr>
          <w:szCs w:val="28"/>
          <w:lang w:val="en-US"/>
        </w:rPr>
        <w:t xml:space="preserve"> </w:t>
      </w:r>
      <w:r w:rsidRPr="001A32D8">
        <w:rPr>
          <w:i/>
          <w:szCs w:val="28"/>
          <w:lang w:val="en-US"/>
        </w:rPr>
        <w:t>Zamanlar</w:t>
      </w:r>
      <w:r w:rsidRPr="001A32D8">
        <w:rPr>
          <w:szCs w:val="28"/>
          <w:lang w:val="en-US"/>
        </w:rPr>
        <w:t xml:space="preserve">'da Anlamın Post-modern İnşası." </w:t>
      </w:r>
      <w:r>
        <w:rPr>
          <w:i/>
          <w:iCs/>
          <w:szCs w:val="28"/>
          <w:lang w:val="en-US"/>
        </w:rPr>
        <w:t xml:space="preserve">WOLLT: </w:t>
      </w:r>
      <w:r w:rsidRPr="00D20458">
        <w:rPr>
          <w:i/>
          <w:szCs w:val="28"/>
          <w:lang w:val="en-US"/>
        </w:rPr>
        <w:t>Dünya Dilleri, Edebiyatları ve Çeviri Çalışmaları Dergisi (DEÇ) / Journal of Academic Studies in World Languages, Literatures and Translation (WOLLT)</w:t>
      </w:r>
      <w:r w:rsidRPr="00D20458">
        <w:rPr>
          <w:szCs w:val="28"/>
          <w:lang w:val="en-US"/>
        </w:rPr>
        <w:t xml:space="preserve"> 2.2 (2021): 153-88. Online at </w:t>
      </w:r>
      <w:r w:rsidRPr="00D20458">
        <w:rPr>
          <w:i/>
          <w:szCs w:val="28"/>
          <w:lang w:val="en-US"/>
        </w:rPr>
        <w:t>Academia.</w:t>
      </w:r>
      <w:r w:rsidRPr="00D20458">
        <w:rPr>
          <w:szCs w:val="28"/>
          <w:lang w:val="en-US"/>
        </w:rPr>
        <w:t xml:space="preserve">* </w:t>
      </w:r>
    </w:p>
    <w:p w14:paraId="1D516BD3" w14:textId="77777777" w:rsidR="00BA53E5" w:rsidRPr="00B96B92" w:rsidRDefault="00BA53E5" w:rsidP="00BA53E5">
      <w:pPr>
        <w:ind w:left="709" w:hanging="1"/>
        <w:rPr>
          <w:szCs w:val="28"/>
          <w:lang w:val="en-US"/>
        </w:rPr>
      </w:pPr>
      <w:hyperlink r:id="rId10" w:history="1">
        <w:r w:rsidRPr="00B96B92">
          <w:rPr>
            <w:rStyle w:val="Hipervnculo"/>
            <w:szCs w:val="28"/>
            <w:lang w:val="en-US"/>
          </w:rPr>
          <w:t>https://www.academia.edu/66833112/</w:t>
        </w:r>
      </w:hyperlink>
    </w:p>
    <w:p w14:paraId="57A25218" w14:textId="77777777" w:rsidR="00BA53E5" w:rsidRPr="00B96B92" w:rsidRDefault="00BA53E5" w:rsidP="00BA53E5">
      <w:pPr>
        <w:ind w:left="709" w:hanging="1"/>
        <w:rPr>
          <w:szCs w:val="28"/>
          <w:lang w:val="en-US"/>
        </w:rPr>
      </w:pPr>
      <w:r w:rsidRPr="00B96B92">
        <w:rPr>
          <w:szCs w:val="28"/>
          <w:lang w:val="en-US"/>
        </w:rPr>
        <w:t>2021</w:t>
      </w:r>
    </w:p>
    <w:p w14:paraId="28B5BA90" w14:textId="77777777" w:rsidR="00BA53E5" w:rsidRPr="00355E09" w:rsidRDefault="00BA53E5">
      <w:pPr>
        <w:rPr>
          <w:b/>
          <w:sz w:val="36"/>
          <w:szCs w:val="36"/>
          <w:lang w:val="en-US"/>
        </w:rPr>
      </w:pPr>
    </w:p>
    <w:p w14:paraId="60EC0D7A" w14:textId="77777777" w:rsidR="00224D2E" w:rsidRPr="00355E09" w:rsidRDefault="00224D2E">
      <w:pPr>
        <w:rPr>
          <w:b/>
          <w:sz w:val="36"/>
          <w:szCs w:val="36"/>
          <w:lang w:val="en-US"/>
        </w:rPr>
      </w:pPr>
    </w:p>
    <w:p w14:paraId="7A9CBCFE" w14:textId="1B1AF262" w:rsidR="007C08C1" w:rsidRPr="007C08C1" w:rsidRDefault="007C08C1" w:rsidP="007C08C1">
      <w:pPr>
        <w:ind w:left="709" w:hanging="709"/>
        <w:rPr>
          <w:b/>
          <w:sz w:val="36"/>
          <w:szCs w:val="36"/>
          <w:lang w:val="en-US"/>
        </w:rPr>
      </w:pPr>
      <w:r w:rsidRPr="007C08C1">
        <w:rPr>
          <w:b/>
          <w:sz w:val="36"/>
          <w:szCs w:val="36"/>
          <w:lang w:val="en-US"/>
        </w:rPr>
        <w:t>Nev‘î-zâde Atâyî</w:t>
      </w:r>
    </w:p>
    <w:p w14:paraId="04927731" w14:textId="01F35378" w:rsidR="007C08C1" w:rsidRDefault="007C08C1" w:rsidP="007C08C1">
      <w:pPr>
        <w:ind w:left="709" w:hanging="709"/>
        <w:rPr>
          <w:szCs w:val="28"/>
          <w:lang w:val="en-US"/>
        </w:rPr>
      </w:pPr>
    </w:p>
    <w:p w14:paraId="6ED5CCB3" w14:textId="4BBB123F" w:rsidR="007C08C1" w:rsidRDefault="007C08C1" w:rsidP="007C08C1">
      <w:pPr>
        <w:ind w:left="709" w:hanging="709"/>
        <w:rPr>
          <w:b/>
          <w:szCs w:val="28"/>
          <w:lang w:val="en-US"/>
        </w:rPr>
      </w:pPr>
      <w:r>
        <w:rPr>
          <w:b/>
          <w:szCs w:val="28"/>
          <w:lang w:val="en-US"/>
        </w:rPr>
        <w:t>Criticism</w:t>
      </w:r>
    </w:p>
    <w:p w14:paraId="522BE90E" w14:textId="77777777" w:rsidR="007C08C1" w:rsidRPr="007C08C1" w:rsidRDefault="007C08C1" w:rsidP="007C08C1">
      <w:pPr>
        <w:ind w:left="709" w:hanging="709"/>
        <w:rPr>
          <w:b/>
          <w:szCs w:val="28"/>
          <w:lang w:val="en-US"/>
        </w:rPr>
      </w:pPr>
    </w:p>
    <w:p w14:paraId="67B3E815" w14:textId="65FB73F7" w:rsidR="007C08C1" w:rsidRPr="00514A46" w:rsidRDefault="007C08C1" w:rsidP="007C08C1">
      <w:pPr>
        <w:ind w:left="709" w:hanging="709"/>
        <w:rPr>
          <w:szCs w:val="28"/>
          <w:lang w:val="en-US"/>
        </w:rPr>
      </w:pPr>
      <w:r w:rsidRPr="00514A46">
        <w:rPr>
          <w:szCs w:val="28"/>
          <w:lang w:val="en-US"/>
        </w:rPr>
        <w:t>Aksoy-Sheridan, R</w:t>
      </w:r>
      <w:r>
        <w:rPr>
          <w:szCs w:val="28"/>
          <w:lang w:val="en-US"/>
        </w:rPr>
        <w:t>ukiye</w:t>
      </w:r>
      <w:r w:rsidRPr="00514A46">
        <w:rPr>
          <w:szCs w:val="28"/>
          <w:lang w:val="en-US"/>
        </w:rPr>
        <w:t xml:space="preserve"> Aslıhan. "Anlatıcının Rekabet Taktikleri: Nev‘î-zâde Atâyî’nin </w:t>
      </w:r>
      <w:r w:rsidRPr="007C08C1">
        <w:rPr>
          <w:i/>
          <w:szCs w:val="28"/>
          <w:lang w:val="en-US"/>
        </w:rPr>
        <w:t>Heft-Hân</w:t>
      </w:r>
      <w:r w:rsidRPr="00514A46">
        <w:rPr>
          <w:szCs w:val="28"/>
          <w:lang w:val="en-US"/>
        </w:rPr>
        <w:t xml:space="preserve"> Mesnevisine Anlatıbilimsel Bir Bakış." </w:t>
      </w:r>
      <w:r w:rsidRPr="004C29A4">
        <w:rPr>
          <w:i/>
          <w:szCs w:val="28"/>
          <w:lang w:val="en-US"/>
        </w:rPr>
        <w:t>Prof. Dr. Mine Mengi Adına Türkoloji Sempozyumu (20–22 Ekim 2011) Bildirileri.</w:t>
      </w:r>
      <w:r w:rsidRPr="004C29A4">
        <w:rPr>
          <w:szCs w:val="28"/>
          <w:lang w:val="en-US"/>
        </w:rPr>
        <w:t xml:space="preserve"> Ed. Muna Yüceol </w:t>
      </w:r>
      <w:r w:rsidRPr="004C29A4">
        <w:rPr>
          <w:szCs w:val="28"/>
          <w:lang w:val="en-US"/>
        </w:rPr>
        <w:lastRenderedPageBreak/>
        <w:t xml:space="preserve">Özen and Huriye Sözer. </w:t>
      </w:r>
      <w:r w:rsidRPr="00514A46">
        <w:rPr>
          <w:szCs w:val="28"/>
          <w:lang w:val="en-US"/>
        </w:rPr>
        <w:t xml:space="preserve">Sarıçam-Adana: Çukurova Üniversitesi Basımevi, 2012. 3–13. Online at </w:t>
      </w:r>
      <w:r w:rsidRPr="00514A46">
        <w:rPr>
          <w:i/>
          <w:szCs w:val="28"/>
          <w:lang w:val="en-US"/>
        </w:rPr>
        <w:t>Academia.*</w:t>
      </w:r>
    </w:p>
    <w:p w14:paraId="7BDB6C1B" w14:textId="77777777" w:rsidR="007C08C1" w:rsidRPr="00514A46" w:rsidRDefault="007C08C1" w:rsidP="007C08C1">
      <w:pPr>
        <w:ind w:left="709" w:hanging="709"/>
        <w:rPr>
          <w:szCs w:val="28"/>
          <w:lang w:val="en-US"/>
        </w:rPr>
      </w:pPr>
      <w:r w:rsidRPr="00514A46">
        <w:rPr>
          <w:szCs w:val="28"/>
          <w:lang w:val="en-US"/>
        </w:rPr>
        <w:tab/>
      </w:r>
      <w:hyperlink r:id="rId11" w:history="1">
        <w:r w:rsidRPr="00514A46">
          <w:rPr>
            <w:rStyle w:val="Hipervnculo"/>
            <w:szCs w:val="28"/>
            <w:lang w:val="en-US"/>
          </w:rPr>
          <w:t>https://www.academia.edu/31033366/</w:t>
        </w:r>
      </w:hyperlink>
    </w:p>
    <w:p w14:paraId="2BCF3907" w14:textId="77777777" w:rsidR="007C08C1" w:rsidRPr="00514A46" w:rsidRDefault="007C08C1" w:rsidP="007C08C1">
      <w:pPr>
        <w:ind w:left="709" w:hanging="709"/>
        <w:rPr>
          <w:szCs w:val="28"/>
          <w:lang w:val="en-US"/>
        </w:rPr>
      </w:pPr>
      <w:r w:rsidRPr="00514A46">
        <w:rPr>
          <w:szCs w:val="28"/>
          <w:lang w:val="en-US"/>
        </w:rPr>
        <w:tab/>
        <w:t>2020</w:t>
      </w:r>
    </w:p>
    <w:p w14:paraId="2410F3E7" w14:textId="77777777" w:rsidR="007C08C1" w:rsidRDefault="007C08C1">
      <w:pPr>
        <w:rPr>
          <w:b/>
          <w:sz w:val="36"/>
          <w:szCs w:val="36"/>
          <w:lang w:val="en-US"/>
        </w:rPr>
      </w:pPr>
    </w:p>
    <w:p w14:paraId="275ADA93" w14:textId="77777777" w:rsidR="007C08C1" w:rsidRDefault="007C08C1">
      <w:pPr>
        <w:rPr>
          <w:b/>
          <w:sz w:val="36"/>
          <w:szCs w:val="36"/>
          <w:lang w:val="en-US"/>
        </w:rPr>
      </w:pPr>
    </w:p>
    <w:p w14:paraId="7F0BEF33" w14:textId="77777777" w:rsidR="00B96B92" w:rsidRDefault="00B96B92">
      <w:pPr>
        <w:rPr>
          <w:b/>
          <w:sz w:val="36"/>
          <w:szCs w:val="36"/>
          <w:lang w:val="en-US"/>
        </w:rPr>
      </w:pPr>
    </w:p>
    <w:p w14:paraId="61E65D49" w14:textId="77777777" w:rsidR="00B96B92" w:rsidRDefault="00B96B92">
      <w:pPr>
        <w:rPr>
          <w:b/>
          <w:sz w:val="36"/>
          <w:szCs w:val="36"/>
          <w:lang w:val="en-US"/>
        </w:rPr>
      </w:pPr>
    </w:p>
    <w:p w14:paraId="4E236384" w14:textId="77777777" w:rsidR="00B96B92" w:rsidRDefault="00B96B92">
      <w:pPr>
        <w:rPr>
          <w:b/>
          <w:sz w:val="36"/>
          <w:szCs w:val="36"/>
          <w:lang w:val="en-US"/>
        </w:rPr>
      </w:pPr>
    </w:p>
    <w:p w14:paraId="79E170EC" w14:textId="1B7A6DD3" w:rsidR="00B96B92" w:rsidRDefault="00B96B92">
      <w:pPr>
        <w:rPr>
          <w:b/>
          <w:sz w:val="36"/>
          <w:szCs w:val="36"/>
          <w:lang w:val="en-US"/>
        </w:rPr>
      </w:pPr>
      <w:r>
        <w:rPr>
          <w:b/>
          <w:sz w:val="36"/>
          <w:szCs w:val="36"/>
          <w:lang w:val="en-US"/>
        </w:rPr>
        <w:t>Vüs'at O. Bener</w:t>
      </w:r>
    </w:p>
    <w:p w14:paraId="5BAA4C36" w14:textId="77777777" w:rsidR="00B96B92" w:rsidRDefault="00B96B92">
      <w:pPr>
        <w:rPr>
          <w:b/>
          <w:sz w:val="36"/>
          <w:szCs w:val="36"/>
          <w:lang w:val="en-US"/>
        </w:rPr>
      </w:pPr>
    </w:p>
    <w:p w14:paraId="78B5809B" w14:textId="46BE406B" w:rsidR="00B96B92" w:rsidRPr="00B96B92" w:rsidRDefault="00B96B92">
      <w:pPr>
        <w:rPr>
          <w:b/>
          <w:szCs w:val="28"/>
          <w:lang w:val="en-US"/>
        </w:rPr>
      </w:pPr>
      <w:r w:rsidRPr="00B96B92">
        <w:rPr>
          <w:b/>
          <w:szCs w:val="28"/>
          <w:lang w:val="en-US"/>
        </w:rPr>
        <w:t>Works</w:t>
      </w:r>
    </w:p>
    <w:p w14:paraId="5A2AAE67" w14:textId="77777777" w:rsidR="00B96B92" w:rsidRDefault="00B96B92">
      <w:pPr>
        <w:rPr>
          <w:b/>
          <w:sz w:val="36"/>
          <w:szCs w:val="36"/>
          <w:lang w:val="en-US"/>
        </w:rPr>
      </w:pPr>
    </w:p>
    <w:p w14:paraId="25C58A2B" w14:textId="5E067EF4" w:rsidR="00B96B92" w:rsidRPr="00B96B92" w:rsidRDefault="00B96B92" w:rsidP="00B96B92">
      <w:pPr>
        <w:rPr>
          <w:iCs/>
          <w:lang w:val="en-US"/>
        </w:rPr>
      </w:pPr>
      <w:r>
        <w:rPr>
          <w:lang w:val="en-US"/>
        </w:rPr>
        <w:t xml:space="preserve">Bener, Vûs'at O. </w:t>
      </w:r>
      <w:r w:rsidRPr="000B79E8">
        <w:rPr>
          <w:i/>
          <w:lang w:val="en-US"/>
        </w:rPr>
        <w:t xml:space="preserve">Bay </w:t>
      </w:r>
      <w:r>
        <w:rPr>
          <w:i/>
          <w:lang w:val="en-US"/>
        </w:rPr>
        <w:t>Muannit Sahtegi'nin Notlar</w:t>
      </w:r>
      <w:r w:rsidRPr="000B79E8">
        <w:rPr>
          <w:b/>
          <w:i/>
          <w:sz w:val="20"/>
          <w:lang w:val="en-US"/>
        </w:rPr>
        <w:t>1</w:t>
      </w:r>
      <w:r>
        <w:rPr>
          <w:b/>
          <w:i/>
          <w:sz w:val="20"/>
          <w:lang w:val="en-US"/>
        </w:rPr>
        <w:t>.</w:t>
      </w:r>
      <w:r>
        <w:rPr>
          <w:b/>
          <w:iCs/>
          <w:sz w:val="20"/>
          <w:lang w:val="en-US"/>
        </w:rPr>
        <w:t xml:space="preserve"> </w:t>
      </w:r>
      <w:r w:rsidRPr="00B96B92">
        <w:rPr>
          <w:iCs/>
          <w:szCs w:val="28"/>
          <w:lang w:val="en-US"/>
        </w:rPr>
        <w:t>Novel. 1991.</w:t>
      </w:r>
    </w:p>
    <w:p w14:paraId="41301135" w14:textId="77777777" w:rsidR="00B96B92" w:rsidRDefault="00B96B92" w:rsidP="00B96B92">
      <w:pPr>
        <w:rPr>
          <w:lang w:val="en-US"/>
        </w:rPr>
      </w:pPr>
    </w:p>
    <w:p w14:paraId="600239CC" w14:textId="77777777" w:rsidR="00B96B92" w:rsidRDefault="00B96B92" w:rsidP="00B96B92">
      <w:pPr>
        <w:rPr>
          <w:lang w:val="en-US"/>
        </w:rPr>
      </w:pPr>
    </w:p>
    <w:p w14:paraId="7B2AFF3C" w14:textId="77777777" w:rsidR="00B96B92" w:rsidRDefault="00B96B92" w:rsidP="00B96B92">
      <w:pPr>
        <w:rPr>
          <w:lang w:val="en-US"/>
        </w:rPr>
      </w:pPr>
    </w:p>
    <w:p w14:paraId="70BAEA08" w14:textId="77777777" w:rsidR="00B96B92" w:rsidRDefault="00B96B92" w:rsidP="00B96B92">
      <w:pPr>
        <w:rPr>
          <w:b/>
          <w:bCs/>
          <w:lang w:val="en-US"/>
        </w:rPr>
      </w:pPr>
      <w:r>
        <w:rPr>
          <w:b/>
          <w:bCs/>
          <w:lang w:val="en-US"/>
        </w:rPr>
        <w:t>Criticism</w:t>
      </w:r>
    </w:p>
    <w:p w14:paraId="1FABC33D" w14:textId="77777777" w:rsidR="00B96B92" w:rsidRDefault="00B96B92" w:rsidP="00B96B92">
      <w:pPr>
        <w:rPr>
          <w:b/>
          <w:bCs/>
          <w:lang w:val="en-US"/>
        </w:rPr>
      </w:pPr>
    </w:p>
    <w:p w14:paraId="7F9FA4D7" w14:textId="1B6DB78E" w:rsidR="00B96B92" w:rsidRPr="00E90203" w:rsidRDefault="00B96B92" w:rsidP="00B96B92">
      <w:pPr>
        <w:rPr>
          <w:lang w:val="en-US"/>
        </w:rPr>
      </w:pPr>
      <w:r w:rsidRPr="000B79E8">
        <w:rPr>
          <w:lang w:val="en-US"/>
        </w:rPr>
        <w:t xml:space="preserve">Ulusman, Bilge. "Functions of Genre in </w:t>
      </w:r>
      <w:r w:rsidRPr="000B79E8">
        <w:rPr>
          <w:i/>
          <w:lang w:val="en-US"/>
        </w:rPr>
        <w:t xml:space="preserve">Bay </w:t>
      </w:r>
      <w:r>
        <w:rPr>
          <w:i/>
          <w:lang w:val="en-US"/>
        </w:rPr>
        <w:t>Muannit Sahtegi'nin Notlar</w:t>
      </w:r>
      <w:r w:rsidRPr="000B79E8">
        <w:rPr>
          <w:b/>
          <w:i/>
          <w:sz w:val="20"/>
          <w:lang w:val="en-US"/>
        </w:rPr>
        <w:t>1</w:t>
      </w:r>
      <w:r>
        <w:rPr>
          <w:i/>
          <w:lang w:val="en-US"/>
        </w:rPr>
        <w:t>:</w:t>
      </w:r>
      <w:r>
        <w:rPr>
          <w:lang w:val="en-US"/>
        </w:rPr>
        <w:t xml:space="preserve"> The Diary Genre as a Means of Masculine Domination and Masculinist Discourse." M.A. diss. Bogazici U, Turkey, 2016. (Novel by Vüs'at O. Bener, 1991). </w:t>
      </w:r>
      <w:r w:rsidRPr="00E90203">
        <w:rPr>
          <w:lang w:val="en-US"/>
        </w:rPr>
        <w:t xml:space="preserve">Online at </w:t>
      </w:r>
      <w:r w:rsidRPr="00E90203">
        <w:rPr>
          <w:i/>
          <w:lang w:val="en-US"/>
        </w:rPr>
        <w:t>Academia (bilge ulusman).*</w:t>
      </w:r>
    </w:p>
    <w:p w14:paraId="2A83C245" w14:textId="77777777" w:rsidR="00B96B92" w:rsidRPr="00E90203" w:rsidRDefault="00B96B92" w:rsidP="00B96B92">
      <w:pPr>
        <w:rPr>
          <w:lang w:val="en-US"/>
        </w:rPr>
      </w:pPr>
      <w:r w:rsidRPr="00E90203">
        <w:rPr>
          <w:lang w:val="en-US"/>
        </w:rPr>
        <w:tab/>
      </w:r>
      <w:hyperlink r:id="rId12" w:history="1">
        <w:r w:rsidRPr="00E90203">
          <w:rPr>
            <w:rStyle w:val="Hipervnculo"/>
            <w:lang w:val="en-US"/>
          </w:rPr>
          <w:t>https://www.academia.edu/41576262</w:t>
        </w:r>
      </w:hyperlink>
    </w:p>
    <w:p w14:paraId="1BC095C7" w14:textId="77777777" w:rsidR="00B96B92" w:rsidRPr="00E90203" w:rsidRDefault="00B96B92" w:rsidP="00B96B92">
      <w:pPr>
        <w:rPr>
          <w:lang w:val="en-US"/>
        </w:rPr>
      </w:pPr>
      <w:r w:rsidRPr="00E90203">
        <w:rPr>
          <w:lang w:val="en-US"/>
        </w:rPr>
        <w:tab/>
        <w:t>2020</w:t>
      </w:r>
    </w:p>
    <w:p w14:paraId="49849D9E" w14:textId="77777777" w:rsidR="00B96B92" w:rsidRDefault="00B96B92">
      <w:pPr>
        <w:rPr>
          <w:b/>
          <w:sz w:val="36"/>
          <w:szCs w:val="36"/>
          <w:lang w:val="en-US"/>
        </w:rPr>
      </w:pPr>
    </w:p>
    <w:p w14:paraId="6161A766" w14:textId="77777777" w:rsidR="00B96B92" w:rsidRDefault="00B96B92">
      <w:pPr>
        <w:rPr>
          <w:b/>
          <w:sz w:val="36"/>
          <w:szCs w:val="36"/>
          <w:lang w:val="en-US"/>
        </w:rPr>
      </w:pPr>
    </w:p>
    <w:p w14:paraId="492B3333" w14:textId="77777777" w:rsidR="00B96B92" w:rsidRDefault="00B96B92">
      <w:pPr>
        <w:rPr>
          <w:b/>
          <w:sz w:val="36"/>
          <w:szCs w:val="36"/>
          <w:lang w:val="en-US"/>
        </w:rPr>
      </w:pPr>
    </w:p>
    <w:p w14:paraId="5FA20687" w14:textId="77777777" w:rsidR="00B96B92" w:rsidRDefault="00B96B92">
      <w:pPr>
        <w:rPr>
          <w:b/>
          <w:sz w:val="36"/>
          <w:szCs w:val="36"/>
          <w:lang w:val="en-US"/>
        </w:rPr>
      </w:pPr>
    </w:p>
    <w:p w14:paraId="414FBBA3" w14:textId="77777777" w:rsidR="007C08C1" w:rsidRDefault="007C08C1">
      <w:pPr>
        <w:rPr>
          <w:b/>
          <w:sz w:val="36"/>
          <w:szCs w:val="36"/>
          <w:lang w:val="en-US"/>
        </w:rPr>
      </w:pPr>
    </w:p>
    <w:p w14:paraId="5ACDFCA7" w14:textId="63800514" w:rsidR="00224D2E" w:rsidRPr="00355E09" w:rsidRDefault="008D6DAA">
      <w:pPr>
        <w:rPr>
          <w:b/>
          <w:sz w:val="36"/>
          <w:szCs w:val="36"/>
          <w:lang w:val="en-US"/>
        </w:rPr>
      </w:pPr>
      <w:r w:rsidRPr="00355E09">
        <w:rPr>
          <w:b/>
          <w:sz w:val="36"/>
          <w:szCs w:val="36"/>
          <w:lang w:val="en-US"/>
        </w:rPr>
        <w:t>Ahmet Mithat Efendi</w:t>
      </w:r>
    </w:p>
    <w:p w14:paraId="2B626BC2" w14:textId="77777777" w:rsidR="008D6DAA" w:rsidRPr="00355E09" w:rsidRDefault="008D6DAA">
      <w:pPr>
        <w:rPr>
          <w:b/>
          <w:sz w:val="36"/>
          <w:szCs w:val="36"/>
          <w:lang w:val="en-US"/>
        </w:rPr>
      </w:pPr>
    </w:p>
    <w:p w14:paraId="79CCCA30" w14:textId="77777777" w:rsidR="008D6DAA" w:rsidRPr="00355E09" w:rsidRDefault="008D6DAA">
      <w:pPr>
        <w:rPr>
          <w:b/>
          <w:lang w:val="en-US"/>
        </w:rPr>
      </w:pPr>
      <w:r w:rsidRPr="00355E09">
        <w:rPr>
          <w:b/>
          <w:lang w:val="en-US"/>
        </w:rPr>
        <w:t>Works</w:t>
      </w:r>
    </w:p>
    <w:p w14:paraId="4075960A" w14:textId="77777777" w:rsidR="008D6DAA" w:rsidRPr="00355E09" w:rsidRDefault="008D6DAA">
      <w:pPr>
        <w:rPr>
          <w:b/>
          <w:lang w:val="en-US"/>
        </w:rPr>
      </w:pPr>
    </w:p>
    <w:p w14:paraId="767F175B" w14:textId="77777777" w:rsidR="00B52481" w:rsidRPr="00355E09" w:rsidRDefault="00B52481" w:rsidP="00B52481">
      <w:pPr>
        <w:ind w:right="-1"/>
        <w:rPr>
          <w:lang w:val="en-US"/>
        </w:rPr>
      </w:pPr>
      <w:r w:rsidRPr="00355E09">
        <w:rPr>
          <w:lang w:val="en-US"/>
        </w:rPr>
        <w:t xml:space="preserve">Aksoy Sheridan, Rukiye Asilihan. </w:t>
      </w:r>
      <w:r w:rsidRPr="00355E09">
        <w:rPr>
          <w:i/>
          <w:lang w:val="en-US"/>
        </w:rPr>
        <w:t>Ahmet Mithat efendi romanlarinda metinsel karars</w:t>
      </w:r>
      <w:r w:rsidRPr="00355E09">
        <w:rPr>
          <w:i/>
          <w:sz w:val="20"/>
          <w:lang w:val="en-US"/>
        </w:rPr>
        <w:t>1</w:t>
      </w:r>
      <w:r w:rsidRPr="00355E09">
        <w:rPr>
          <w:i/>
          <w:lang w:val="en-US"/>
        </w:rPr>
        <w:t>zl</w:t>
      </w:r>
      <w:r w:rsidRPr="00355E09">
        <w:rPr>
          <w:i/>
          <w:sz w:val="20"/>
          <w:lang w:val="en-US"/>
        </w:rPr>
        <w:t>1</w:t>
      </w:r>
      <w:r w:rsidRPr="00355E09">
        <w:rPr>
          <w:i/>
          <w:lang w:val="en-US"/>
        </w:rPr>
        <w:t>k.</w:t>
      </w:r>
      <w:r w:rsidRPr="00355E09">
        <w:rPr>
          <w:lang w:val="en-US"/>
        </w:rPr>
        <w:t xml:space="preserve"> MA diss. Türk Edebiyat1 </w:t>
      </w:r>
      <w:r w:rsidRPr="00355E09">
        <w:rPr>
          <w:lang w:val="en-US"/>
        </w:rPr>
        <w:lastRenderedPageBreak/>
        <w:t xml:space="preserve">Bölümü, Bilkent Üniversitesi, Ankara, 2009. Online at </w:t>
      </w:r>
      <w:r w:rsidRPr="00355E09">
        <w:rPr>
          <w:i/>
          <w:lang w:val="en-US"/>
        </w:rPr>
        <w:t xml:space="preserve">Academia. </w:t>
      </w:r>
      <w:r w:rsidRPr="00355E09">
        <w:rPr>
          <w:lang w:val="en-US"/>
        </w:rPr>
        <w:t>2019.*</w:t>
      </w:r>
    </w:p>
    <w:p w14:paraId="04AFE490" w14:textId="77777777" w:rsidR="00B52481" w:rsidRPr="00355E09" w:rsidRDefault="00B52481" w:rsidP="00B52481">
      <w:pPr>
        <w:ind w:right="-1"/>
        <w:rPr>
          <w:lang w:val="en-US"/>
        </w:rPr>
      </w:pPr>
      <w:r w:rsidRPr="00355E09">
        <w:rPr>
          <w:lang w:val="en-US"/>
        </w:rPr>
        <w:tab/>
      </w:r>
      <w:hyperlink r:id="rId13" w:history="1">
        <w:r w:rsidRPr="00355E09">
          <w:rPr>
            <w:rStyle w:val="Hipervnculo"/>
            <w:lang w:val="en-US"/>
          </w:rPr>
          <w:t>https://www.academia.edu/31031104/</w:t>
        </w:r>
      </w:hyperlink>
    </w:p>
    <w:p w14:paraId="6AE02E5E" w14:textId="77777777" w:rsidR="00B52481" w:rsidRPr="00355E09" w:rsidRDefault="00B52481" w:rsidP="00B52481">
      <w:pPr>
        <w:ind w:right="-1"/>
        <w:rPr>
          <w:lang w:val="en-US"/>
        </w:rPr>
      </w:pPr>
      <w:r w:rsidRPr="00355E09">
        <w:rPr>
          <w:lang w:val="en-US"/>
        </w:rPr>
        <w:tab/>
        <w:t>2019</w:t>
      </w:r>
    </w:p>
    <w:p w14:paraId="5CAF123B" w14:textId="77777777" w:rsidR="00355E09" w:rsidRPr="006776DA" w:rsidRDefault="00355E09" w:rsidP="00355E09">
      <w:pPr>
        <w:rPr>
          <w:lang w:val="en-US"/>
        </w:rPr>
      </w:pPr>
      <w:r w:rsidRPr="006776DA">
        <w:rPr>
          <w:lang w:val="en-US"/>
        </w:rPr>
        <w:t xml:space="preserve">Dílber, Kadir Can, and Nilay Caglayan. "Ahmet Mithat Efendinin 'Kari Koca Masali''nda Anlati Araclarinin Tespiti ve incelemesi." ("Determination and Study of Narration Tools in 'Husband and Wife Tale' of Ahmet Mithat Efendi").  </w:t>
      </w:r>
      <w:r w:rsidRPr="006776DA">
        <w:rPr>
          <w:i/>
          <w:lang w:val="en-US"/>
        </w:rPr>
        <w:t>Turkish Studies</w:t>
      </w:r>
      <w:r w:rsidRPr="006776DA">
        <w:rPr>
          <w:lang w:val="en-US"/>
        </w:rPr>
        <w:t xml:space="preserve"> 5.1 (Winter 2010).</w:t>
      </w:r>
    </w:p>
    <w:p w14:paraId="435B4E9B" w14:textId="1E39BF75" w:rsidR="00355E09" w:rsidRDefault="00355E09" w:rsidP="00355E09">
      <w:pPr>
        <w:rPr>
          <w:rStyle w:val="Hipervnculo"/>
          <w:lang w:val="en-US"/>
        </w:rPr>
      </w:pPr>
      <w:r w:rsidRPr="006776DA">
        <w:rPr>
          <w:lang w:val="en-US"/>
        </w:rPr>
        <w:tab/>
      </w:r>
      <w:hyperlink r:id="rId14" w:history="1">
        <w:r w:rsidRPr="006776DA">
          <w:rPr>
            <w:rStyle w:val="Hipervnculo"/>
            <w:lang w:val="en-US"/>
          </w:rPr>
          <w:t>http://www.turkishstudies.net/Makaleler/1911038451_42dilberkadir_can.pdf</w:t>
        </w:r>
      </w:hyperlink>
    </w:p>
    <w:p w14:paraId="2872BF0D" w14:textId="7EF5983D" w:rsidR="002C7F4A" w:rsidRPr="006776DA" w:rsidRDefault="002C7F4A" w:rsidP="00355E09">
      <w:pPr>
        <w:rPr>
          <w:lang w:val="en-US"/>
        </w:rPr>
      </w:pPr>
      <w:r>
        <w:rPr>
          <w:lang w:val="en-US"/>
        </w:rPr>
        <w:tab/>
      </w:r>
      <w:hyperlink r:id="rId15" w:history="1">
        <w:r w:rsidRPr="00181305">
          <w:rPr>
            <w:rStyle w:val="Hipervnculo"/>
            <w:lang w:val="en-US"/>
          </w:rPr>
          <w:t>https://turkishstudies.net/DergiTamDetay.aspx?ID=1236</w:t>
        </w:r>
      </w:hyperlink>
      <w:r>
        <w:rPr>
          <w:lang w:val="en-US"/>
        </w:rPr>
        <w:t xml:space="preserve"> </w:t>
      </w:r>
    </w:p>
    <w:p w14:paraId="20E35CBD" w14:textId="77777777" w:rsidR="00355E09" w:rsidRPr="006776DA" w:rsidRDefault="00355E09" w:rsidP="00355E09">
      <w:pPr>
        <w:rPr>
          <w:lang w:val="en-US"/>
        </w:rPr>
      </w:pPr>
      <w:r w:rsidRPr="006776DA">
        <w:rPr>
          <w:lang w:val="en-US"/>
        </w:rPr>
        <w:tab/>
        <w:t>2015</w:t>
      </w:r>
    </w:p>
    <w:p w14:paraId="4D697CA0" w14:textId="77777777" w:rsidR="00355E09" w:rsidRDefault="00355E09" w:rsidP="00355E09">
      <w:pPr>
        <w:rPr>
          <w:i/>
          <w:lang w:val="en-US"/>
        </w:rPr>
      </w:pPr>
      <w:r>
        <w:rPr>
          <w:lang w:val="en-US"/>
        </w:rPr>
        <w:t>_____. "</w:t>
      </w:r>
      <w:r w:rsidRPr="001C27F1">
        <w:rPr>
          <w:lang w:val="en-US"/>
        </w:rPr>
        <w:t>Ahmet Mithat Efendi"nin "Kari Koca</w:t>
      </w:r>
      <w:r>
        <w:rPr>
          <w:lang w:val="en-US"/>
        </w:rPr>
        <w:t xml:space="preserve"> </w:t>
      </w:r>
      <w:r w:rsidRPr="001C27F1">
        <w:rPr>
          <w:lang w:val="en-US"/>
        </w:rPr>
        <w:t>masali"nda anlati araçlarinin</w:t>
      </w:r>
      <w:r>
        <w:rPr>
          <w:lang w:val="en-US"/>
        </w:rPr>
        <w:t xml:space="preserve"> tespitive incelemesi." </w:t>
      </w:r>
      <w:r>
        <w:rPr>
          <w:i/>
          <w:lang w:val="en-US"/>
        </w:rPr>
        <w:t>Turkish Studies</w:t>
      </w:r>
      <w:r>
        <w:rPr>
          <w:lang w:val="en-US"/>
        </w:rPr>
        <w:t xml:space="preserve"> 5.1 (Winter 2010): 930-53. Online at </w:t>
      </w:r>
      <w:r>
        <w:rPr>
          <w:i/>
          <w:lang w:val="en-US"/>
        </w:rPr>
        <w:t>Academia.*</w:t>
      </w:r>
    </w:p>
    <w:p w14:paraId="62DEE847" w14:textId="77777777" w:rsidR="00355E09" w:rsidRPr="00CF5F54" w:rsidRDefault="00355E09" w:rsidP="00355E09">
      <w:pPr>
        <w:rPr>
          <w:lang w:val="en-US"/>
        </w:rPr>
      </w:pPr>
      <w:r>
        <w:rPr>
          <w:lang w:val="en-US"/>
        </w:rPr>
        <w:tab/>
      </w:r>
      <w:hyperlink r:id="rId16" w:history="1">
        <w:r w:rsidRPr="00CF5F54">
          <w:rPr>
            <w:rStyle w:val="Hipervnculo"/>
            <w:lang w:val="en-US"/>
          </w:rPr>
          <w:t>https://www.academia.edu/963832/</w:t>
        </w:r>
      </w:hyperlink>
    </w:p>
    <w:p w14:paraId="1C81EA0D" w14:textId="77777777" w:rsidR="00355E09" w:rsidRPr="00CF5F54" w:rsidRDefault="00355E09" w:rsidP="00355E09">
      <w:pPr>
        <w:rPr>
          <w:lang w:val="en-US"/>
        </w:rPr>
      </w:pPr>
      <w:r w:rsidRPr="00CF5F54">
        <w:rPr>
          <w:lang w:val="en-US"/>
        </w:rPr>
        <w:tab/>
        <w:t>2019</w:t>
      </w:r>
    </w:p>
    <w:p w14:paraId="0CA5CF58" w14:textId="77777777" w:rsidR="004E71F5" w:rsidRPr="00355E09" w:rsidRDefault="004E71F5" w:rsidP="004E71F5">
      <w:pPr>
        <w:rPr>
          <w:lang w:val="en-US" w:eastAsia="en-US"/>
        </w:rPr>
      </w:pPr>
      <w:r w:rsidRPr="00355E09">
        <w:rPr>
          <w:rStyle w:val="a"/>
          <w:lang w:val="en-US"/>
        </w:rPr>
        <w:t>Tezi, Yüksek Lisans. "</w:t>
      </w:r>
      <w:r w:rsidRPr="00355E09">
        <w:rPr>
          <w:lang w:val="en-US"/>
        </w:rPr>
        <w:t xml:space="preserve">Ahmet Mithat Efendi ve Orhan Pamuk'un Romanlarında Anlatıcılar Tipolojisi: </w:t>
      </w:r>
      <w:r w:rsidRPr="00355E09">
        <w:rPr>
          <w:i/>
          <w:lang w:val="en-US"/>
        </w:rPr>
        <w:t>Felâtun Bey İle Râkım Efendi, Müşâhedât; Yeni Hayat</w:t>
      </w:r>
      <w:r w:rsidRPr="00355E09">
        <w:rPr>
          <w:lang w:val="en-US"/>
        </w:rPr>
        <w:t xml:space="preserve"> ve </w:t>
      </w:r>
      <w:r w:rsidRPr="00355E09">
        <w:rPr>
          <w:i/>
          <w:lang w:val="en-US"/>
        </w:rPr>
        <w:t xml:space="preserve">Kar" </w:t>
      </w:r>
      <w:r w:rsidRPr="00355E09">
        <w:rPr>
          <w:lang w:val="en-US"/>
        </w:rPr>
        <w:t xml:space="preserve">Diss. U of Çanakkale (Turkey), 2016.* </w:t>
      </w:r>
      <w:r w:rsidRPr="00355E09">
        <w:rPr>
          <w:lang w:val="en-US" w:eastAsia="en-US"/>
        </w:rPr>
        <w:t xml:space="preserve">(Narrative typology in novels by Ahmet Mithat Efendi and Orhan Pamuk). Online at </w:t>
      </w:r>
      <w:r w:rsidRPr="00355E09">
        <w:rPr>
          <w:i/>
          <w:lang w:val="en-US" w:eastAsia="en-US"/>
        </w:rPr>
        <w:t>Academia.*</w:t>
      </w:r>
    </w:p>
    <w:p w14:paraId="50101BFD" w14:textId="77777777" w:rsidR="004E71F5" w:rsidRPr="00355E09" w:rsidRDefault="004E71F5" w:rsidP="004E71F5">
      <w:pPr>
        <w:rPr>
          <w:lang w:val="en-US" w:eastAsia="en-US"/>
        </w:rPr>
      </w:pPr>
      <w:r w:rsidRPr="00355E09">
        <w:rPr>
          <w:lang w:val="en-US" w:eastAsia="en-US"/>
        </w:rPr>
        <w:tab/>
      </w:r>
      <w:hyperlink r:id="rId17" w:history="1">
        <w:r w:rsidRPr="00355E09">
          <w:rPr>
            <w:rStyle w:val="Hipervnculo"/>
            <w:lang w:val="en-US" w:eastAsia="en-US"/>
          </w:rPr>
          <w:t>https://www.academia.edu/32354777/</w:t>
        </w:r>
      </w:hyperlink>
    </w:p>
    <w:p w14:paraId="150E9B85" w14:textId="77777777" w:rsidR="004E71F5" w:rsidRPr="00355E09" w:rsidRDefault="004E71F5" w:rsidP="004E71F5">
      <w:pPr>
        <w:rPr>
          <w:lang w:val="en-US" w:eastAsia="en-US"/>
        </w:rPr>
      </w:pPr>
      <w:r w:rsidRPr="00355E09">
        <w:rPr>
          <w:lang w:val="en-US" w:eastAsia="en-US"/>
        </w:rPr>
        <w:tab/>
        <w:t>2019</w:t>
      </w:r>
    </w:p>
    <w:p w14:paraId="6C70F24A" w14:textId="77777777" w:rsidR="00224D2E" w:rsidRPr="00355E09" w:rsidRDefault="00224D2E">
      <w:pPr>
        <w:rPr>
          <w:b/>
          <w:sz w:val="36"/>
          <w:szCs w:val="36"/>
          <w:lang w:val="en-US"/>
        </w:rPr>
      </w:pPr>
    </w:p>
    <w:p w14:paraId="440BEAD5" w14:textId="77777777" w:rsidR="008D6DAA" w:rsidRPr="00355E09" w:rsidRDefault="008D6DAA">
      <w:pPr>
        <w:rPr>
          <w:b/>
          <w:sz w:val="36"/>
          <w:szCs w:val="36"/>
          <w:lang w:val="en-US"/>
        </w:rPr>
      </w:pPr>
    </w:p>
    <w:p w14:paraId="183CC13A" w14:textId="77777777" w:rsidR="008D6DAA" w:rsidRPr="00355E09" w:rsidRDefault="008D6DAA">
      <w:pPr>
        <w:rPr>
          <w:b/>
          <w:sz w:val="36"/>
          <w:szCs w:val="36"/>
          <w:lang w:val="en-US"/>
        </w:rPr>
      </w:pPr>
    </w:p>
    <w:p w14:paraId="6DCD8B5C" w14:textId="77777777" w:rsidR="008D6DAA" w:rsidRPr="00355E09" w:rsidRDefault="008D6DAA">
      <w:pPr>
        <w:rPr>
          <w:b/>
          <w:sz w:val="36"/>
          <w:szCs w:val="36"/>
          <w:lang w:val="en-US"/>
        </w:rPr>
      </w:pPr>
    </w:p>
    <w:p w14:paraId="39F133BC" w14:textId="2EEA51BD" w:rsidR="00E1746F" w:rsidRDefault="00E1746F" w:rsidP="006054C5">
      <w:pPr>
        <w:jc w:val="left"/>
        <w:outlineLvl w:val="0"/>
        <w:rPr>
          <w:b/>
          <w:sz w:val="36"/>
          <w:szCs w:val="36"/>
          <w:lang w:val="en-US"/>
        </w:rPr>
      </w:pPr>
      <w:r>
        <w:rPr>
          <w:b/>
          <w:sz w:val="36"/>
          <w:szCs w:val="36"/>
          <w:lang w:val="en-US"/>
        </w:rPr>
        <w:t>Ioannis Gavriilidis</w:t>
      </w:r>
    </w:p>
    <w:p w14:paraId="2BD7410E" w14:textId="77777777" w:rsidR="00E1746F" w:rsidRDefault="00E1746F" w:rsidP="006054C5">
      <w:pPr>
        <w:jc w:val="left"/>
        <w:outlineLvl w:val="0"/>
        <w:rPr>
          <w:b/>
          <w:sz w:val="36"/>
          <w:szCs w:val="36"/>
          <w:lang w:val="en-US"/>
        </w:rPr>
      </w:pPr>
    </w:p>
    <w:p w14:paraId="563A9A88" w14:textId="77777777" w:rsidR="00E1746F" w:rsidRDefault="00E1746F" w:rsidP="00E1746F">
      <w:pPr>
        <w:ind w:left="709" w:hanging="709"/>
        <w:rPr>
          <w:rFonts w:cs="Times New Roman"/>
          <w:b/>
          <w:szCs w:val="28"/>
          <w:lang w:val="en-US"/>
        </w:rPr>
      </w:pPr>
      <w:r>
        <w:rPr>
          <w:rFonts w:cs="Times New Roman"/>
          <w:b/>
          <w:szCs w:val="28"/>
          <w:lang w:val="en-US"/>
        </w:rPr>
        <w:t>Works</w:t>
      </w:r>
    </w:p>
    <w:p w14:paraId="44770659" w14:textId="77777777" w:rsidR="00E1746F" w:rsidRDefault="00E1746F" w:rsidP="00E1746F">
      <w:pPr>
        <w:ind w:left="709" w:hanging="709"/>
        <w:rPr>
          <w:rFonts w:cs="Times New Roman"/>
          <w:szCs w:val="28"/>
          <w:lang w:val="en-US"/>
        </w:rPr>
      </w:pPr>
    </w:p>
    <w:p w14:paraId="7BE7826F" w14:textId="21473989" w:rsidR="00E1746F" w:rsidRPr="00A51CC1" w:rsidRDefault="00E1746F" w:rsidP="00E1746F">
      <w:pPr>
        <w:ind w:left="709" w:hanging="709"/>
        <w:rPr>
          <w:i/>
          <w:szCs w:val="28"/>
          <w:lang w:val="en-US"/>
        </w:rPr>
      </w:pPr>
      <w:r w:rsidRPr="00E1746F">
        <w:rPr>
          <w:rFonts w:cs="Times New Roman"/>
          <w:szCs w:val="28"/>
          <w:lang w:val="en-US"/>
        </w:rPr>
        <w:t>Şimşek</w:t>
      </w:r>
      <w:r w:rsidRPr="00E1746F">
        <w:rPr>
          <w:szCs w:val="28"/>
          <w:lang w:val="en-US"/>
        </w:rPr>
        <w:t xml:space="preserve">, </w:t>
      </w:r>
      <w:r w:rsidRPr="00E1746F">
        <w:rPr>
          <w:rFonts w:cs="Times New Roman"/>
          <w:szCs w:val="28"/>
          <w:lang w:val="en-US"/>
        </w:rPr>
        <w:t>Şehnaz Şişmanoğlu.</w:t>
      </w:r>
      <w:r w:rsidRPr="00E1746F">
        <w:rPr>
          <w:szCs w:val="28"/>
          <w:lang w:val="en-US"/>
        </w:rPr>
        <w:t xml:space="preserve"> </w:t>
      </w:r>
      <w:r w:rsidRPr="00A51CC1">
        <w:rPr>
          <w:szCs w:val="28"/>
          <w:lang w:val="en-US"/>
        </w:rPr>
        <w:t>(Kadir Has U</w:t>
      </w:r>
      <w:r>
        <w:rPr>
          <w:szCs w:val="28"/>
          <w:lang w:val="en-US"/>
        </w:rPr>
        <w:t>, Turkey).</w:t>
      </w:r>
      <w:r w:rsidRPr="00A51CC1">
        <w:rPr>
          <w:rFonts w:cs="Times New Roman"/>
          <w:szCs w:val="28"/>
          <w:lang w:val="en-US"/>
        </w:rPr>
        <w:t xml:space="preserve"> </w:t>
      </w:r>
      <w:r w:rsidRPr="00F44095">
        <w:rPr>
          <w:rFonts w:cs="Times New Roman"/>
          <w:szCs w:val="28"/>
          <w:lang w:val="en-US"/>
        </w:rPr>
        <w:t>"The</w:t>
      </w:r>
      <w:r>
        <w:rPr>
          <w:rFonts w:cs="Times New Roman"/>
          <w:szCs w:val="28"/>
          <w:lang w:val="en-US"/>
        </w:rPr>
        <w:t xml:space="preserve"> </w:t>
      </w:r>
      <w:r w:rsidRPr="00A51CC1">
        <w:rPr>
          <w:rFonts w:cs="Times New Roman"/>
          <w:i/>
          <w:spacing w:val="15"/>
          <w:szCs w:val="28"/>
          <w:lang w:val="en-US"/>
        </w:rPr>
        <w:t>Yeniçeriler</w:t>
      </w:r>
      <w:r w:rsidRPr="00F44095">
        <w:rPr>
          <w:rFonts w:cs="Times New Roman"/>
          <w:spacing w:val="15"/>
          <w:szCs w:val="28"/>
          <w:lang w:val="en-US"/>
        </w:rPr>
        <w:t> </w:t>
      </w:r>
      <w:r w:rsidRPr="00F44095">
        <w:rPr>
          <w:rFonts w:cs="Times New Roman"/>
          <w:szCs w:val="28"/>
          <w:lang w:val="en-US"/>
        </w:rPr>
        <w:t>of Ioannis Gavriilidis</w:t>
      </w:r>
      <w:r>
        <w:rPr>
          <w:szCs w:val="28"/>
          <w:lang w:val="en-US"/>
        </w:rPr>
        <w:t>:</w:t>
      </w:r>
      <w:r>
        <w:rPr>
          <w:rFonts w:cs="Times New Roman"/>
          <w:szCs w:val="28"/>
          <w:lang w:val="en-US"/>
        </w:rPr>
        <w:t xml:space="preserve"> </w:t>
      </w:r>
      <w:r w:rsidRPr="00F44095">
        <w:rPr>
          <w:rFonts w:cs="Times New Roman"/>
          <w:szCs w:val="28"/>
          <w:lang w:val="en-US"/>
        </w:rPr>
        <w:t>A Palimpsest in Karamanlidika</w:t>
      </w:r>
      <w:r>
        <w:rPr>
          <w:rFonts w:cs="Times New Roman"/>
          <w:szCs w:val="28"/>
          <w:lang w:val="en-US"/>
        </w:rPr>
        <w:t>."</w:t>
      </w:r>
      <w:r>
        <w:rPr>
          <w:szCs w:val="28"/>
          <w:lang w:val="en-US"/>
        </w:rPr>
        <w:t xml:space="preserve"> </w:t>
      </w:r>
      <w:r w:rsidRPr="00827B1F">
        <w:rPr>
          <w:lang w:val="en-US"/>
        </w:rPr>
        <w:t xml:space="preserve">In </w:t>
      </w:r>
      <w:r w:rsidRPr="00827B1F">
        <w:rPr>
          <w:i/>
          <w:lang w:val="en-US"/>
        </w:rPr>
        <w:t>Between Religion and Language: Turkish-Speaking Christian</w:t>
      </w:r>
      <w:r>
        <w:rPr>
          <w:i/>
          <w:lang w:val="en-US"/>
        </w:rPr>
        <w:t>s, Jews and Greek-Speaking Muslims and Catholics in the Ottoman Empire.</w:t>
      </w:r>
      <w:r>
        <w:rPr>
          <w:lang w:val="en-US"/>
        </w:rPr>
        <w:t xml:space="preserve"> </w:t>
      </w:r>
      <w:r w:rsidRPr="00E1746F">
        <w:rPr>
          <w:lang w:val="en-US"/>
        </w:rPr>
        <w:t xml:space="preserve">Ed. Evangelia Balta and Memet Ölmez. </w:t>
      </w:r>
      <w:r w:rsidRPr="00A51CC1">
        <w:rPr>
          <w:lang w:val="en-US"/>
        </w:rPr>
        <w:t>Istambul: Eren Yay</w:t>
      </w:r>
      <w:r w:rsidRPr="00A51CC1">
        <w:rPr>
          <w:b/>
          <w:sz w:val="20"/>
          <w:lang w:val="en-US"/>
        </w:rPr>
        <w:t>1</w:t>
      </w:r>
      <w:r w:rsidRPr="00A51CC1">
        <w:rPr>
          <w:lang w:val="en-US"/>
        </w:rPr>
        <w:t>nc</w:t>
      </w:r>
      <w:r w:rsidRPr="00A51CC1">
        <w:rPr>
          <w:b/>
          <w:sz w:val="20"/>
          <w:lang w:val="en-US"/>
        </w:rPr>
        <w:t>1</w:t>
      </w:r>
      <w:r w:rsidRPr="00A51CC1">
        <w:rPr>
          <w:lang w:val="en-US"/>
        </w:rPr>
        <w:t>l</w:t>
      </w:r>
      <w:r w:rsidRPr="00A51CC1">
        <w:rPr>
          <w:b/>
          <w:sz w:val="20"/>
          <w:lang w:val="en-US"/>
        </w:rPr>
        <w:t>1</w:t>
      </w:r>
      <w:r w:rsidRPr="00A51CC1">
        <w:rPr>
          <w:lang w:val="en-US"/>
        </w:rPr>
        <w:t>k Kitab Dag</w:t>
      </w:r>
      <w:r w:rsidRPr="00A51CC1">
        <w:rPr>
          <w:b/>
          <w:sz w:val="20"/>
          <w:lang w:val="en-US"/>
        </w:rPr>
        <w:t>1</w:t>
      </w:r>
      <w:r w:rsidRPr="00A51CC1">
        <w:rPr>
          <w:lang w:val="en-US"/>
        </w:rPr>
        <w:t>t</w:t>
      </w:r>
      <w:r w:rsidRPr="00A51CC1">
        <w:rPr>
          <w:b/>
          <w:sz w:val="20"/>
          <w:lang w:val="en-US"/>
        </w:rPr>
        <w:t>1</w:t>
      </w:r>
      <w:r w:rsidRPr="00A51CC1">
        <w:rPr>
          <w:lang w:val="en-US"/>
        </w:rPr>
        <w:t xml:space="preserve">m, 2011. 245-75. Online at </w:t>
      </w:r>
      <w:r w:rsidRPr="00A51CC1">
        <w:rPr>
          <w:i/>
          <w:lang w:val="en-US"/>
        </w:rPr>
        <w:t>Academia.*</w:t>
      </w:r>
    </w:p>
    <w:p w14:paraId="7B83E00B" w14:textId="77777777" w:rsidR="00E1746F" w:rsidRPr="00E1746F" w:rsidRDefault="00E1746F" w:rsidP="00E1746F">
      <w:pPr>
        <w:ind w:hanging="1"/>
        <w:rPr>
          <w:lang w:val="es-ES"/>
        </w:rPr>
      </w:pPr>
      <w:hyperlink r:id="rId18" w:history="1">
        <w:r w:rsidRPr="00E1746F">
          <w:rPr>
            <w:rStyle w:val="Hipervnculo"/>
            <w:lang w:val="es-ES"/>
          </w:rPr>
          <w:t>https://www.academia.edu/3983396/</w:t>
        </w:r>
      </w:hyperlink>
    </w:p>
    <w:p w14:paraId="0D3712CA" w14:textId="77777777" w:rsidR="00E1746F" w:rsidRPr="00E1746F" w:rsidRDefault="00E1746F" w:rsidP="00E1746F">
      <w:pPr>
        <w:ind w:hanging="1"/>
        <w:rPr>
          <w:lang w:val="es-ES"/>
        </w:rPr>
      </w:pPr>
      <w:r w:rsidRPr="00E1746F">
        <w:rPr>
          <w:lang w:val="es-ES"/>
        </w:rPr>
        <w:lastRenderedPageBreak/>
        <w:tab/>
        <w:t>2020</w:t>
      </w:r>
    </w:p>
    <w:p w14:paraId="52E16F6B" w14:textId="77777777" w:rsidR="00E1746F" w:rsidRPr="00E1746F" w:rsidRDefault="00E1746F" w:rsidP="006054C5">
      <w:pPr>
        <w:jc w:val="left"/>
        <w:outlineLvl w:val="0"/>
        <w:rPr>
          <w:b/>
          <w:sz w:val="36"/>
          <w:szCs w:val="36"/>
          <w:lang w:val="es-ES"/>
        </w:rPr>
      </w:pPr>
    </w:p>
    <w:p w14:paraId="12788988" w14:textId="77777777" w:rsidR="00E1746F" w:rsidRPr="00E1746F" w:rsidRDefault="00E1746F" w:rsidP="006054C5">
      <w:pPr>
        <w:jc w:val="left"/>
        <w:outlineLvl w:val="0"/>
        <w:rPr>
          <w:b/>
          <w:sz w:val="36"/>
          <w:szCs w:val="36"/>
          <w:lang w:val="es-ES"/>
        </w:rPr>
      </w:pPr>
    </w:p>
    <w:p w14:paraId="15BF7016" w14:textId="77777777" w:rsidR="00E1746F" w:rsidRPr="00E1746F" w:rsidRDefault="00E1746F" w:rsidP="006054C5">
      <w:pPr>
        <w:jc w:val="left"/>
        <w:outlineLvl w:val="0"/>
        <w:rPr>
          <w:b/>
          <w:sz w:val="36"/>
          <w:szCs w:val="36"/>
          <w:lang w:val="es-ES"/>
        </w:rPr>
      </w:pPr>
    </w:p>
    <w:p w14:paraId="47A22D75" w14:textId="77777777" w:rsidR="00E1746F" w:rsidRPr="00E1746F" w:rsidRDefault="00E1746F" w:rsidP="006054C5">
      <w:pPr>
        <w:jc w:val="left"/>
        <w:outlineLvl w:val="0"/>
        <w:rPr>
          <w:b/>
          <w:sz w:val="36"/>
          <w:szCs w:val="36"/>
          <w:lang w:val="es-ES"/>
        </w:rPr>
      </w:pPr>
    </w:p>
    <w:p w14:paraId="01683898" w14:textId="6C3BA7D3" w:rsidR="00224D2E" w:rsidRPr="00E1746F" w:rsidRDefault="00224D2E" w:rsidP="006054C5">
      <w:pPr>
        <w:jc w:val="left"/>
        <w:outlineLvl w:val="0"/>
        <w:rPr>
          <w:b/>
          <w:sz w:val="36"/>
          <w:szCs w:val="36"/>
          <w:lang w:val="es-ES"/>
        </w:rPr>
      </w:pPr>
      <w:r w:rsidRPr="00E1746F">
        <w:rPr>
          <w:b/>
          <w:sz w:val="36"/>
          <w:szCs w:val="36"/>
          <w:lang w:val="es-ES"/>
        </w:rPr>
        <w:t>Kadri Gürsel</w:t>
      </w:r>
    </w:p>
    <w:p w14:paraId="164FCF8D" w14:textId="77777777" w:rsidR="00224D2E" w:rsidRPr="00E1746F" w:rsidRDefault="00224D2E">
      <w:pPr>
        <w:jc w:val="left"/>
        <w:rPr>
          <w:b/>
          <w:sz w:val="36"/>
          <w:szCs w:val="36"/>
          <w:lang w:val="es-ES"/>
        </w:rPr>
      </w:pPr>
    </w:p>
    <w:p w14:paraId="0EDA0DC6" w14:textId="77777777" w:rsidR="00224D2E" w:rsidRPr="00355E09" w:rsidRDefault="00224D2E" w:rsidP="006054C5">
      <w:pPr>
        <w:jc w:val="left"/>
        <w:outlineLvl w:val="0"/>
        <w:rPr>
          <w:lang w:val="en-US"/>
        </w:rPr>
      </w:pPr>
      <w:r w:rsidRPr="00355E09">
        <w:rPr>
          <w:b/>
          <w:lang w:val="en-US"/>
        </w:rPr>
        <w:t>Works</w:t>
      </w:r>
    </w:p>
    <w:p w14:paraId="5E4F10B9" w14:textId="77777777" w:rsidR="00224D2E" w:rsidRPr="00355E09" w:rsidRDefault="00224D2E">
      <w:pPr>
        <w:rPr>
          <w:lang w:val="en-US"/>
        </w:rPr>
      </w:pPr>
    </w:p>
    <w:p w14:paraId="1A417CB6" w14:textId="77777777" w:rsidR="00224D2E" w:rsidRPr="00355E09" w:rsidRDefault="00224D2E" w:rsidP="006054C5">
      <w:pPr>
        <w:outlineLvl w:val="0"/>
        <w:rPr>
          <w:lang w:val="en-US"/>
        </w:rPr>
      </w:pPr>
      <w:r w:rsidRPr="00355E09">
        <w:rPr>
          <w:lang w:val="en-US"/>
        </w:rPr>
        <w:t xml:space="preserve">Gürsel, Kadri. </w:t>
      </w:r>
      <w:r w:rsidRPr="00355E09">
        <w:rPr>
          <w:i/>
          <w:lang w:val="en-US"/>
        </w:rPr>
        <w:t>Dagdakiler.</w:t>
      </w:r>
      <w:r w:rsidRPr="00355E09">
        <w:rPr>
          <w:lang w:val="en-US"/>
        </w:rPr>
        <w:t xml:space="preserve"> Memoir. Turkey, 1996.</w:t>
      </w:r>
    </w:p>
    <w:p w14:paraId="5D5A18B3" w14:textId="77777777" w:rsidR="00224D2E" w:rsidRPr="00355E09" w:rsidRDefault="00224D2E">
      <w:pPr>
        <w:rPr>
          <w:lang w:val="en-US"/>
        </w:rPr>
      </w:pPr>
    </w:p>
    <w:p w14:paraId="647268E9" w14:textId="77777777" w:rsidR="00224D2E" w:rsidRPr="00355E09" w:rsidRDefault="00224D2E" w:rsidP="008D6DAA">
      <w:pPr>
        <w:ind w:left="0" w:firstLine="0"/>
        <w:rPr>
          <w:lang w:val="en-US"/>
        </w:rPr>
      </w:pPr>
    </w:p>
    <w:p w14:paraId="142FA357" w14:textId="77777777" w:rsidR="00224D2E" w:rsidRPr="00355E09" w:rsidRDefault="00224D2E">
      <w:pPr>
        <w:rPr>
          <w:lang w:val="en-US"/>
        </w:rPr>
      </w:pPr>
    </w:p>
    <w:p w14:paraId="0299FB47" w14:textId="77777777" w:rsidR="00224D2E" w:rsidRPr="00355E09" w:rsidRDefault="00224D2E">
      <w:pPr>
        <w:rPr>
          <w:lang w:val="en-US"/>
        </w:rPr>
      </w:pPr>
    </w:p>
    <w:p w14:paraId="68498EE2" w14:textId="77777777" w:rsidR="00224D2E" w:rsidRPr="00355E09" w:rsidRDefault="00224D2E">
      <w:pPr>
        <w:rPr>
          <w:b/>
          <w:sz w:val="36"/>
          <w:lang w:val="en-US"/>
        </w:rPr>
      </w:pPr>
    </w:p>
    <w:p w14:paraId="28175010" w14:textId="21672F96" w:rsidR="00D812DD" w:rsidRPr="00BA53E5" w:rsidRDefault="00D812DD">
      <w:pPr>
        <w:rPr>
          <w:lang w:val="en-US"/>
        </w:rPr>
      </w:pPr>
    </w:p>
    <w:p w14:paraId="0E9942B2" w14:textId="6BC7B4C8" w:rsidR="00D812DD" w:rsidRPr="00BA53E5" w:rsidRDefault="00D812DD">
      <w:pPr>
        <w:rPr>
          <w:lang w:val="en-US"/>
        </w:rPr>
      </w:pPr>
    </w:p>
    <w:p w14:paraId="2A7B2B14" w14:textId="5230751B" w:rsidR="00D812DD" w:rsidRPr="00D812DD" w:rsidRDefault="00D812DD">
      <w:pPr>
        <w:rPr>
          <w:lang w:val="en-US"/>
        </w:rPr>
      </w:pPr>
    </w:p>
    <w:p w14:paraId="28097AA8" w14:textId="0EB33D73" w:rsidR="00D812DD" w:rsidRPr="00D812DD" w:rsidRDefault="00D812DD">
      <w:pPr>
        <w:rPr>
          <w:lang w:val="en-US"/>
        </w:rPr>
      </w:pPr>
    </w:p>
    <w:p w14:paraId="0D492405" w14:textId="49F792FB" w:rsidR="00D812DD" w:rsidRPr="00D812DD" w:rsidRDefault="00D812DD">
      <w:pPr>
        <w:rPr>
          <w:lang w:val="en-US"/>
        </w:rPr>
      </w:pPr>
    </w:p>
    <w:p w14:paraId="39CE85BE" w14:textId="4EEDF538" w:rsidR="00D812DD" w:rsidRPr="00D812DD" w:rsidRDefault="00D812DD">
      <w:pPr>
        <w:rPr>
          <w:b/>
          <w:lang w:val="en-US"/>
        </w:rPr>
      </w:pPr>
      <w:r w:rsidRPr="00D812DD">
        <w:rPr>
          <w:b/>
          <w:lang w:val="en-US"/>
        </w:rPr>
        <w:t>Anonymous Turkish works</w:t>
      </w:r>
    </w:p>
    <w:p w14:paraId="19E54734" w14:textId="66627763" w:rsidR="00D812DD" w:rsidRDefault="00D812DD">
      <w:pPr>
        <w:rPr>
          <w:b/>
          <w:lang w:val="en-US"/>
        </w:rPr>
      </w:pPr>
    </w:p>
    <w:p w14:paraId="6A8AFE35" w14:textId="71473102" w:rsidR="0085093B" w:rsidRDefault="0085093B">
      <w:pPr>
        <w:rPr>
          <w:b/>
          <w:lang w:val="en-US"/>
        </w:rPr>
      </w:pPr>
    </w:p>
    <w:p w14:paraId="5330204C" w14:textId="5AFBDBC0" w:rsidR="0085093B" w:rsidRDefault="0085093B">
      <w:pPr>
        <w:rPr>
          <w:b/>
          <w:lang w:val="en-US"/>
        </w:rPr>
      </w:pPr>
      <w:r>
        <w:rPr>
          <w:b/>
          <w:lang w:val="en-US"/>
        </w:rPr>
        <w:t>Dede Korkut</w:t>
      </w:r>
    </w:p>
    <w:p w14:paraId="0B2A4393" w14:textId="6F6F0450" w:rsidR="0085093B" w:rsidRDefault="0085093B">
      <w:pPr>
        <w:rPr>
          <w:b/>
          <w:lang w:val="en-US"/>
        </w:rPr>
      </w:pPr>
    </w:p>
    <w:p w14:paraId="333DC072" w14:textId="76B15BA2" w:rsidR="0085093B" w:rsidRPr="006332A6" w:rsidRDefault="0085093B" w:rsidP="0085093B">
      <w:pPr>
        <w:rPr>
          <w:lang w:val="en-US"/>
        </w:rPr>
      </w:pPr>
      <w:r w:rsidRPr="006776DA">
        <w:rPr>
          <w:lang w:val="en-US"/>
        </w:rPr>
        <w:t>Yazıcı, Nermin.</w:t>
      </w:r>
      <w:r>
        <w:rPr>
          <w:lang w:val="en-US"/>
        </w:rPr>
        <w:t xml:space="preserve"> </w:t>
      </w:r>
      <w:r w:rsidRPr="00E1746F">
        <w:rPr>
          <w:lang w:val="en-US"/>
        </w:rPr>
        <w:t>"Deli Dumrul'da Anlat</w:t>
      </w:r>
      <w:r w:rsidRPr="00E1746F">
        <w:rPr>
          <w:sz w:val="20"/>
          <w:lang w:val="en-US"/>
        </w:rPr>
        <w:t>1</w:t>
      </w:r>
      <w:r w:rsidRPr="00E1746F">
        <w:rPr>
          <w:lang w:val="en-US"/>
        </w:rPr>
        <w:t>n</w:t>
      </w:r>
      <w:r w:rsidRPr="00E1746F">
        <w:rPr>
          <w:sz w:val="20"/>
          <w:lang w:val="en-US"/>
        </w:rPr>
        <w:t>1</w:t>
      </w:r>
      <w:r w:rsidRPr="00E1746F">
        <w:rPr>
          <w:lang w:val="en-US"/>
        </w:rPr>
        <w:t>n Duzenleni,si ver Retorik ,Seman</w:t>
      </w:r>
      <w:r w:rsidRPr="00E1746F">
        <w:rPr>
          <w:sz w:val="20"/>
          <w:lang w:val="en-US"/>
        </w:rPr>
        <w:t>1</w:t>
      </w:r>
      <w:r w:rsidRPr="00E1746F">
        <w:rPr>
          <w:lang w:val="en-US"/>
        </w:rPr>
        <w:t xml:space="preserve">n Görümünü." </w:t>
      </w:r>
      <w:r>
        <w:rPr>
          <w:i/>
          <w:lang w:val="en-US"/>
        </w:rPr>
        <w:t>Millî Folklor</w:t>
      </w:r>
      <w:r>
        <w:rPr>
          <w:lang w:val="en-US"/>
        </w:rPr>
        <w:t xml:space="preserve"> 25.98 (2013): 87-99.* </w:t>
      </w:r>
      <w:r w:rsidRPr="00590681">
        <w:rPr>
          <w:lang w:val="en-US"/>
        </w:rPr>
        <w:t>("Organisation of the Narration and the Rhetoric Schema Aspect in Deli Dumrul"</w:t>
      </w:r>
      <w:r>
        <w:rPr>
          <w:lang w:val="en-US"/>
        </w:rPr>
        <w:t xml:space="preserve"> - "Deli Dumrul", in </w:t>
      </w:r>
      <w:r>
        <w:rPr>
          <w:i/>
          <w:lang w:val="en-US"/>
        </w:rPr>
        <w:t>Book of Dede Korkut</w:t>
      </w:r>
      <w:r>
        <w:rPr>
          <w:lang w:val="en-US"/>
        </w:rPr>
        <w:t>).</w:t>
      </w:r>
    </w:p>
    <w:p w14:paraId="630C92A1" w14:textId="77777777" w:rsidR="0085093B" w:rsidRDefault="0085093B" w:rsidP="0085093B">
      <w:pPr>
        <w:rPr>
          <w:lang w:val="en-US"/>
        </w:rPr>
      </w:pPr>
      <w:r>
        <w:rPr>
          <w:lang w:val="en-US"/>
        </w:rPr>
        <w:tab/>
      </w:r>
      <w:hyperlink r:id="rId19" w:history="1">
        <w:r w:rsidRPr="00406E98">
          <w:rPr>
            <w:rStyle w:val="Hipervnculo"/>
            <w:lang w:val="en-US"/>
          </w:rPr>
          <w:t>http://www.millifolklor.com</w:t>
        </w:r>
      </w:hyperlink>
    </w:p>
    <w:p w14:paraId="746213AF" w14:textId="77777777" w:rsidR="0085093B" w:rsidRDefault="0085093B" w:rsidP="0085093B">
      <w:pPr>
        <w:rPr>
          <w:lang w:val="en-US"/>
        </w:rPr>
      </w:pPr>
      <w:r>
        <w:rPr>
          <w:lang w:val="en-US"/>
        </w:rPr>
        <w:tab/>
        <w:t xml:space="preserve">Online at </w:t>
      </w:r>
      <w:r>
        <w:rPr>
          <w:i/>
          <w:lang w:val="en-US"/>
        </w:rPr>
        <w:t>Academia.*</w:t>
      </w:r>
    </w:p>
    <w:p w14:paraId="719A21AC" w14:textId="77777777" w:rsidR="0085093B" w:rsidRDefault="0085093B" w:rsidP="0085093B">
      <w:pPr>
        <w:rPr>
          <w:lang w:val="en-US"/>
        </w:rPr>
      </w:pPr>
      <w:r>
        <w:rPr>
          <w:lang w:val="en-US"/>
        </w:rPr>
        <w:tab/>
      </w:r>
      <w:hyperlink r:id="rId20" w:history="1">
        <w:r w:rsidRPr="00406E98">
          <w:rPr>
            <w:rStyle w:val="Hipervnculo"/>
            <w:lang w:val="en-US"/>
          </w:rPr>
          <w:t>https://www.academia.edu/4166902/</w:t>
        </w:r>
      </w:hyperlink>
    </w:p>
    <w:p w14:paraId="410AC27D" w14:textId="77777777" w:rsidR="0085093B" w:rsidRPr="00CC6046" w:rsidRDefault="0085093B" w:rsidP="0085093B">
      <w:pPr>
        <w:rPr>
          <w:lang w:val="en-US"/>
        </w:rPr>
      </w:pPr>
      <w:r>
        <w:rPr>
          <w:lang w:val="en-US"/>
        </w:rPr>
        <w:tab/>
        <w:t>2020</w:t>
      </w:r>
    </w:p>
    <w:p w14:paraId="11056DD2" w14:textId="54D40AC1" w:rsidR="0085093B" w:rsidRDefault="0085093B">
      <w:pPr>
        <w:rPr>
          <w:b/>
          <w:lang w:val="en-US"/>
        </w:rPr>
      </w:pPr>
    </w:p>
    <w:p w14:paraId="65AD63AE" w14:textId="47D5F4AF" w:rsidR="0085093B" w:rsidRDefault="0085093B">
      <w:pPr>
        <w:rPr>
          <w:b/>
          <w:lang w:val="en-US"/>
        </w:rPr>
      </w:pPr>
    </w:p>
    <w:p w14:paraId="7618BBAE" w14:textId="2DE507CF" w:rsidR="0085093B" w:rsidRDefault="0085093B">
      <w:pPr>
        <w:rPr>
          <w:b/>
          <w:lang w:val="en-US"/>
        </w:rPr>
      </w:pPr>
    </w:p>
    <w:p w14:paraId="466964F1" w14:textId="54525C19" w:rsidR="0085093B" w:rsidRDefault="0085093B">
      <w:pPr>
        <w:rPr>
          <w:b/>
          <w:lang w:val="en-US"/>
        </w:rPr>
      </w:pPr>
    </w:p>
    <w:p w14:paraId="76A41028" w14:textId="77777777" w:rsidR="0085093B" w:rsidRPr="0085093B" w:rsidRDefault="0085093B">
      <w:pPr>
        <w:rPr>
          <w:b/>
          <w:lang w:val="en-US"/>
        </w:rPr>
      </w:pPr>
    </w:p>
    <w:p w14:paraId="382B6E84" w14:textId="4B9070E7" w:rsidR="00D812DD" w:rsidRDefault="00D812DD" w:rsidP="00D812DD">
      <w:pPr>
        <w:ind w:left="709" w:hanging="709"/>
        <w:rPr>
          <w:b/>
          <w:szCs w:val="28"/>
          <w:lang w:val="en-US"/>
        </w:rPr>
      </w:pPr>
      <w:r>
        <w:rPr>
          <w:b/>
          <w:szCs w:val="28"/>
          <w:lang w:val="en-US"/>
        </w:rPr>
        <w:t>Oghuz Kahn epic</w:t>
      </w:r>
    </w:p>
    <w:p w14:paraId="06C5C041" w14:textId="77777777" w:rsidR="00D812DD" w:rsidRDefault="00D812DD" w:rsidP="00D812DD">
      <w:pPr>
        <w:ind w:left="709" w:hanging="709"/>
        <w:rPr>
          <w:szCs w:val="28"/>
          <w:lang w:val="en-US"/>
        </w:rPr>
      </w:pPr>
    </w:p>
    <w:p w14:paraId="19A6B537" w14:textId="753B80B6" w:rsidR="00D812DD" w:rsidRDefault="00D812DD" w:rsidP="00D812DD">
      <w:pPr>
        <w:ind w:left="709" w:hanging="709"/>
        <w:rPr>
          <w:szCs w:val="28"/>
          <w:lang w:val="en-US"/>
        </w:rPr>
      </w:pPr>
      <w:r w:rsidRPr="00E36BA5">
        <w:rPr>
          <w:szCs w:val="28"/>
          <w:lang w:val="en-US"/>
        </w:rPr>
        <w:lastRenderedPageBreak/>
        <w:t>Keskin, Ahmet. "Oguz Kagan destan metninde kahramanin takdimi" (Presentation of a Hero in the Text of the O</w:t>
      </w:r>
      <w:r>
        <w:rPr>
          <w:szCs w:val="28"/>
          <w:lang w:val="en-US"/>
        </w:rPr>
        <w:t xml:space="preserve">ghuz Kahn Epic)." </w:t>
      </w:r>
      <w:r>
        <w:rPr>
          <w:i/>
          <w:szCs w:val="28"/>
          <w:lang w:val="en-US"/>
        </w:rPr>
        <w:t>Milli Folklor</w:t>
      </w:r>
      <w:r>
        <w:rPr>
          <w:szCs w:val="28"/>
          <w:lang w:val="en-US"/>
        </w:rPr>
        <w:t xml:space="preserve"> 94 (2012): essay 96. </w:t>
      </w:r>
      <w:hyperlink r:id="rId21" w:history="1">
        <w:r w:rsidRPr="00565395">
          <w:rPr>
            <w:rStyle w:val="Hipervnculo"/>
            <w:szCs w:val="28"/>
            <w:lang w:val="en-US"/>
          </w:rPr>
          <w:t>http://www.millifolklor.com</w:t>
        </w:r>
      </w:hyperlink>
      <w:r>
        <w:rPr>
          <w:szCs w:val="28"/>
          <w:lang w:val="en-US"/>
        </w:rPr>
        <w:t xml:space="preserve"> </w:t>
      </w:r>
    </w:p>
    <w:p w14:paraId="2B82D18E" w14:textId="77777777" w:rsidR="00D812DD" w:rsidRDefault="00D812DD" w:rsidP="00D812DD">
      <w:pPr>
        <w:ind w:left="709" w:hanging="1"/>
        <w:rPr>
          <w:szCs w:val="28"/>
          <w:lang w:val="en-US"/>
        </w:rPr>
      </w:pPr>
      <w:r>
        <w:rPr>
          <w:szCs w:val="28"/>
          <w:lang w:val="en-US"/>
        </w:rPr>
        <w:t xml:space="preserve">Online at </w:t>
      </w:r>
      <w:r>
        <w:rPr>
          <w:i/>
          <w:szCs w:val="28"/>
          <w:lang w:val="en-US"/>
        </w:rPr>
        <w:t>Academia.*</w:t>
      </w:r>
    </w:p>
    <w:p w14:paraId="54ADEE81" w14:textId="77777777" w:rsidR="00D812DD" w:rsidRDefault="00D812DD" w:rsidP="00D812DD">
      <w:pPr>
        <w:ind w:left="709" w:hanging="709"/>
        <w:rPr>
          <w:szCs w:val="28"/>
          <w:lang w:val="en-US"/>
        </w:rPr>
      </w:pPr>
      <w:r>
        <w:rPr>
          <w:szCs w:val="28"/>
          <w:lang w:val="en-US"/>
        </w:rPr>
        <w:tab/>
      </w:r>
      <w:hyperlink r:id="rId22" w:history="1">
        <w:r w:rsidRPr="00565395">
          <w:rPr>
            <w:rStyle w:val="Hipervnculo"/>
            <w:szCs w:val="28"/>
            <w:lang w:val="en-US"/>
          </w:rPr>
          <w:t>https://www.academia.edu/2378973/</w:t>
        </w:r>
      </w:hyperlink>
    </w:p>
    <w:p w14:paraId="2FA3B45D" w14:textId="77777777" w:rsidR="00D812DD" w:rsidRPr="00E36BA5" w:rsidRDefault="00D812DD" w:rsidP="00D812DD">
      <w:pPr>
        <w:ind w:left="709" w:hanging="709"/>
        <w:rPr>
          <w:szCs w:val="28"/>
          <w:lang w:val="en-US"/>
        </w:rPr>
      </w:pPr>
      <w:r>
        <w:rPr>
          <w:szCs w:val="28"/>
          <w:lang w:val="en-US"/>
        </w:rPr>
        <w:tab/>
        <w:t>2019</w:t>
      </w:r>
    </w:p>
    <w:p w14:paraId="10F81E15" w14:textId="364B2409" w:rsidR="00D812DD" w:rsidRDefault="00D812DD">
      <w:pPr>
        <w:rPr>
          <w:b/>
        </w:rPr>
      </w:pPr>
    </w:p>
    <w:p w14:paraId="7BB23559" w14:textId="7EB58D7E" w:rsidR="00D812DD" w:rsidRDefault="00D812DD">
      <w:pPr>
        <w:rPr>
          <w:b/>
        </w:rPr>
      </w:pPr>
    </w:p>
    <w:p w14:paraId="160205D9" w14:textId="77777777" w:rsidR="00D812DD" w:rsidRPr="00D812DD" w:rsidRDefault="00D812DD">
      <w:pPr>
        <w:rPr>
          <w:b/>
        </w:rPr>
      </w:pPr>
    </w:p>
    <w:sectPr w:rsidR="00D812DD" w:rsidRPr="00D812DD" w:rsidSect="003F57B2">
      <w:headerReference w:type="even" r:id="rId23"/>
      <w:headerReference w:type="default" r:id="rId24"/>
      <w:pgSz w:w="11880" w:h="16800"/>
      <w:pgMar w:top="1417" w:right="1815"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66C3E" w14:textId="77777777" w:rsidR="003F57B2" w:rsidRDefault="003F57B2">
      <w:r>
        <w:separator/>
      </w:r>
    </w:p>
  </w:endnote>
  <w:endnote w:type="continuationSeparator" w:id="0">
    <w:p w14:paraId="1E1F282F" w14:textId="77777777" w:rsidR="003F57B2" w:rsidRDefault="003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171BD" w14:textId="77777777" w:rsidR="003F57B2" w:rsidRDefault="003F57B2">
      <w:r>
        <w:separator/>
      </w:r>
    </w:p>
  </w:footnote>
  <w:footnote w:type="continuationSeparator" w:id="0">
    <w:p w14:paraId="4E872600" w14:textId="77777777" w:rsidR="003F57B2" w:rsidRDefault="003F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8DB8" w14:textId="77777777" w:rsidR="00224D2E" w:rsidRDefault="00224D2E">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F8293D9" w14:textId="77777777" w:rsidR="00224D2E" w:rsidRDefault="00224D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644D" w14:textId="77777777" w:rsidR="00224D2E" w:rsidRDefault="00224D2E">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52481">
      <w:rPr>
        <w:rStyle w:val="Nmerodepgina"/>
        <w:noProof/>
      </w:rPr>
      <w:t>1</w:t>
    </w:r>
    <w:r>
      <w:rPr>
        <w:rStyle w:val="Nmerodepgina"/>
      </w:rPr>
      <w:fldChar w:fldCharType="end"/>
    </w:r>
  </w:p>
  <w:p w14:paraId="27759FC3" w14:textId="77777777" w:rsidR="00224D2E" w:rsidRDefault="00224D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E2E0A"/>
    <w:multiLevelType w:val="hybridMultilevel"/>
    <w:tmpl w:val="57D8502C"/>
    <w:lvl w:ilvl="0" w:tplc="D7AEB1D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39659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B65"/>
    <w:rsid w:val="000008D9"/>
    <w:rsid w:val="00076D8F"/>
    <w:rsid w:val="000D4898"/>
    <w:rsid w:val="00147881"/>
    <w:rsid w:val="00224D2E"/>
    <w:rsid w:val="00230F16"/>
    <w:rsid w:val="002C7F4A"/>
    <w:rsid w:val="00355E09"/>
    <w:rsid w:val="003F57B2"/>
    <w:rsid w:val="004E71F5"/>
    <w:rsid w:val="006054C5"/>
    <w:rsid w:val="006332A6"/>
    <w:rsid w:val="00650B65"/>
    <w:rsid w:val="00683596"/>
    <w:rsid w:val="006B636B"/>
    <w:rsid w:val="00766801"/>
    <w:rsid w:val="007A19A6"/>
    <w:rsid w:val="007C08C1"/>
    <w:rsid w:val="0085093B"/>
    <w:rsid w:val="00883694"/>
    <w:rsid w:val="008D6DAA"/>
    <w:rsid w:val="009158C6"/>
    <w:rsid w:val="00AF3D10"/>
    <w:rsid w:val="00B52481"/>
    <w:rsid w:val="00B6126C"/>
    <w:rsid w:val="00B96B92"/>
    <w:rsid w:val="00BA53E5"/>
    <w:rsid w:val="00BC2E96"/>
    <w:rsid w:val="00BC49DB"/>
    <w:rsid w:val="00D812DD"/>
    <w:rsid w:val="00E1746F"/>
    <w:rsid w:val="00E56ECF"/>
    <w:rsid w:val="00EA2915"/>
    <w:rsid w:val="00ED7A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B60210"/>
  <w14:defaultImageDpi w14:val="300"/>
  <w15:docId w15:val="{6ED33583-90BC-BF4C-95A6-C3E7FD11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Courier New"/>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sid w:val="00650B65"/>
    <w:rPr>
      <w:color w:val="0000FF"/>
      <w:u w:val="single"/>
    </w:rPr>
  </w:style>
  <w:style w:type="paragraph" w:styleId="Mapadeldocumento">
    <w:name w:val="Document Map"/>
    <w:basedOn w:val="Normal"/>
    <w:link w:val="MapadeldocumentoCar"/>
    <w:uiPriority w:val="99"/>
    <w:semiHidden/>
    <w:unhideWhenUsed/>
    <w:rsid w:val="006054C5"/>
    <w:rPr>
      <w:rFonts w:ascii="Lucida Grande" w:hAnsi="Lucida Grande" w:cs="Lucida Grande"/>
      <w:sz w:val="24"/>
      <w:szCs w:val="24"/>
    </w:rPr>
  </w:style>
  <w:style w:type="character" w:customStyle="1" w:styleId="MapadeldocumentoCar">
    <w:name w:val="Mapa del documento Car"/>
    <w:link w:val="Mapadeldocumento"/>
    <w:uiPriority w:val="99"/>
    <w:semiHidden/>
    <w:rsid w:val="006054C5"/>
    <w:rPr>
      <w:rFonts w:ascii="Lucida Grande" w:hAnsi="Lucida Grande" w:cs="Lucida Grande"/>
      <w:sz w:val="24"/>
      <w:szCs w:val="24"/>
      <w:lang w:eastAsia="es-ES_tradnl"/>
    </w:rPr>
  </w:style>
  <w:style w:type="paragraph" w:customStyle="1" w:styleId="nt">
    <w:name w:val="nt"/>
    <w:basedOn w:val="Normal"/>
    <w:rsid w:val="006054C5"/>
    <w:pPr>
      <w:spacing w:before="100" w:beforeAutospacing="1" w:after="100" w:afterAutospacing="1"/>
      <w:ind w:left="0" w:firstLine="0"/>
      <w:jc w:val="left"/>
    </w:pPr>
    <w:rPr>
      <w:rFonts w:cs="Times New Roman"/>
      <w:sz w:val="20"/>
    </w:rPr>
  </w:style>
  <w:style w:type="character" w:styleId="Hipervnculovisitado">
    <w:name w:val="FollowedHyperlink"/>
    <w:uiPriority w:val="99"/>
    <w:semiHidden/>
    <w:unhideWhenUsed/>
    <w:rsid w:val="008D6DAA"/>
    <w:rPr>
      <w:color w:val="800080"/>
      <w:u w:val="single"/>
    </w:rPr>
  </w:style>
  <w:style w:type="character" w:customStyle="1" w:styleId="a">
    <w:name w:val="a"/>
    <w:basedOn w:val="Fuentedeprrafopredeter"/>
    <w:rsid w:val="004E71F5"/>
  </w:style>
  <w:style w:type="character" w:styleId="Mencinsinresolver">
    <w:name w:val="Unresolved Mention"/>
    <w:basedOn w:val="Fuentedeprrafopredeter"/>
    <w:uiPriority w:val="99"/>
    <w:semiHidden/>
    <w:unhideWhenUsed/>
    <w:rsid w:val="002C7F4A"/>
    <w:rPr>
      <w:color w:val="605E5C"/>
      <w:shd w:val="clear" w:color="auto" w:fill="E1DFDD"/>
    </w:rPr>
  </w:style>
  <w:style w:type="paragraph" w:styleId="Prrafodelista">
    <w:name w:val="List Paragraph"/>
    <w:basedOn w:val="Normal"/>
    <w:uiPriority w:val="34"/>
    <w:qFormat/>
    <w:rsid w:val="00BA53E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article-file/2107409" TargetMode="External"/><Relationship Id="rId13" Type="http://schemas.openxmlformats.org/officeDocument/2006/relationships/hyperlink" Target="https://www.academia.edu/31031104/" TargetMode="External"/><Relationship Id="rId18" Type="http://schemas.openxmlformats.org/officeDocument/2006/relationships/hyperlink" Target="https://www.academia.edu/398339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illifolklor.com" TargetMode="External"/><Relationship Id="rId7" Type="http://schemas.openxmlformats.org/officeDocument/2006/relationships/hyperlink" Target="http://bit.ly/abibliog" TargetMode="External"/><Relationship Id="rId12" Type="http://schemas.openxmlformats.org/officeDocument/2006/relationships/hyperlink" Target="https://www.academia.edu/41576262" TargetMode="External"/><Relationship Id="rId17" Type="http://schemas.openxmlformats.org/officeDocument/2006/relationships/hyperlink" Target="https://www.academia.edu/3235477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ademia.edu/963832/" TargetMode="External"/><Relationship Id="rId20" Type="http://schemas.openxmlformats.org/officeDocument/2006/relationships/hyperlink" Target="https://www.academia.edu/41669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3103336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urkishstudies.net/DergiTamDetay.aspx?ID=1236" TargetMode="External"/><Relationship Id="rId23" Type="http://schemas.openxmlformats.org/officeDocument/2006/relationships/header" Target="header1.xml"/><Relationship Id="rId10" Type="http://schemas.openxmlformats.org/officeDocument/2006/relationships/hyperlink" Target="https://www.academia.edu/66833112/" TargetMode="External"/><Relationship Id="rId19" Type="http://schemas.openxmlformats.org/officeDocument/2006/relationships/hyperlink" Target="http://www.millifolklor.com" TargetMode="External"/><Relationship Id="rId4" Type="http://schemas.openxmlformats.org/officeDocument/2006/relationships/webSettings" Target="webSettings.xml"/><Relationship Id="rId9" Type="http://schemas.openxmlformats.org/officeDocument/2006/relationships/hyperlink" Target="https://dergipark.org.tr/tr/download/article-file/2107409" TargetMode="External"/><Relationship Id="rId14" Type="http://schemas.openxmlformats.org/officeDocument/2006/relationships/hyperlink" Target="http://www.turkishstudies.net/Makaleler/1911038451_42dilberkadir_can.pdf" TargetMode="External"/><Relationship Id="rId22" Type="http://schemas.openxmlformats.org/officeDocument/2006/relationships/hyperlink" Target="https://www.academia.edu/2378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519</Words>
  <Characters>4653</Characters>
  <Application>Microsoft Office Word</Application>
  <DocSecurity>0</DocSecurity>
  <Lines>38</Lines>
  <Paragraphs>10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from </vt:lpstr>
      <vt:lpstr>from </vt:lpstr>
      <vt:lpstr>Turkish authors</vt:lpstr>
      <vt:lpstr>Kadri Gürsel</vt:lpstr>
      <vt:lpstr>Works</vt:lpstr>
      <vt:lpstr>Gürsel, Kadri. Dagdakiler. Memoir. Turkey, 1996.</vt:lpstr>
      <vt:lpstr>Works</vt:lpstr>
      <vt:lpstr>Biography</vt:lpstr>
      <vt:lpstr>"Orhan Pamuk." In Wikipedia: The Free Encyclopedia</vt:lpstr>
      <vt:lpstr>Criticism</vt:lpstr>
      <vt:lpstr>Rev. of The Black Book. TLS 7 July 1995.</vt:lpstr>
      <vt:lpstr>Internet resources</vt:lpstr>
    </vt:vector>
  </TitlesOfParts>
  <Company>Universidad de Zaragoza</Company>
  <LinksUpToDate>false</LinksUpToDate>
  <CharactersWithSpaces>5162</CharactersWithSpaces>
  <SharedDoc>false</SharedDoc>
  <HLinks>
    <vt:vector size="36" baseType="variant">
      <vt:variant>
        <vt:i4>1900591</vt:i4>
      </vt:variant>
      <vt:variant>
        <vt:i4>15</vt:i4>
      </vt:variant>
      <vt:variant>
        <vt:i4>0</vt:i4>
      </vt:variant>
      <vt:variant>
        <vt:i4>5</vt:i4>
      </vt:variant>
      <vt:variant>
        <vt:lpwstr>http://www.orhanpamuk.net</vt:lpwstr>
      </vt:variant>
      <vt:variant>
        <vt:lpwstr/>
      </vt:variant>
      <vt:variant>
        <vt:i4>4194306</vt:i4>
      </vt:variant>
      <vt:variant>
        <vt:i4>12</vt:i4>
      </vt:variant>
      <vt:variant>
        <vt:i4>0</vt:i4>
      </vt:variant>
      <vt:variant>
        <vt:i4>5</vt:i4>
      </vt:variant>
      <vt:variant>
        <vt:lpwstr>http://dialnet.unirioja.es/servlet/articulo?codigo=3355777&amp;orden=0&amp;info=link</vt:lpwstr>
      </vt:variant>
      <vt:variant>
        <vt:lpwstr/>
      </vt:variant>
      <vt:variant>
        <vt:i4>109</vt:i4>
      </vt:variant>
      <vt:variant>
        <vt:i4>9</vt:i4>
      </vt:variant>
      <vt:variant>
        <vt:i4>0</vt:i4>
      </vt:variant>
      <vt:variant>
        <vt:i4>5</vt:i4>
      </vt:variant>
      <vt:variant>
        <vt:lpwstr>http://en.wikipedia.org/wiki/Orhan_Pamuk</vt:lpwstr>
      </vt:variant>
      <vt:variant>
        <vt:lpwstr/>
      </vt:variant>
      <vt:variant>
        <vt:i4>2949144</vt:i4>
      </vt:variant>
      <vt:variant>
        <vt:i4>6</vt:i4>
      </vt:variant>
      <vt:variant>
        <vt:i4>0</vt:i4>
      </vt:variant>
      <vt:variant>
        <vt:i4>5</vt:i4>
      </vt:variant>
      <vt:variant>
        <vt:lpwstr>http://www.theparisreview.org/viewmedia.php/prmMID/5587</vt:lpwstr>
      </vt:variant>
      <vt:variant>
        <vt:lpwstr/>
      </vt:variant>
      <vt:variant>
        <vt:i4>1245210</vt:i4>
      </vt:variant>
      <vt:variant>
        <vt:i4>3</vt:i4>
      </vt:variant>
      <vt:variant>
        <vt:i4>0</vt:i4>
      </vt:variant>
      <vt:variant>
        <vt:i4>5</vt:i4>
      </vt:variant>
      <vt:variant>
        <vt:lpwstr>http://www.turkishstudies.net/Makaleler/1911038451_42dilberkadir_can.pdf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c:title>
  <dc:subject/>
  <dc:creator>José Angel García Landa</dc:creator>
  <cp:keywords/>
  <cp:lastModifiedBy>José Ángel García Landa</cp:lastModifiedBy>
  <cp:revision>15</cp:revision>
  <dcterms:created xsi:type="dcterms:W3CDTF">2017-05-18T17:20:00Z</dcterms:created>
  <dcterms:modified xsi:type="dcterms:W3CDTF">2024-09-18T20:46:00Z</dcterms:modified>
</cp:coreProperties>
</file>