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F5A8" w14:textId="77777777" w:rsidR="00FD0A73" w:rsidRPr="00213AF0" w:rsidRDefault="00FD0A73" w:rsidP="00FD0A73">
      <w:pPr>
        <w:jc w:val="center"/>
        <w:rPr>
          <w:lang w:val="en-US"/>
        </w:rPr>
      </w:pPr>
      <w:bookmarkStart w:id="0" w:name="OLE_LINK3"/>
      <w:bookmarkStart w:id="1" w:name="OLE_LINK4"/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3C0CFA29" w14:textId="77777777" w:rsidR="00FD0A73" w:rsidRPr="00F523F6" w:rsidRDefault="00FD0A73" w:rsidP="00FD0A7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8E5BF59" w14:textId="77777777" w:rsidR="00FD0A73" w:rsidRPr="00F523F6" w:rsidRDefault="00565365" w:rsidP="00FD0A73">
      <w:pPr>
        <w:jc w:val="center"/>
        <w:rPr>
          <w:sz w:val="24"/>
        </w:rPr>
      </w:pPr>
      <w:hyperlink r:id="rId4" w:history="1">
        <w:r w:rsidR="00FD0A73" w:rsidRPr="00F523F6">
          <w:rPr>
            <w:rStyle w:val="Hipervnculo"/>
            <w:sz w:val="24"/>
          </w:rPr>
          <w:t>http://bit.ly/abibliog</w:t>
        </w:r>
      </w:hyperlink>
      <w:r w:rsidR="00FD0A73" w:rsidRPr="00F523F6">
        <w:rPr>
          <w:sz w:val="24"/>
        </w:rPr>
        <w:t xml:space="preserve"> </w:t>
      </w:r>
    </w:p>
    <w:p w14:paraId="00EAABFA" w14:textId="77777777" w:rsidR="00FD0A73" w:rsidRPr="00F523F6" w:rsidRDefault="00FD0A73" w:rsidP="00FD0A7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5D445D9" w14:textId="77777777" w:rsidR="00FD0A73" w:rsidRPr="0068450D" w:rsidRDefault="00FD0A73" w:rsidP="00FD0A7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450D">
        <w:rPr>
          <w:sz w:val="24"/>
          <w:lang w:val="en-US"/>
        </w:rPr>
        <w:t>(University of Zaragoza, Spain)</w:t>
      </w:r>
    </w:p>
    <w:p w14:paraId="7B88803A" w14:textId="77777777" w:rsidR="00FD0A73" w:rsidRPr="0068450D" w:rsidRDefault="00FD0A73" w:rsidP="00FD0A73">
      <w:pPr>
        <w:jc w:val="center"/>
        <w:rPr>
          <w:sz w:val="24"/>
          <w:lang w:val="en-US"/>
        </w:rPr>
      </w:pPr>
    </w:p>
    <w:p w14:paraId="3EAC3A0A" w14:textId="77777777" w:rsidR="00FD0A73" w:rsidRPr="0068450D" w:rsidRDefault="00FD0A73" w:rsidP="00FD0A73">
      <w:pPr>
        <w:jc w:val="center"/>
        <w:rPr>
          <w:sz w:val="24"/>
          <w:lang w:val="en-US"/>
        </w:rPr>
      </w:pPr>
    </w:p>
    <w:p w14:paraId="703B6CF8" w14:textId="77777777" w:rsidR="0075365B" w:rsidRPr="008862D5" w:rsidRDefault="0075365B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</w:p>
    <w:bookmarkEnd w:id="0"/>
    <w:bookmarkEnd w:id="1"/>
    <w:p w14:paraId="32D0500B" w14:textId="77777777" w:rsidR="0075365B" w:rsidRPr="008862D5" w:rsidRDefault="0075365B" w:rsidP="0075365B">
      <w:pPr>
        <w:pStyle w:val="Ttulo1"/>
        <w:rPr>
          <w:rFonts w:ascii="Times" w:hAnsi="Times"/>
          <w:lang w:val="en-US"/>
        </w:rPr>
      </w:pPr>
      <w:r w:rsidRPr="008862D5">
        <w:rPr>
          <w:rFonts w:ascii="Times" w:hAnsi="Times"/>
          <w:smallCaps/>
          <w:lang w:val="en-US"/>
        </w:rPr>
        <w:t xml:space="preserve">James Henry Leigh Hunt </w:t>
      </w:r>
      <w:r w:rsidRPr="008862D5">
        <w:rPr>
          <w:rFonts w:ascii="Times" w:hAnsi="Times"/>
          <w:smallCaps/>
          <w:lang w:val="en-US"/>
        </w:rPr>
        <w:tab/>
      </w:r>
      <w:r w:rsidRPr="008862D5">
        <w:rPr>
          <w:rFonts w:ascii="Times" w:hAnsi="Times"/>
          <w:lang w:val="en-US"/>
        </w:rPr>
        <w:tab/>
      </w:r>
      <w:r w:rsidRPr="008862D5">
        <w:rPr>
          <w:rFonts w:ascii="Times" w:hAnsi="Times"/>
          <w:lang w:val="en-US"/>
        </w:rPr>
        <w:tab/>
      </w:r>
      <w:r w:rsidRPr="008862D5">
        <w:rPr>
          <w:rFonts w:ascii="Times" w:hAnsi="Times"/>
          <w:b w:val="0"/>
          <w:sz w:val="28"/>
          <w:lang w:val="en-US"/>
        </w:rPr>
        <w:t>(1748-1859)</w:t>
      </w:r>
    </w:p>
    <w:p w14:paraId="7C9B89B0" w14:textId="77777777" w:rsidR="0075365B" w:rsidRPr="008862D5" w:rsidRDefault="0075365B">
      <w:pPr>
        <w:tabs>
          <w:tab w:val="left" w:pos="8220"/>
        </w:tabs>
        <w:ind w:left="0" w:firstLine="0"/>
        <w:rPr>
          <w:b/>
          <w:sz w:val="36"/>
          <w:lang w:val="en-US"/>
        </w:rPr>
      </w:pPr>
    </w:p>
    <w:p w14:paraId="66166CB9" w14:textId="78285C09" w:rsidR="00125C1B" w:rsidRDefault="0075365B" w:rsidP="00125C1B">
      <w:pPr>
        <w:ind w:hanging="11"/>
        <w:rPr>
          <w:szCs w:val="28"/>
          <w:lang w:val="en-US" w:eastAsia="en-US"/>
        </w:rPr>
      </w:pPr>
      <w:r w:rsidRPr="008862D5">
        <w:rPr>
          <w:sz w:val="24"/>
          <w:lang w:val="en-US"/>
        </w:rPr>
        <w:t>(English romantic essayist and journalist</w:t>
      </w:r>
      <w:r w:rsidR="00125C1B">
        <w:rPr>
          <w:sz w:val="24"/>
          <w:lang w:val="en-US"/>
        </w:rPr>
        <w:t>, friend of Shelley and Byron, liberal,</w:t>
      </w:r>
      <w:r w:rsidR="00125C1B" w:rsidRPr="00125C1B">
        <w:rPr>
          <w:sz w:val="24"/>
          <w:szCs w:val="24"/>
          <w:lang w:val="en-US"/>
        </w:rPr>
        <w:t xml:space="preserve"> </w:t>
      </w:r>
      <w:r w:rsidR="00125C1B">
        <w:rPr>
          <w:sz w:val="24"/>
          <w:szCs w:val="24"/>
          <w:lang w:val="en-US" w:eastAsia="en-US"/>
        </w:rPr>
        <w:t>i</w:t>
      </w:r>
      <w:r w:rsidR="00125C1B" w:rsidRPr="00125C1B">
        <w:rPr>
          <w:sz w:val="24"/>
          <w:szCs w:val="24"/>
          <w:lang w:val="en-US" w:eastAsia="en-US"/>
        </w:rPr>
        <w:t>mprisoned for a libel on George IV)</w:t>
      </w:r>
    </w:p>
    <w:p w14:paraId="75FE2104" w14:textId="0555EBF9" w:rsidR="0075365B" w:rsidRPr="008862D5" w:rsidRDefault="0075365B">
      <w:pPr>
        <w:tabs>
          <w:tab w:val="left" w:pos="8220"/>
        </w:tabs>
        <w:rPr>
          <w:sz w:val="24"/>
          <w:lang w:val="en-US"/>
        </w:rPr>
      </w:pPr>
    </w:p>
    <w:p w14:paraId="31458EDD" w14:textId="77777777" w:rsidR="0075365B" w:rsidRPr="008862D5" w:rsidRDefault="0075365B">
      <w:pPr>
        <w:tabs>
          <w:tab w:val="left" w:pos="8220"/>
        </w:tabs>
        <w:rPr>
          <w:lang w:val="en-US"/>
        </w:rPr>
      </w:pPr>
    </w:p>
    <w:p w14:paraId="54868A3A" w14:textId="77777777" w:rsidR="0075365B" w:rsidRPr="008862D5" w:rsidRDefault="0075365B">
      <w:pPr>
        <w:tabs>
          <w:tab w:val="left" w:pos="8220"/>
        </w:tabs>
        <w:rPr>
          <w:lang w:val="en-US"/>
        </w:rPr>
      </w:pPr>
    </w:p>
    <w:p w14:paraId="4871BA06" w14:textId="77777777" w:rsidR="0075365B" w:rsidRPr="008862D5" w:rsidRDefault="0075365B">
      <w:pPr>
        <w:tabs>
          <w:tab w:val="left" w:pos="8220"/>
        </w:tabs>
        <w:rPr>
          <w:lang w:val="en-US"/>
        </w:rPr>
      </w:pPr>
    </w:p>
    <w:p w14:paraId="4DFA41AF" w14:textId="77777777" w:rsidR="0075365B" w:rsidRPr="008862D5" w:rsidRDefault="0075365B">
      <w:pPr>
        <w:tabs>
          <w:tab w:val="left" w:pos="8220"/>
        </w:tabs>
        <w:rPr>
          <w:b/>
          <w:lang w:val="en-US"/>
        </w:rPr>
      </w:pPr>
      <w:r w:rsidRPr="008862D5">
        <w:rPr>
          <w:b/>
          <w:lang w:val="en-US"/>
        </w:rPr>
        <w:t>Works</w:t>
      </w:r>
    </w:p>
    <w:p w14:paraId="14B6B7AF" w14:textId="77777777" w:rsidR="0075365B" w:rsidRPr="008862D5" w:rsidRDefault="0075365B">
      <w:pPr>
        <w:tabs>
          <w:tab w:val="left" w:pos="8220"/>
        </w:tabs>
        <w:rPr>
          <w:lang w:val="en-US"/>
        </w:rPr>
      </w:pPr>
    </w:p>
    <w:p w14:paraId="40B177A3" w14:textId="77777777" w:rsidR="0075365B" w:rsidRPr="008862D5" w:rsidRDefault="0075365B">
      <w:pPr>
        <w:tabs>
          <w:tab w:val="left" w:pos="8220"/>
        </w:tabs>
        <w:rPr>
          <w:lang w:val="en-US"/>
        </w:rPr>
      </w:pPr>
      <w:r w:rsidRPr="008862D5">
        <w:rPr>
          <w:lang w:val="en-US"/>
        </w:rPr>
        <w:t xml:space="preserve">Leigh Hunt, James Henry. </w:t>
      </w:r>
      <w:r w:rsidRPr="008862D5">
        <w:rPr>
          <w:i/>
          <w:lang w:val="en-US"/>
        </w:rPr>
        <w:t>The Story of Rimini.</w:t>
      </w:r>
      <w:r w:rsidRPr="008862D5">
        <w:rPr>
          <w:lang w:val="en-US"/>
        </w:rPr>
        <w:t xml:space="preserve"> Poem. 1816.</w:t>
      </w:r>
    </w:p>
    <w:p w14:paraId="7347717E" w14:textId="77777777" w:rsidR="0075365B" w:rsidRPr="008862D5" w:rsidRDefault="0075365B">
      <w:pPr>
        <w:tabs>
          <w:tab w:val="left" w:pos="8220"/>
        </w:tabs>
        <w:rPr>
          <w:lang w:val="en-US"/>
        </w:rPr>
      </w:pPr>
      <w:r w:rsidRPr="008862D5">
        <w:rPr>
          <w:lang w:val="en-US"/>
        </w:rPr>
        <w:t xml:space="preserve">_____. </w:t>
      </w:r>
      <w:r w:rsidRPr="008862D5">
        <w:rPr>
          <w:i/>
          <w:lang w:val="en-US"/>
        </w:rPr>
        <w:t>Hero and Leander.</w:t>
      </w:r>
      <w:r w:rsidRPr="008862D5">
        <w:rPr>
          <w:lang w:val="en-US"/>
        </w:rPr>
        <w:t xml:space="preserve"> Poem.1819.</w:t>
      </w:r>
    </w:p>
    <w:p w14:paraId="6390314E" w14:textId="74FA6B98" w:rsidR="0059666A" w:rsidRDefault="0059666A" w:rsidP="0059666A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>
        <w:rPr>
          <w:szCs w:val="28"/>
          <w:lang w:val="en-US" w:eastAsia="en-US"/>
        </w:rPr>
        <w:t xml:space="preserve"> </w:t>
      </w:r>
      <w:r>
        <w:rPr>
          <w:i/>
          <w:iCs/>
          <w:szCs w:val="28"/>
          <w:lang w:val="en-US" w:eastAsia="en-US"/>
        </w:rPr>
        <w:t>The Indicator.</w:t>
      </w:r>
      <w:r>
        <w:rPr>
          <w:szCs w:val="28"/>
          <w:lang w:val="en-US" w:eastAsia="en-US"/>
        </w:rPr>
        <w:t xml:space="preserve"> Periodical essay.</w:t>
      </w:r>
    </w:p>
    <w:p w14:paraId="2DC05BAC" w14:textId="77777777" w:rsidR="0059666A" w:rsidRPr="007840EF" w:rsidRDefault="0059666A" w:rsidP="0059666A">
      <w:pPr>
        <w:ind w:left="0" w:firstLine="0"/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"The Nymphs." Poem. In </w:t>
      </w:r>
      <w:r>
        <w:rPr>
          <w:i/>
          <w:iCs/>
          <w:szCs w:val="28"/>
          <w:lang w:val="en-US" w:eastAsia="en-US"/>
        </w:rPr>
        <w:t>Foliage.</w:t>
      </w:r>
    </w:p>
    <w:p w14:paraId="4789A343" w14:textId="77777777" w:rsidR="0059666A" w:rsidRPr="007840EF" w:rsidRDefault="0059666A" w:rsidP="0059666A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Foliage: or Poems Original and Trnaslated.</w:t>
      </w:r>
      <w:r>
        <w:rPr>
          <w:szCs w:val="28"/>
          <w:lang w:val="en-US" w:eastAsia="en-US"/>
        </w:rPr>
        <w:t xml:space="preserve"> Ollier, 1818.</w:t>
      </w:r>
    </w:p>
    <w:p w14:paraId="16D9E157" w14:textId="77777777" w:rsidR="0075365B" w:rsidRPr="008862D5" w:rsidRDefault="0075365B">
      <w:pPr>
        <w:tabs>
          <w:tab w:val="left" w:pos="8220"/>
        </w:tabs>
        <w:rPr>
          <w:lang w:val="en-US"/>
        </w:rPr>
      </w:pPr>
      <w:r w:rsidRPr="008862D5">
        <w:rPr>
          <w:lang w:val="en-US"/>
        </w:rPr>
        <w:t>_____. "Abou ben Adhem." Poem.</w:t>
      </w:r>
    </w:p>
    <w:p w14:paraId="3FA6961B" w14:textId="77777777" w:rsidR="0075365B" w:rsidRPr="008862D5" w:rsidRDefault="0075365B">
      <w:pPr>
        <w:rPr>
          <w:lang w:val="en-US"/>
        </w:rPr>
      </w:pPr>
      <w:r w:rsidRPr="008862D5">
        <w:rPr>
          <w:lang w:val="en-US"/>
        </w:rPr>
        <w:t>_____. "Jenny Kissed Me When We Met." Poem.</w:t>
      </w:r>
    </w:p>
    <w:p w14:paraId="74D958EE" w14:textId="77777777" w:rsidR="0075365B" w:rsidRPr="008862D5" w:rsidRDefault="0075365B">
      <w:pPr>
        <w:rPr>
          <w:lang w:val="en-US"/>
        </w:rPr>
      </w:pPr>
      <w:r w:rsidRPr="008862D5">
        <w:rPr>
          <w:lang w:val="en-US"/>
        </w:rPr>
        <w:t xml:space="preserve">_____. "Dreams on the Borders of the Land of Poetry." In Leigh Hunt, </w:t>
      </w:r>
      <w:r w:rsidRPr="008862D5">
        <w:rPr>
          <w:i/>
          <w:lang w:val="en-US"/>
        </w:rPr>
        <w:t>Essays.</w:t>
      </w:r>
      <w:r w:rsidRPr="008862D5">
        <w:rPr>
          <w:lang w:val="en-US"/>
        </w:rPr>
        <w:t xml:space="preserve"> London: Walter Scott, n. d. 1-7.*</w:t>
      </w:r>
    </w:p>
    <w:p w14:paraId="51359B78" w14:textId="65326098" w:rsidR="0075365B" w:rsidRPr="008862D5" w:rsidRDefault="0075365B">
      <w:pPr>
        <w:rPr>
          <w:lang w:val="en-US"/>
        </w:rPr>
      </w:pPr>
      <w:r w:rsidRPr="008862D5">
        <w:rPr>
          <w:lang w:val="en-US"/>
        </w:rPr>
        <w:t xml:space="preserve">_____. "A 'Now' (Descriptive of a cold day)."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8862D5">
        <w:rPr>
          <w:lang w:val="en-US"/>
        </w:rPr>
        <w:t xml:space="preserve"> 62-6.</w:t>
      </w:r>
    </w:p>
    <w:p w14:paraId="109A31EC" w14:textId="098CE902" w:rsidR="0075365B" w:rsidRPr="008862D5" w:rsidRDefault="0075365B">
      <w:pPr>
        <w:rPr>
          <w:lang w:val="en-US"/>
        </w:rPr>
      </w:pPr>
      <w:r w:rsidRPr="008862D5">
        <w:rPr>
          <w:lang w:val="en-US"/>
        </w:rPr>
        <w:t xml:space="preserve">_____. "A 'Now' (Descriptive of a hot day)."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8862D5">
        <w:rPr>
          <w:lang w:val="en-US"/>
        </w:rPr>
        <w:t>59-61.</w:t>
      </w:r>
    </w:p>
    <w:p w14:paraId="0679F0B9" w14:textId="77777777" w:rsidR="00366835" w:rsidRPr="008862D5" w:rsidRDefault="00366835" w:rsidP="00366835">
      <w:pPr>
        <w:rPr>
          <w:lang w:val="en-US"/>
        </w:rPr>
      </w:pPr>
      <w:r w:rsidRPr="008862D5">
        <w:rPr>
          <w:lang w:val="en-US"/>
        </w:rPr>
        <w:t xml:space="preserve">_____. "Getting up on Cold Mornings." In Leigh Hunt, </w:t>
      </w:r>
      <w:r w:rsidRPr="008862D5">
        <w:rPr>
          <w:i/>
          <w:lang w:val="en-US"/>
        </w:rPr>
        <w:t>Essays.</w:t>
      </w:r>
      <w:r w:rsidRPr="008862D5">
        <w:rPr>
          <w:lang w:val="en-US"/>
        </w:rPr>
        <w:t xml:space="preserve"> London: Walter Scott, n. d. 211-14.*</w:t>
      </w:r>
    </w:p>
    <w:p w14:paraId="0F148F59" w14:textId="3C5E6316" w:rsidR="0075365B" w:rsidRPr="008862D5" w:rsidRDefault="0075365B">
      <w:pPr>
        <w:rPr>
          <w:lang w:val="en-US"/>
        </w:rPr>
      </w:pPr>
      <w:r w:rsidRPr="008862D5">
        <w:rPr>
          <w:lang w:val="en-US"/>
        </w:rPr>
        <w:t xml:space="preserve">_____. "A Chapter on Hats."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8862D5">
        <w:rPr>
          <w:lang w:val="en-US"/>
        </w:rPr>
        <w:t>246-53.</w:t>
      </w:r>
    </w:p>
    <w:p w14:paraId="22CC0E45" w14:textId="77777777" w:rsidR="0075365B" w:rsidRPr="008862D5" w:rsidRDefault="0075365B">
      <w:pPr>
        <w:rPr>
          <w:lang w:val="en-US"/>
        </w:rPr>
      </w:pPr>
      <w:r w:rsidRPr="008862D5">
        <w:rPr>
          <w:lang w:val="en-US"/>
        </w:rPr>
        <w:t xml:space="preserve">_____. "Tea-Drinking." In Leigh Hunt, </w:t>
      </w:r>
      <w:r w:rsidRPr="008862D5">
        <w:rPr>
          <w:i/>
          <w:lang w:val="en-US"/>
        </w:rPr>
        <w:t>Essays.</w:t>
      </w:r>
      <w:r w:rsidRPr="008862D5">
        <w:rPr>
          <w:lang w:val="en-US"/>
        </w:rPr>
        <w:t xml:space="preserve"> London: Walter Scott, n. d. 144-8.*</w:t>
      </w:r>
    </w:p>
    <w:p w14:paraId="094C24BE" w14:textId="77777777" w:rsidR="0075365B" w:rsidRPr="008862D5" w:rsidRDefault="0075365B">
      <w:pPr>
        <w:rPr>
          <w:lang w:val="en-US"/>
        </w:rPr>
      </w:pPr>
      <w:r w:rsidRPr="008862D5">
        <w:rPr>
          <w:lang w:val="en-US"/>
        </w:rPr>
        <w:t xml:space="preserve">_____. "A Few Thoughts on Sleet." In Leigh Hunt, </w:t>
      </w:r>
      <w:r w:rsidRPr="008862D5">
        <w:rPr>
          <w:i/>
          <w:lang w:val="en-US"/>
        </w:rPr>
        <w:t>Essays.</w:t>
      </w:r>
      <w:r w:rsidRPr="008862D5">
        <w:rPr>
          <w:lang w:val="en-US"/>
        </w:rPr>
        <w:t xml:space="preserve"> London: Walter Scott, n. d. 149-53.*</w:t>
      </w:r>
    </w:p>
    <w:p w14:paraId="492A3EED" w14:textId="77777777" w:rsidR="0075365B" w:rsidRPr="007C7A8E" w:rsidRDefault="0075365B">
      <w:pPr>
        <w:ind w:right="58"/>
        <w:rPr>
          <w:lang w:val="en-US"/>
        </w:rPr>
      </w:pPr>
      <w:r w:rsidRPr="008862D5">
        <w:rPr>
          <w:lang w:val="en-US"/>
        </w:rPr>
        <w:t xml:space="preserve">_____. "A Rainy Day." In Leigh Hunt, </w:t>
      </w:r>
      <w:r w:rsidRPr="008862D5">
        <w:rPr>
          <w:i/>
          <w:lang w:val="en-US"/>
        </w:rPr>
        <w:t>Essays and Sketches.</w:t>
      </w:r>
      <w:r w:rsidRPr="008862D5">
        <w:rPr>
          <w:lang w:val="en-US"/>
        </w:rPr>
        <w:t xml:space="preserve"> Ed. R. Brimley Johnson. London: H. Frowde, 1916. </w:t>
      </w:r>
      <w:r w:rsidRPr="007C7A8E">
        <w:rPr>
          <w:lang w:val="en-US"/>
        </w:rPr>
        <w:t>348-49.</w:t>
      </w:r>
    </w:p>
    <w:p w14:paraId="74BCE2E3" w14:textId="496455E9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"A Tale for the Chimney-Corner."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254-62.</w:t>
      </w:r>
    </w:p>
    <w:p w14:paraId="0D5901AC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lastRenderedPageBreak/>
        <w:t xml:space="preserve">_____. "An Earth upon Heaven." In Leigh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55-8.*</w:t>
      </w:r>
    </w:p>
    <w:p w14:paraId="2AA1E9D8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"Anacreon." In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169-73.*</w:t>
      </w:r>
    </w:p>
    <w:p w14:paraId="2094CC73" w14:textId="309D91C5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"Angling."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231-4.</w:t>
      </w:r>
    </w:p>
    <w:p w14:paraId="07742E79" w14:textId="72A3C059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"Breakfast in Summer."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134-43.</w:t>
      </w:r>
    </w:p>
    <w:p w14:paraId="0F279181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"Bricklayers, and an Old Book." In Leigh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174-8.</w:t>
      </w:r>
    </w:p>
    <w:p w14:paraId="7C05C884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"Coaches." In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105-24.*</w:t>
      </w:r>
    </w:p>
    <w:p w14:paraId="04EA7B2C" w14:textId="00643E94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"Colour."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154-6.</w:t>
      </w:r>
    </w:p>
    <w:p w14:paraId="32840D31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"Chaucer." In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80-1.*</w:t>
      </w:r>
    </w:p>
    <w:p w14:paraId="0EFAF236" w14:textId="346680EF" w:rsidR="0075365B" w:rsidRPr="00AE4962" w:rsidRDefault="0075365B">
      <w:pPr>
        <w:rPr>
          <w:lang w:val="en-US"/>
        </w:rPr>
      </w:pPr>
      <w:r w:rsidRPr="007C7A8E">
        <w:rPr>
          <w:lang w:val="en-US"/>
        </w:rPr>
        <w:t xml:space="preserve">_____. "Deaths of Little Children."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AE4962">
        <w:rPr>
          <w:lang w:val="en-US"/>
        </w:rPr>
        <w:t>41-4.*</w:t>
      </w:r>
    </w:p>
    <w:p w14:paraId="4C2ABA30" w14:textId="77777777" w:rsidR="0075365B" w:rsidRPr="007C7A8E" w:rsidRDefault="0075365B">
      <w:pPr>
        <w:rPr>
          <w:lang w:val="en-US"/>
        </w:rPr>
      </w:pPr>
      <w:r>
        <w:t xml:space="preserve">_____. "Muerte de un niño." In </w:t>
      </w:r>
      <w:r>
        <w:rPr>
          <w:i/>
        </w:rPr>
        <w:t>Ensayistas ingleses.</w:t>
      </w:r>
      <w:r>
        <w:t xml:space="preserve"> Ed. Ricardo Baeza. Barcelona: Exito, 1968. </w:t>
      </w:r>
      <w:r w:rsidRPr="007C7A8E">
        <w:rPr>
          <w:lang w:val="en-US"/>
        </w:rPr>
        <w:t>239-42.*</w:t>
      </w:r>
    </w:p>
    <w:p w14:paraId="1E35A299" w14:textId="048C3EA2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"My Books."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286-306.</w:t>
      </w:r>
    </w:p>
    <w:p w14:paraId="0AAB9549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"Of Dreams." In Leigh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235-41.*</w:t>
      </w:r>
    </w:p>
    <w:p w14:paraId="738AD2DB" w14:textId="541C35F4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"Of Sticks."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161-8.</w:t>
      </w:r>
    </w:p>
    <w:p w14:paraId="2FC80462" w14:textId="392C89D5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"Of the Sight of Shops (I and II)."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London: Walter Scott, n. d. 20-34.*</w:t>
      </w:r>
    </w:p>
    <w:p w14:paraId="275D01F0" w14:textId="19EA4C95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"On the Graces and Anxieties of Pig-Driving."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52-4.</w:t>
      </w:r>
    </w:p>
    <w:p w14:paraId="362021F7" w14:textId="677254A3" w:rsidR="0075365B" w:rsidRPr="007C7A8E" w:rsidRDefault="0075365B">
      <w:pPr>
        <w:rPr>
          <w:lang w:val="en-US"/>
        </w:rPr>
      </w:pPr>
      <w:r w:rsidRPr="007C7A8E">
        <w:rPr>
          <w:lang w:val="en-US"/>
        </w:rPr>
        <w:t>_____. "On the Realities of Imagination."</w:t>
      </w:r>
      <w:r w:rsidR="00AE4962">
        <w:rPr>
          <w:lang w:val="en-US"/>
        </w:rPr>
        <w:t xml:space="preserve">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67-73.</w:t>
      </w:r>
    </w:p>
    <w:p w14:paraId="09C3C90A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>_____. "On the Realities of the Imagination." In Bromwich 136-41.</w:t>
      </w:r>
    </w:p>
    <w:p w14:paraId="370442F9" w14:textId="7A56BF59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"Pantomimes."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98-102.</w:t>
      </w:r>
    </w:p>
    <w:p w14:paraId="398A2918" w14:textId="7C8AF7F0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"Pleasant Memories Connected with the Metropolis."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269-73.*</w:t>
      </w:r>
    </w:p>
    <w:p w14:paraId="04574102" w14:textId="77777777" w:rsidR="00DD77E0" w:rsidRPr="007C7A8E" w:rsidRDefault="00DD77E0" w:rsidP="00DD77E0">
      <w:pPr>
        <w:rPr>
          <w:lang w:val="en-US"/>
        </w:rPr>
      </w:pPr>
      <w:r w:rsidRPr="007C7A8E">
        <w:rPr>
          <w:lang w:val="en-US"/>
        </w:rPr>
        <w:t xml:space="preserve">_____. "Pocket-Books and Keepsakes." In Leigh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8-19.*</w:t>
      </w:r>
    </w:p>
    <w:p w14:paraId="2265A18D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>_____. "Poems by John Keats." In Bromwich 126-36.</w:t>
      </w:r>
    </w:p>
    <w:p w14:paraId="2FF35E10" w14:textId="77CC008C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"Poetical Anomalies of Shape."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London: Walter Scott, n. d. 125-7.*</w:t>
      </w:r>
    </w:p>
    <w:p w14:paraId="266C5C5D" w14:textId="2A5D0303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"Seamen on Shore."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London: Walter Scott, n. d. 215-20.*</w:t>
      </w:r>
    </w:p>
    <w:p w14:paraId="26201961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lastRenderedPageBreak/>
        <w:t xml:space="preserve">_____. "Secret of Some Existing Fashions." In Leigh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274-6.</w:t>
      </w:r>
    </w:p>
    <w:p w14:paraId="387A5D8E" w14:textId="12692033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"Shakespeare's Birthday."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London: Walter Scott, n. d. 222-4.*</w:t>
      </w:r>
    </w:p>
    <w:p w14:paraId="4963D6B8" w14:textId="66BC7AC4" w:rsidR="008862D5" w:rsidRPr="00C138CA" w:rsidRDefault="008862D5" w:rsidP="008862D5">
      <w:pPr>
        <w:rPr>
          <w:lang w:val="en-US"/>
        </w:rPr>
      </w:pPr>
      <w:r>
        <w:rPr>
          <w:lang w:val="en-US"/>
        </w:rPr>
        <w:t>_____.</w:t>
      </w:r>
      <w:r w:rsidRPr="00C138CA">
        <w:rPr>
          <w:lang w:val="en-US"/>
        </w:rPr>
        <w:t xml:space="preserve"> "Shaking Hands."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C138CA">
        <w:rPr>
          <w:lang w:val="en-US"/>
        </w:rPr>
        <w:t>London: Walter Scott, n. d. 103-4.</w:t>
      </w:r>
      <w:r>
        <w:rPr>
          <w:lang w:val="en-US"/>
        </w:rPr>
        <w:t>*</w:t>
      </w:r>
    </w:p>
    <w:p w14:paraId="16312B49" w14:textId="191BDACB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"Social Genealogy."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221.</w:t>
      </w:r>
    </w:p>
    <w:p w14:paraId="77564C35" w14:textId="4E9C98B2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"Spirit of the Ancient Mythology."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225-30.</w:t>
      </w:r>
    </w:p>
    <w:p w14:paraId="44B69267" w14:textId="144BC3E0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"Spring and Daisies."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74-9.</w:t>
      </w:r>
    </w:p>
    <w:p w14:paraId="2B1B4AB7" w14:textId="3353B9B5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"Spring."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242-5.</w:t>
      </w:r>
    </w:p>
    <w:p w14:paraId="510E2B64" w14:textId="07F6912A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"Tea-Drinking."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144-8.</w:t>
      </w:r>
    </w:p>
    <w:p w14:paraId="27A37E29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"The Cat by the Fire." In Leigh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263-8.</w:t>
      </w:r>
    </w:p>
    <w:p w14:paraId="462BB4C6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"The Daughter of Hippocrates." In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128-33.*</w:t>
      </w:r>
    </w:p>
    <w:p w14:paraId="15C2ED85" w14:textId="3E05DED6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"The Fair Revenge."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35-40.</w:t>
      </w:r>
    </w:p>
    <w:p w14:paraId="721EB5C5" w14:textId="4E9B7584" w:rsidR="0075365B" w:rsidRPr="00AE4962" w:rsidRDefault="0075365B">
      <w:pPr>
        <w:rPr>
          <w:lang w:val="en-US"/>
        </w:rPr>
      </w:pPr>
      <w:r w:rsidRPr="007C7A8E">
        <w:rPr>
          <w:lang w:val="en-US"/>
        </w:rPr>
        <w:t xml:space="preserve">_____. "The Old Gentleman."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AE4962">
        <w:rPr>
          <w:lang w:val="en-US"/>
        </w:rPr>
        <w:t>82-5.*</w:t>
      </w:r>
    </w:p>
    <w:p w14:paraId="1F303816" w14:textId="77777777" w:rsidR="0075365B" w:rsidRPr="007C7A8E" w:rsidRDefault="0075365B">
      <w:pPr>
        <w:rPr>
          <w:lang w:val="en-US"/>
        </w:rPr>
      </w:pPr>
      <w:r>
        <w:t xml:space="preserve">_____. "El anciano caballero." In </w:t>
      </w:r>
      <w:r>
        <w:rPr>
          <w:i/>
        </w:rPr>
        <w:t>Ensayistas ingleses.</w:t>
      </w:r>
      <w:r>
        <w:t xml:space="preserve"> Ed. Ricardo Baeza. Barcelona: Exito, 1968. </w:t>
      </w:r>
      <w:r w:rsidRPr="007C7A8E">
        <w:rPr>
          <w:lang w:val="en-US"/>
        </w:rPr>
        <w:t>2243-46.*</w:t>
      </w:r>
    </w:p>
    <w:p w14:paraId="17E45EAA" w14:textId="17C2FE42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"The Old Lady."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86-9.</w:t>
      </w:r>
    </w:p>
    <w:p w14:paraId="2F105BDA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"The Waiter." In Leigh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157-60.*</w:t>
      </w:r>
    </w:p>
    <w:p w14:paraId="21A08799" w14:textId="6E39A758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"Thieves, Ancient and Modern."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179-210.</w:t>
      </w:r>
    </w:p>
    <w:p w14:paraId="267EC469" w14:textId="066C309B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"Thoughts and Guesses on Human Nature."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 xml:space="preserve"> 277-86.*</w:t>
      </w:r>
    </w:p>
    <w:p w14:paraId="6841C317" w14:textId="0457F5C2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"Walks Home by Night: Watchmen." </w:t>
      </w:r>
      <w:r w:rsidR="00AE4962" w:rsidRPr="008862D5">
        <w:rPr>
          <w:lang w:val="en-US"/>
        </w:rPr>
        <w:t xml:space="preserve">In Leigh Hunt, </w:t>
      </w:r>
      <w:r w:rsidR="00AE4962" w:rsidRPr="008862D5">
        <w:rPr>
          <w:i/>
          <w:lang w:val="en-US"/>
        </w:rPr>
        <w:t>Essays.</w:t>
      </w:r>
      <w:r w:rsidR="00AE4962" w:rsidRPr="008862D5">
        <w:rPr>
          <w:lang w:val="en-US"/>
        </w:rPr>
        <w:t xml:space="preserve"> London: Walter Scott, n. d. </w:t>
      </w:r>
      <w:r w:rsidRPr="007C7A8E">
        <w:rPr>
          <w:lang w:val="en-US"/>
        </w:rPr>
        <w:t>45-51.</w:t>
      </w:r>
    </w:p>
    <w:p w14:paraId="3DE6261E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"Windows." In Hunt,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London: Walter Scott, n. d. 90-7.*</w:t>
      </w:r>
    </w:p>
    <w:p w14:paraId="415121CB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Captain Sword and Captain Pen.</w:t>
      </w:r>
      <w:r w:rsidRPr="007C7A8E">
        <w:rPr>
          <w:lang w:val="en-US"/>
        </w:rPr>
        <w:t xml:space="preserve"> Poem. 1835.</w:t>
      </w:r>
    </w:p>
    <w:p w14:paraId="180F3AAC" w14:textId="71AE36F3" w:rsidR="00AE4962" w:rsidRPr="00527EB0" w:rsidRDefault="00AE4962" w:rsidP="00AE4962">
      <w:pPr>
        <w:rPr>
          <w:szCs w:val="28"/>
          <w:lang w:val="en-US"/>
        </w:rPr>
      </w:pPr>
      <w:r>
        <w:rPr>
          <w:szCs w:val="28"/>
          <w:lang w:val="en-US"/>
        </w:rPr>
        <w:t>_____. (On Andrew Marvell). 1837.</w:t>
      </w:r>
      <w:r w:rsidRPr="00527EB0">
        <w:rPr>
          <w:szCs w:val="28"/>
          <w:lang w:val="en-US"/>
        </w:rPr>
        <w:t xml:space="preserve"> "I. Comments, 1776-1885."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1980.* (Edward Thompson, 1776; William Hazlitt, 1825; Anon., 1825; John Dove, 1832; Hartley Coleridge, 1832; S. C. Hall, 1836; Edgar Allan Poe, 1836; Leigh </w:t>
      </w:r>
      <w:r w:rsidRPr="00527EB0">
        <w:rPr>
          <w:szCs w:val="28"/>
          <w:lang w:val="en-US"/>
        </w:rPr>
        <w:lastRenderedPageBreak/>
        <w:t>Hunt, 1837; Mary Russell Mitford, 1852; Alfred Tennyson, c. 1860; John Ormsby, 1869; Edmund Gosse, 1885).</w:t>
      </w:r>
    </w:p>
    <w:p w14:paraId="608A3ADE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"An Answer to the Question: What is Poetry?" 1844. In </w:t>
      </w:r>
      <w:r w:rsidRPr="007C7A8E">
        <w:rPr>
          <w:i/>
          <w:lang w:val="en-US"/>
        </w:rPr>
        <w:t xml:space="preserve">English Critical Essays (Nineteenth Century). </w:t>
      </w:r>
      <w:r w:rsidRPr="007C7A8E">
        <w:rPr>
          <w:lang w:val="en-US"/>
        </w:rPr>
        <w:t>Ed. Edmund D. Jones. London: Oxford UP, 1916. 300-55.*</w:t>
      </w:r>
    </w:p>
    <w:p w14:paraId="3201337C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Imagination and Fancy.</w:t>
      </w:r>
      <w:r w:rsidRPr="007C7A8E">
        <w:rPr>
          <w:lang w:val="en-US"/>
        </w:rPr>
        <w:t xml:space="preserve"> 1844. New York: AMS Press, 1977. </w:t>
      </w:r>
    </w:p>
    <w:p w14:paraId="7320F7E8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Autobiography.</w:t>
      </w:r>
      <w:r w:rsidRPr="007C7A8E">
        <w:rPr>
          <w:lang w:val="en-US"/>
        </w:rPr>
        <w:t xml:space="preserve"> 1850.</w:t>
      </w:r>
    </w:p>
    <w:p w14:paraId="52D373A5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>_____.</w:t>
      </w:r>
      <w:r w:rsidRPr="007C7A8E">
        <w:rPr>
          <w:i/>
          <w:lang w:val="en-US"/>
        </w:rPr>
        <w:t>The Story of Rimini.</w:t>
      </w:r>
    </w:p>
    <w:p w14:paraId="15085E3B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Tales.</w:t>
      </w:r>
      <w:r w:rsidRPr="007C7A8E">
        <w:rPr>
          <w:lang w:val="en-US"/>
        </w:rPr>
        <w:t xml:space="preserve"> 1891. </w:t>
      </w:r>
    </w:p>
    <w:p w14:paraId="7D13B660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 xml:space="preserve">_____. "The Beau Miser." From </w:t>
      </w:r>
      <w:r w:rsidRPr="007C7A8E">
        <w:rPr>
          <w:i/>
          <w:lang w:val="en-US"/>
        </w:rPr>
        <w:t>Tales</w:t>
      </w:r>
      <w:r w:rsidRPr="007C7A8E">
        <w:rPr>
          <w:lang w:val="en-US"/>
        </w:rPr>
        <w:t xml:space="preserve">. 1891. In </w:t>
      </w:r>
      <w:r w:rsidRPr="007C7A8E">
        <w:rPr>
          <w:i/>
          <w:lang w:val="en-US"/>
        </w:rPr>
        <w:t>Great English Short Stories.</w:t>
      </w:r>
      <w:r w:rsidRPr="007C7A8E">
        <w:rPr>
          <w:lang w:val="en-US"/>
        </w:rPr>
        <w:t xml:space="preserve"> Ed. Lewis Melville and Reginald Hargreaves. London: Harrap, 1931. 118-24.*</w:t>
      </w:r>
    </w:p>
    <w:p w14:paraId="784882DF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Dramatic Essays.</w:t>
      </w:r>
      <w:r w:rsidRPr="007C7A8E">
        <w:rPr>
          <w:lang w:val="en-US"/>
        </w:rPr>
        <w:t xml:space="preserve"> 1894. </w:t>
      </w:r>
    </w:p>
    <w:p w14:paraId="10D1AAE9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 . Select. of essays in </w:t>
      </w:r>
      <w:r w:rsidRPr="007C7A8E">
        <w:rPr>
          <w:i/>
          <w:lang w:val="en-US"/>
        </w:rPr>
        <w:t>Selected English Essays.</w:t>
      </w:r>
      <w:r w:rsidRPr="007C7A8E">
        <w:rPr>
          <w:lang w:val="en-US"/>
        </w:rPr>
        <w:t xml:space="preserve"> Ed. W. Peacock. London: Oxford UP, 1903. 283-302.*</w:t>
      </w:r>
    </w:p>
    <w:p w14:paraId="569676E6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Essays.</w:t>
      </w:r>
      <w:r w:rsidRPr="007C7A8E">
        <w:rPr>
          <w:lang w:val="en-US"/>
        </w:rPr>
        <w:t xml:space="preserve"> Ed. Arthur Symons. London: Walter Scott, n. d.*</w:t>
      </w:r>
    </w:p>
    <w:p w14:paraId="655C2F9E" w14:textId="77777777" w:rsidR="0075365B" w:rsidRPr="007C7A8E" w:rsidRDefault="0075365B">
      <w:pPr>
        <w:ind w:right="58"/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Essays and Sketches.</w:t>
      </w:r>
      <w:r w:rsidRPr="007C7A8E">
        <w:rPr>
          <w:lang w:val="en-US"/>
        </w:rPr>
        <w:t xml:space="preserve"> Ed. R. Brimley Johnson. London: H. Frowde, 1916.</w:t>
      </w:r>
    </w:p>
    <w:p w14:paraId="1C9BA6FA" w14:textId="77777777" w:rsidR="007C7A8E" w:rsidRPr="00F907AE" w:rsidRDefault="007C7A8E" w:rsidP="007C7A8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Selected Essays.</w:t>
      </w:r>
      <w:r w:rsidRPr="00F907AE">
        <w:rPr>
          <w:szCs w:val="28"/>
          <w:lang w:val="en-US"/>
        </w:rPr>
        <w:t xml:space="preserve"> Introd. J. B. Priestley. (Everyman's Library, 829). London: Dent; New York: Dutton.</w:t>
      </w:r>
    </w:p>
    <w:p w14:paraId="1A6191D9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_____. </w:t>
      </w:r>
      <w:r w:rsidRPr="007C7A8E">
        <w:rPr>
          <w:i/>
          <w:lang w:val="en-US"/>
        </w:rPr>
        <w:t>Leigh Hunt's Literary Criticism.</w:t>
      </w:r>
      <w:r w:rsidRPr="007C7A8E">
        <w:rPr>
          <w:lang w:val="en-US"/>
        </w:rPr>
        <w:t xml:space="preserve"> Ed. L. H. and C. W. Houtchens. London: Oxford UP, 1956.</w:t>
      </w:r>
    </w:p>
    <w:p w14:paraId="2C25012F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 xml:space="preserve">_____, ed. </w:t>
      </w:r>
      <w:r w:rsidRPr="007C7A8E">
        <w:rPr>
          <w:i/>
          <w:lang w:val="en-US"/>
        </w:rPr>
        <w:t xml:space="preserve">The Literary Pocket-Book for 1823. </w:t>
      </w:r>
    </w:p>
    <w:p w14:paraId="22AB2944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>_____, ed.</w:t>
      </w:r>
      <w:r w:rsidRPr="007C7A8E">
        <w:rPr>
          <w:i/>
          <w:lang w:val="en-US"/>
        </w:rPr>
        <w:t>The Reflector.</w:t>
      </w:r>
      <w:r w:rsidRPr="007C7A8E">
        <w:rPr>
          <w:lang w:val="en-US"/>
        </w:rPr>
        <w:t xml:space="preserve"> Periodical.</w:t>
      </w:r>
    </w:p>
    <w:p w14:paraId="1B5ACA3B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 xml:space="preserve">_____, ed. </w:t>
      </w:r>
      <w:r w:rsidRPr="007C7A8E">
        <w:rPr>
          <w:i/>
          <w:lang w:val="en-US"/>
        </w:rPr>
        <w:t xml:space="preserve">The Examiner. </w:t>
      </w:r>
      <w:r w:rsidRPr="007C7A8E">
        <w:rPr>
          <w:lang w:val="en-US"/>
        </w:rPr>
        <w:t>Periodical.</w:t>
      </w:r>
    </w:p>
    <w:p w14:paraId="050CF993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>_____, ed.</w:t>
      </w:r>
      <w:r w:rsidRPr="007C7A8E">
        <w:rPr>
          <w:i/>
          <w:lang w:val="en-US"/>
        </w:rPr>
        <w:t xml:space="preserve">The Indicator. </w:t>
      </w:r>
      <w:r w:rsidRPr="007C7A8E">
        <w:rPr>
          <w:lang w:val="en-US"/>
        </w:rPr>
        <w:t>Periodical.</w:t>
      </w:r>
    </w:p>
    <w:p w14:paraId="5DCF4275" w14:textId="77777777" w:rsidR="0075365B" w:rsidRPr="007C7A8E" w:rsidRDefault="0075365B">
      <w:pPr>
        <w:tabs>
          <w:tab w:val="left" w:pos="8220"/>
        </w:tabs>
        <w:rPr>
          <w:lang w:val="en-US"/>
        </w:rPr>
      </w:pPr>
      <w:r w:rsidRPr="007C7A8E">
        <w:rPr>
          <w:lang w:val="en-US"/>
        </w:rPr>
        <w:t xml:space="preserve">_____, ed. </w:t>
      </w:r>
      <w:r w:rsidRPr="007C7A8E">
        <w:rPr>
          <w:i/>
          <w:lang w:val="en-US"/>
        </w:rPr>
        <w:t>Leigh Hunt's London Journal.</w:t>
      </w:r>
      <w:r w:rsidRPr="007C7A8E">
        <w:rPr>
          <w:lang w:val="en-US"/>
        </w:rPr>
        <w:t xml:space="preserve"> Periodical.</w:t>
      </w:r>
    </w:p>
    <w:p w14:paraId="73357C56" w14:textId="16D92107" w:rsidR="0075365B" w:rsidRPr="007C7A8E" w:rsidRDefault="00125C1B">
      <w:pPr>
        <w:tabs>
          <w:tab w:val="left" w:pos="8220"/>
        </w:tabs>
        <w:rPr>
          <w:lang w:val="en-US"/>
        </w:rPr>
      </w:pPr>
      <w:r>
        <w:rPr>
          <w:lang w:val="en-US"/>
        </w:rPr>
        <w:t>Leigh Hunt</w:t>
      </w:r>
      <w:r w:rsidR="0075365B" w:rsidRPr="007C7A8E">
        <w:rPr>
          <w:lang w:val="en-US"/>
        </w:rPr>
        <w:t xml:space="preserve"> and Lord Byron, eds. </w:t>
      </w:r>
      <w:r w:rsidR="0075365B" w:rsidRPr="007C7A8E">
        <w:rPr>
          <w:i/>
          <w:lang w:val="en-US"/>
        </w:rPr>
        <w:t>The Liberal.</w:t>
      </w:r>
      <w:r w:rsidR="0075365B" w:rsidRPr="007C7A8E">
        <w:rPr>
          <w:lang w:val="en-US"/>
        </w:rPr>
        <w:t xml:space="preserve"> Periodical.</w:t>
      </w:r>
    </w:p>
    <w:p w14:paraId="22D4C869" w14:textId="77777777" w:rsidR="00125C1B" w:rsidRDefault="00125C1B" w:rsidP="00125C1B">
      <w:pPr>
        <w:ind w:left="0" w:firstLine="0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Leigh Hunt et al., eds. </w:t>
      </w:r>
      <w:r>
        <w:rPr>
          <w:i/>
          <w:iCs/>
          <w:szCs w:val="28"/>
          <w:lang w:val="en-US" w:eastAsia="en-US"/>
        </w:rPr>
        <w:t>The Examiner.</w:t>
      </w:r>
      <w:r>
        <w:rPr>
          <w:szCs w:val="28"/>
          <w:lang w:val="en-US" w:eastAsia="en-US"/>
        </w:rPr>
        <w:t xml:space="preserve"> </w:t>
      </w:r>
    </w:p>
    <w:p w14:paraId="65EFD66B" w14:textId="77777777" w:rsidR="0075365B" w:rsidRPr="007C7A8E" w:rsidRDefault="0075365B">
      <w:pPr>
        <w:rPr>
          <w:lang w:val="en-US"/>
        </w:rPr>
      </w:pPr>
    </w:p>
    <w:p w14:paraId="3D01A55B" w14:textId="77777777" w:rsidR="0075365B" w:rsidRPr="007C7A8E" w:rsidRDefault="0075365B">
      <w:pPr>
        <w:rPr>
          <w:lang w:val="en-US"/>
        </w:rPr>
      </w:pPr>
    </w:p>
    <w:p w14:paraId="03316FC6" w14:textId="77777777" w:rsidR="0075365B" w:rsidRPr="007C7A8E" w:rsidRDefault="0075365B">
      <w:pPr>
        <w:rPr>
          <w:b/>
          <w:lang w:val="en-US"/>
        </w:rPr>
      </w:pPr>
      <w:r w:rsidRPr="007C7A8E">
        <w:rPr>
          <w:b/>
          <w:lang w:val="en-US"/>
        </w:rPr>
        <w:t>Criticism</w:t>
      </w:r>
    </w:p>
    <w:p w14:paraId="1A99BEFF" w14:textId="77777777" w:rsidR="0075365B" w:rsidRPr="007C7A8E" w:rsidRDefault="0075365B">
      <w:pPr>
        <w:rPr>
          <w:b/>
          <w:lang w:val="en-US"/>
        </w:rPr>
      </w:pPr>
    </w:p>
    <w:p w14:paraId="1740FBBB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Dickens, Charles. "Leigh Hunt: Un reproche." From </w:t>
      </w:r>
      <w:r w:rsidRPr="007C7A8E">
        <w:rPr>
          <w:i/>
          <w:lang w:val="en-US"/>
        </w:rPr>
        <w:t>All the Year Round.</w:t>
      </w:r>
      <w:r w:rsidRPr="007C7A8E">
        <w:rPr>
          <w:lang w:val="en-US"/>
        </w:rPr>
        <w:t xml:space="preserve"> In Dickens, </w:t>
      </w:r>
      <w:r w:rsidRPr="007C7A8E">
        <w:rPr>
          <w:i/>
          <w:lang w:val="en-US"/>
        </w:rPr>
        <w:t>Obras completas.</w:t>
      </w:r>
      <w:r w:rsidRPr="007C7A8E">
        <w:rPr>
          <w:lang w:val="en-US"/>
        </w:rPr>
        <w:t xml:space="preserve"> Trans and notes by José Méndez Herrera. Vol. II. Madrid: Aguilar. Rpt. Madrid: Santillana-Aguilar, 2003. 922-25.*</w:t>
      </w:r>
    </w:p>
    <w:p w14:paraId="3305FD2A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Hazlitt, William. "Mr. T. Moore—Mr. Leigh Hunt." In Hazlitt, </w:t>
      </w:r>
      <w:r w:rsidRPr="007C7A8E">
        <w:rPr>
          <w:i/>
          <w:lang w:val="en-US"/>
        </w:rPr>
        <w:t>The Spirit of the Age.</w:t>
      </w:r>
      <w:r w:rsidRPr="007C7A8E">
        <w:rPr>
          <w:lang w:val="en-US"/>
        </w:rPr>
        <w:t xml:space="preserve"> London: Dent; New York: Dutton, 1910. 335-44.*</w:t>
      </w:r>
    </w:p>
    <w:p w14:paraId="07CE11FF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Macaulay (Lord). "Leigh Hunt." In Macaulay, </w:t>
      </w:r>
      <w:r w:rsidRPr="007C7A8E">
        <w:rPr>
          <w:i/>
          <w:lang w:val="en-US"/>
        </w:rPr>
        <w:t>Critical and Historical Essays.</w:t>
      </w:r>
      <w:r w:rsidRPr="007C7A8E">
        <w:rPr>
          <w:lang w:val="en-US"/>
        </w:rPr>
        <w:t xml:space="preserve"> London: Longmans, 1884. 563-88.*</w:t>
      </w:r>
    </w:p>
    <w:p w14:paraId="07952008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t xml:space="preserve">Thompson, J. R. </w:t>
      </w:r>
      <w:r w:rsidRPr="007C7A8E">
        <w:rPr>
          <w:i/>
          <w:lang w:val="en-US"/>
        </w:rPr>
        <w:t>Leigh Hunt.</w:t>
      </w:r>
      <w:r w:rsidRPr="007C7A8E">
        <w:rPr>
          <w:lang w:val="en-US"/>
        </w:rPr>
        <w:t xml:space="preserve"> Boston: Twayne, 1977. </w:t>
      </w:r>
    </w:p>
    <w:p w14:paraId="7EFA95D0" w14:textId="77777777" w:rsidR="0075365B" w:rsidRPr="007C7A8E" w:rsidRDefault="0075365B">
      <w:pPr>
        <w:rPr>
          <w:lang w:val="en-US"/>
        </w:rPr>
      </w:pPr>
      <w:r w:rsidRPr="007C7A8E">
        <w:rPr>
          <w:lang w:val="en-US"/>
        </w:rPr>
        <w:lastRenderedPageBreak/>
        <w:t xml:space="preserve">Warren, Alba H., Jr. </w:t>
      </w:r>
      <w:r w:rsidRPr="007C7A8E">
        <w:rPr>
          <w:i/>
          <w:lang w:val="en-US"/>
        </w:rPr>
        <w:t>English Poetic Theory 1825-1865.</w:t>
      </w:r>
      <w:r w:rsidRPr="007C7A8E">
        <w:rPr>
          <w:lang w:val="en-US"/>
        </w:rPr>
        <w:t xml:space="preserve"> 1950. New York: Farrar-Octagon, 1976.*</w:t>
      </w:r>
    </w:p>
    <w:p w14:paraId="6E5254A1" w14:textId="77777777" w:rsidR="0075365B" w:rsidRPr="007C7A8E" w:rsidRDefault="0075365B">
      <w:pPr>
        <w:rPr>
          <w:lang w:val="en-US"/>
        </w:rPr>
      </w:pPr>
    </w:p>
    <w:p w14:paraId="67859F4B" w14:textId="77777777" w:rsidR="0075365B" w:rsidRPr="007C7A8E" w:rsidRDefault="0075365B">
      <w:pPr>
        <w:rPr>
          <w:lang w:val="en-US"/>
        </w:rPr>
      </w:pPr>
    </w:p>
    <w:sectPr w:rsidR="0075365B" w:rsidRPr="007C7A8E" w:rsidSect="00DD77E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C5D"/>
    <w:rsid w:val="00060BBE"/>
    <w:rsid w:val="000F4C5D"/>
    <w:rsid w:val="00125C1B"/>
    <w:rsid w:val="00220D75"/>
    <w:rsid w:val="00366835"/>
    <w:rsid w:val="00565365"/>
    <w:rsid w:val="0059666A"/>
    <w:rsid w:val="0075365B"/>
    <w:rsid w:val="007C7A8E"/>
    <w:rsid w:val="008862D5"/>
    <w:rsid w:val="00AB5B56"/>
    <w:rsid w:val="00AE4962"/>
    <w:rsid w:val="00DD77E0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269659"/>
  <w14:defaultImageDpi w14:val="300"/>
  <w15:docId w15:val="{4A23798A-A84D-244E-9E14-6CA54828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643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1171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2017-08-30T08:28:00Z</dcterms:created>
  <dcterms:modified xsi:type="dcterms:W3CDTF">2024-08-31T20:14:00Z</dcterms:modified>
</cp:coreProperties>
</file>