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5B0D4" w14:textId="77777777" w:rsidR="009A1883" w:rsidRDefault="009A1883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411D845D" w14:textId="77777777" w:rsidR="009A1883" w:rsidRDefault="009A1883">
      <w:pPr>
        <w:tabs>
          <w:tab w:val="left" w:pos="2835"/>
        </w:tabs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246BCB57" w14:textId="77777777" w:rsidR="009A1883" w:rsidRDefault="009A1883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  <w:r>
        <w:rPr>
          <w:sz w:val="24"/>
        </w:rPr>
        <w:t xml:space="preserve"> </w:t>
      </w:r>
    </w:p>
    <w:p w14:paraId="56647D21" w14:textId="77777777" w:rsidR="009A1883" w:rsidRDefault="009A1883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6821417D" w14:textId="77777777" w:rsidR="009A1883" w:rsidRDefault="006D6F16">
      <w:pPr>
        <w:ind w:right="-1"/>
        <w:jc w:val="center"/>
        <w:rPr>
          <w:sz w:val="22"/>
        </w:rPr>
      </w:pPr>
      <w:hyperlink r:id="rId5" w:history="1">
        <w:r w:rsidR="009A1883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5EDA44D4" w14:textId="77777777" w:rsidR="009A1883" w:rsidRDefault="009A1883">
      <w:pPr>
        <w:tabs>
          <w:tab w:val="left" w:pos="2835"/>
        </w:tabs>
        <w:ind w:right="-1"/>
        <w:jc w:val="center"/>
        <w:rPr>
          <w:sz w:val="22"/>
        </w:rPr>
      </w:pPr>
      <w:r>
        <w:rPr>
          <w:sz w:val="22"/>
        </w:rPr>
        <w:t>12th edition (2007)</w:t>
      </w:r>
    </w:p>
    <w:p w14:paraId="768F72D9" w14:textId="77777777" w:rsidR="009A1883" w:rsidRDefault="009A1883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2"/>
        </w:rPr>
        <w:t>_________</w:t>
      </w:r>
    </w:p>
    <w:p w14:paraId="7835D601" w14:textId="77777777" w:rsidR="009A1883" w:rsidRDefault="009A1883">
      <w:pPr>
        <w:jc w:val="center"/>
      </w:pPr>
    </w:p>
    <w:bookmarkEnd w:id="0"/>
    <w:bookmarkEnd w:id="1"/>
    <w:p w14:paraId="445FE936" w14:textId="77777777" w:rsidR="009A1883" w:rsidRDefault="009A1883">
      <w:pPr>
        <w:jc w:val="center"/>
        <w:rPr>
          <w:rFonts w:ascii="Helvetica" w:hAnsi="Helvetica"/>
          <w:color w:val="000000"/>
        </w:rPr>
      </w:pPr>
    </w:p>
    <w:p w14:paraId="2E829868" w14:textId="77777777" w:rsidR="009A1883" w:rsidRDefault="009A1883" w:rsidP="009A1883">
      <w:pPr>
        <w:pStyle w:val="Heading1"/>
      </w:pPr>
      <w:r>
        <w:rPr>
          <w:sz w:val="36"/>
        </w:rPr>
        <w:t>T. E. Hulme</w:t>
      </w:r>
      <w:r>
        <w:tab/>
      </w:r>
      <w:r>
        <w:tab/>
      </w:r>
      <w:r w:rsidRPr="00940B6A">
        <w:rPr>
          <w:b w:val="0"/>
        </w:rPr>
        <w:t>(1883-1917)</w:t>
      </w:r>
    </w:p>
    <w:p w14:paraId="631D94D0" w14:textId="77777777" w:rsidR="009A1883" w:rsidRDefault="009A1883">
      <w:pPr>
        <w:rPr>
          <w:b/>
        </w:rPr>
      </w:pPr>
    </w:p>
    <w:p w14:paraId="00E2D0E6" w14:textId="77777777" w:rsidR="009A1883" w:rsidRDefault="009A1883">
      <w:pPr>
        <w:rPr>
          <w:b/>
          <w:sz w:val="24"/>
        </w:rPr>
      </w:pPr>
      <w:r>
        <w:rPr>
          <w:sz w:val="24"/>
        </w:rPr>
        <w:tab/>
        <w:t>(British modernist poet and critic; d. 1st World War)</w:t>
      </w:r>
    </w:p>
    <w:p w14:paraId="1874B929" w14:textId="77777777" w:rsidR="009A1883" w:rsidRDefault="009A1883"/>
    <w:p w14:paraId="50F016D0" w14:textId="77777777" w:rsidR="009A1883" w:rsidRDefault="009A1883"/>
    <w:p w14:paraId="25A80264" w14:textId="77777777" w:rsidR="009A1883" w:rsidRDefault="009A1883">
      <w:pPr>
        <w:pStyle w:val="Heading1"/>
      </w:pPr>
      <w:r>
        <w:t>Works</w:t>
      </w:r>
    </w:p>
    <w:p w14:paraId="397089CD" w14:textId="77777777" w:rsidR="009A1883" w:rsidRDefault="009A1883">
      <w:pPr>
        <w:tabs>
          <w:tab w:val="left" w:pos="1720"/>
        </w:tabs>
      </w:pPr>
    </w:p>
    <w:p w14:paraId="2D633E49" w14:textId="77777777" w:rsidR="009A1883" w:rsidRDefault="009A1883">
      <w:r>
        <w:t xml:space="preserve">Hulme, T. E. "Cinders." Notebook. Written 1906-7. In </w:t>
      </w:r>
      <w:r>
        <w:rPr>
          <w:i/>
        </w:rPr>
        <w:t>Selected Writings.</w:t>
      </w:r>
      <w:r>
        <w:t xml:space="preserve"> Ed. Patrick McGuinness. Manchester: Carcanet.</w:t>
      </w:r>
    </w:p>
    <w:p w14:paraId="535954EE" w14:textId="77777777" w:rsidR="009A1883" w:rsidRDefault="009A1883">
      <w:r>
        <w:t xml:space="preserve">_____. "Autumn." In </w:t>
      </w:r>
      <w:r>
        <w:rPr>
          <w:i/>
        </w:rPr>
        <w:t>Selected Writings.</w:t>
      </w:r>
      <w:r>
        <w:t xml:space="preserve"> Ed. Patrick McGuinness. Manchester: Carcanet.</w:t>
      </w:r>
    </w:p>
    <w:p w14:paraId="251C0335" w14:textId="77777777" w:rsidR="009A1883" w:rsidRDefault="009A1883">
      <w:r>
        <w:t xml:space="preserve">_____. "Conversion." In </w:t>
      </w:r>
      <w:r>
        <w:rPr>
          <w:i/>
        </w:rPr>
        <w:t>Selected Writings.</w:t>
      </w:r>
      <w:r>
        <w:t xml:space="preserve"> Ed. Patrick McGuinness. Manchester: Carcanet.</w:t>
      </w:r>
    </w:p>
    <w:p w14:paraId="3EB3CC70" w14:textId="77777777" w:rsidR="009A1883" w:rsidRDefault="009A1883">
      <w:pPr>
        <w:tabs>
          <w:tab w:val="left" w:pos="1720"/>
        </w:tabs>
      </w:pPr>
      <w:r>
        <w:t xml:space="preserve">_____. </w:t>
      </w:r>
      <w:r>
        <w:rPr>
          <w:i/>
        </w:rPr>
        <w:t>Complete Poetical Works of T. E. Hulme.</w:t>
      </w:r>
      <w:r>
        <w:t xml:space="preserve"> Introd. Ezra Pound. </w:t>
      </w:r>
    </w:p>
    <w:p w14:paraId="12B6C9C5" w14:textId="77777777" w:rsidR="009A1883" w:rsidRDefault="009A1883">
      <w:pPr>
        <w:tabs>
          <w:tab w:val="left" w:pos="1720"/>
        </w:tabs>
      </w:pPr>
      <w:r>
        <w:t xml:space="preserve">_____. "Romanticism and Classicism." c. 1912-1914. In </w:t>
      </w:r>
      <w:r>
        <w:rPr>
          <w:i/>
        </w:rPr>
        <w:t>Speculations: Essays on Humanism and the Philosophy of Art.</w:t>
      </w:r>
      <w:r>
        <w:t xml:space="preserve"> London: Kegan Paul, Trench, Trubner &amp; Co., 1936.</w:t>
      </w:r>
    </w:p>
    <w:p w14:paraId="09673F52" w14:textId="77777777" w:rsidR="009A1883" w:rsidRDefault="009A1883">
      <w:r>
        <w:t xml:space="preserve">_____. "Romanticism and Classicism." From </w:t>
      </w:r>
      <w:r>
        <w:rPr>
          <w:i/>
        </w:rPr>
        <w:t xml:space="preserve">Speculations. </w:t>
      </w:r>
      <w:r>
        <w:t xml:space="preserve">Rpt. in </w:t>
      </w:r>
      <w:r>
        <w:rPr>
          <w:i/>
        </w:rPr>
        <w:t>Critical Theory since Plato.</w:t>
      </w:r>
      <w:r>
        <w:t xml:space="preserve"> Ed. Hazard Adams. San Diego: Harcourt, 1971. 767-774.*</w:t>
      </w:r>
    </w:p>
    <w:p w14:paraId="58F4DB78" w14:textId="77777777" w:rsidR="009A1883" w:rsidRDefault="009A1883">
      <w:r>
        <w:t xml:space="preserve">_____. "Romanticism and Classicism." In </w:t>
      </w:r>
      <w:r>
        <w:rPr>
          <w:i/>
        </w:rPr>
        <w:t>20th Century Literary Criticism: A Reader.</w:t>
      </w:r>
      <w:r>
        <w:t xml:space="preserve"> Ed. David Lodge. London: Longman, 1972. 93-104.*</w:t>
      </w:r>
    </w:p>
    <w:p w14:paraId="44946AA7" w14:textId="77777777" w:rsidR="009A1883" w:rsidRDefault="009A1883">
      <w:r>
        <w:t xml:space="preserve">_____. "Bergson's Philosophy of Art." 1914. In </w:t>
      </w:r>
      <w:r>
        <w:rPr>
          <w:i/>
        </w:rPr>
        <w:t xml:space="preserve">Speculations. </w:t>
      </w:r>
      <w:r>
        <w:t xml:space="preserve">Rpt. in </w:t>
      </w:r>
      <w:r>
        <w:rPr>
          <w:i/>
        </w:rPr>
        <w:t>Critical Theory since Plato.</w:t>
      </w:r>
      <w:r>
        <w:t xml:space="preserve"> Ed. Hazard Adams. San Diego: Harcourt, 1971. 774-782.*</w:t>
      </w:r>
    </w:p>
    <w:p w14:paraId="0CCC5D44" w14:textId="77777777" w:rsidR="009A1883" w:rsidRDefault="009A1883">
      <w:r>
        <w:t xml:space="preserve">_____. "A Notebook." Notes written 1915-16. In </w:t>
      </w:r>
      <w:r>
        <w:rPr>
          <w:i/>
        </w:rPr>
        <w:t>Selected Writings.</w:t>
      </w:r>
      <w:r>
        <w:t xml:space="preserve"> Ed. Patrick McGuinness. Manchester: Carcanet.</w:t>
      </w:r>
    </w:p>
    <w:p w14:paraId="1722AFF4" w14:textId="77777777" w:rsidR="009A1883" w:rsidRDefault="009A1883">
      <w:pPr>
        <w:ind w:left="700" w:hanging="680"/>
      </w:pPr>
      <w:r>
        <w:t xml:space="preserve">_____. "A Tory Philosophy." In </w:t>
      </w:r>
      <w:r>
        <w:rPr>
          <w:i/>
        </w:rPr>
        <w:t xml:space="preserve">The Collected Writings of T. E. Hulme.  </w:t>
      </w:r>
      <w:r>
        <w:t>Ed. Karen Csengeri. Oxford: Clarendon, 1994.</w:t>
      </w:r>
    </w:p>
    <w:p w14:paraId="28C4EA99" w14:textId="77777777" w:rsidR="009A1883" w:rsidRDefault="009A1883">
      <w:r>
        <w:t xml:space="preserve">_____. "Notes on Language and Style." In </w:t>
      </w:r>
      <w:r>
        <w:rPr>
          <w:i/>
        </w:rPr>
        <w:t>Selected Writings.</w:t>
      </w:r>
      <w:r>
        <w:t xml:space="preserve"> Ed. Patrick McGuinness. Manchester: Carcanet.</w:t>
      </w:r>
    </w:p>
    <w:p w14:paraId="2568C9F3" w14:textId="77777777" w:rsidR="009A1883" w:rsidRDefault="009A1883">
      <w:pPr>
        <w:tabs>
          <w:tab w:val="left" w:pos="1720"/>
        </w:tabs>
      </w:pPr>
      <w:r>
        <w:t xml:space="preserve">_____. </w:t>
      </w:r>
      <w:r>
        <w:rPr>
          <w:i/>
        </w:rPr>
        <w:t>Speculations: Essays on Humanism and the Philosophy of Art.</w:t>
      </w:r>
      <w:r>
        <w:t xml:space="preserve"> 1924. Ed. Herbert Read. London: Kegan Paul, Trench, Trubner &amp; Co., 1936.</w:t>
      </w:r>
    </w:p>
    <w:p w14:paraId="40182500" w14:textId="77777777" w:rsidR="009A1883" w:rsidRDefault="009A1883">
      <w:r>
        <w:lastRenderedPageBreak/>
        <w:t xml:space="preserve">_____. </w:t>
      </w:r>
      <w:r>
        <w:rPr>
          <w:i/>
        </w:rPr>
        <w:t>Speculations: Essays on Humanism and the Philosophy of Art.</w:t>
      </w:r>
      <w:r>
        <w:t xml:space="preserve"> 1955. </w:t>
      </w:r>
    </w:p>
    <w:p w14:paraId="795053E7" w14:textId="77777777" w:rsidR="009A1883" w:rsidRDefault="009A1883">
      <w:pPr>
        <w:ind w:left="700" w:hanging="680"/>
      </w:pPr>
      <w:r>
        <w:t xml:space="preserve">_____. </w:t>
      </w:r>
      <w:r>
        <w:rPr>
          <w:i/>
        </w:rPr>
        <w:t xml:space="preserve">The Collected Writings of T. E. Hulme.  </w:t>
      </w:r>
      <w:r>
        <w:t>Ed. Karen Csengeri. Oxford: Clarendon, 1994.</w:t>
      </w:r>
    </w:p>
    <w:p w14:paraId="19AFBC22" w14:textId="77777777" w:rsidR="009A1883" w:rsidRDefault="009A1883">
      <w:r>
        <w:t xml:space="preserve">_____. </w:t>
      </w:r>
      <w:r>
        <w:rPr>
          <w:i/>
        </w:rPr>
        <w:t>Selected Writings.</w:t>
      </w:r>
      <w:r>
        <w:t xml:space="preserve"> Ed. Patrick McGuinness. Manchester: Carcanet-Fyfield Books, 1998.*.</w:t>
      </w:r>
    </w:p>
    <w:p w14:paraId="05D11788" w14:textId="77777777" w:rsidR="00410605" w:rsidRDefault="00410605" w:rsidP="00410605">
      <w:pPr>
        <w:ind w:left="709" w:hanging="709"/>
      </w:pPr>
      <w:r>
        <w:t xml:space="preserve">_____, trans. </w:t>
      </w:r>
      <w:r>
        <w:rPr>
          <w:i/>
        </w:rPr>
        <w:t>Reflections on Violence.</w:t>
      </w:r>
      <w:r>
        <w:t xml:space="preserve"> By Georges Sorel. New York: Collier, 1967.</w:t>
      </w:r>
    </w:p>
    <w:p w14:paraId="41807234" w14:textId="77777777" w:rsidR="009A1883" w:rsidRDefault="009A1883">
      <w:pPr>
        <w:rPr>
          <w:b/>
        </w:rPr>
      </w:pPr>
    </w:p>
    <w:p w14:paraId="77AA1EC3" w14:textId="77777777" w:rsidR="009A1883" w:rsidRDefault="009A1883">
      <w:pPr>
        <w:rPr>
          <w:b/>
        </w:rPr>
      </w:pPr>
    </w:p>
    <w:p w14:paraId="546B11EE" w14:textId="77777777" w:rsidR="009A1883" w:rsidRDefault="009A1883">
      <w:pPr>
        <w:rPr>
          <w:b/>
        </w:rPr>
      </w:pPr>
    </w:p>
    <w:p w14:paraId="2A9BB14D" w14:textId="77777777" w:rsidR="009A1883" w:rsidRDefault="009A1883">
      <w:pPr>
        <w:rPr>
          <w:b/>
        </w:rPr>
      </w:pPr>
      <w:r>
        <w:rPr>
          <w:b/>
        </w:rPr>
        <w:t>Criticism</w:t>
      </w:r>
    </w:p>
    <w:p w14:paraId="31EDA8A5" w14:textId="77777777" w:rsidR="009A1883" w:rsidRDefault="009A1883">
      <w:pPr>
        <w:rPr>
          <w:b/>
        </w:rPr>
      </w:pPr>
    </w:p>
    <w:p w14:paraId="056B9B56" w14:textId="77777777" w:rsidR="009A1883" w:rsidRDefault="009A1883">
      <w:r>
        <w:t xml:space="preserve">Ashley, Scott. "In the Cinders." Rev. of </w:t>
      </w:r>
      <w:r>
        <w:rPr>
          <w:i/>
        </w:rPr>
        <w:t>Selected Writings.</w:t>
      </w:r>
      <w:r>
        <w:t xml:space="preserve"> By T. E. Hulme. </w:t>
      </w:r>
      <w:r>
        <w:rPr>
          <w:i/>
        </w:rPr>
        <w:t xml:space="preserve">TLS </w:t>
      </w:r>
      <w:r>
        <w:t xml:space="preserve">29 Jan. 1999: 38. </w:t>
      </w:r>
    </w:p>
    <w:p w14:paraId="0C32DA1C" w14:textId="77777777" w:rsidR="009A1883" w:rsidRPr="00950344" w:rsidRDefault="009A1883" w:rsidP="009A1883">
      <w:r w:rsidRPr="00950344">
        <w:t xml:space="preserve">Chico Rico, Francisco. "El </w:t>
      </w:r>
      <w:r w:rsidRPr="00950344">
        <w:rPr>
          <w:i/>
        </w:rPr>
        <w:t>New Criticism</w:t>
      </w:r>
      <w:r w:rsidRPr="00950344">
        <w:t xml:space="preserve"> y sus fuentes: Hulme, Pound, Eliot, Richards y Empson."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1011-22.*</w:t>
      </w:r>
    </w:p>
    <w:p w14:paraId="15E60990" w14:textId="77777777" w:rsidR="009A1883" w:rsidRDefault="009A1883">
      <w:r>
        <w:t xml:space="preserve">Fekete, John.  "Foundations of Modern Critical Theory."  In Fekete, </w:t>
      </w:r>
      <w:r>
        <w:rPr>
          <w:i/>
        </w:rPr>
        <w:t>The Critical Twilight: Explorations in the Ideology of Anglo-American Literary Theory from Eliot to McLuhan.</w:t>
      </w:r>
      <w:r>
        <w:t xml:space="preserve">  London: Routledge, 1978.  17-42.*</w:t>
      </w:r>
    </w:p>
    <w:p w14:paraId="3509A54A" w14:textId="77777777" w:rsidR="006D6F16" w:rsidRDefault="006D6F16" w:rsidP="006D6F16">
      <w:r>
        <w:t xml:space="preserve">García Landa. "Criticism after Romanticism, 7: Aesthetics and Psychology." </w:t>
      </w:r>
      <w:r>
        <w:rPr>
          <w:i/>
        </w:rPr>
        <w:t>Social Science Research Network</w:t>
      </w:r>
      <w:r>
        <w:t xml:space="preserve"> 12 July 2016.*</w:t>
      </w:r>
    </w:p>
    <w:p w14:paraId="4E16E8C4" w14:textId="77777777" w:rsidR="006D6F16" w:rsidRPr="004562D5" w:rsidRDefault="006D6F16" w:rsidP="006D6F16">
      <w:r>
        <w:tab/>
        <w:t>DOI: 10.2139/ssrn.2807432</w:t>
      </w:r>
    </w:p>
    <w:p w14:paraId="5FEC7BB8" w14:textId="77777777" w:rsidR="006D6F16" w:rsidRDefault="006D6F16" w:rsidP="006D6F16">
      <w:r>
        <w:rPr>
          <w:i/>
        </w:rPr>
        <w:tab/>
      </w:r>
      <w:hyperlink r:id="rId6" w:history="1">
        <w:r>
          <w:rPr>
            <w:rStyle w:val="Hyperlink"/>
          </w:rPr>
          <w:t>http://papers.ssrn.com/abstract=2807432</w:t>
        </w:r>
      </w:hyperlink>
    </w:p>
    <w:p w14:paraId="0E533DDA" w14:textId="77777777" w:rsidR="006D6F16" w:rsidRDefault="006D6F16" w:rsidP="006D6F16">
      <w:r>
        <w:tab/>
        <w:t>2016</w:t>
      </w:r>
    </w:p>
    <w:p w14:paraId="2A789F46" w14:textId="77777777" w:rsidR="006D6F16" w:rsidRDefault="006D6F16" w:rsidP="006D6F16">
      <w:r>
        <w:tab/>
      </w:r>
      <w:r>
        <w:rPr>
          <w:i/>
        </w:rPr>
        <w:t>Cultural Anthropology eJournal</w:t>
      </w:r>
      <w:r>
        <w:t xml:space="preserve"> 12 July 2016.*</w:t>
      </w:r>
    </w:p>
    <w:p w14:paraId="70831A6A" w14:textId="77777777" w:rsidR="006D6F16" w:rsidRPr="004562D5" w:rsidRDefault="006D6F16" w:rsidP="006D6F16">
      <w:r>
        <w:tab/>
      </w:r>
      <w:hyperlink r:id="rId7" w:history="1">
        <w:r w:rsidRPr="000B48F6">
          <w:rPr>
            <w:rStyle w:val="Hyperlink"/>
          </w:rPr>
          <w:t>http://www.ssrn.com/link/Cultural-Anthropology.html</w:t>
        </w:r>
      </w:hyperlink>
      <w:r>
        <w:t xml:space="preserve"> </w:t>
      </w:r>
    </w:p>
    <w:p w14:paraId="70995A7A" w14:textId="77777777" w:rsidR="006D6F16" w:rsidRDefault="006D6F16" w:rsidP="006D6F16">
      <w:r>
        <w:tab/>
        <w:t>2016</w:t>
      </w:r>
    </w:p>
    <w:p w14:paraId="4630F1D5" w14:textId="77777777" w:rsidR="006D6F16" w:rsidRDefault="006D6F16" w:rsidP="006D6F16">
      <w:r>
        <w:tab/>
      </w:r>
      <w:r>
        <w:rPr>
          <w:i/>
        </w:rPr>
        <w:t>Cognition &amp; the Arts eJournal</w:t>
      </w:r>
      <w:r>
        <w:t xml:space="preserve"> 12 July 2016.*</w:t>
      </w:r>
    </w:p>
    <w:p w14:paraId="5EBA476D" w14:textId="77777777" w:rsidR="006D6F16" w:rsidRPr="008D1683" w:rsidRDefault="006D6F16" w:rsidP="006D6F16">
      <w:r>
        <w:tab/>
      </w:r>
      <w:hyperlink r:id="rId8" w:history="1">
        <w:r w:rsidRPr="000B48F6">
          <w:rPr>
            <w:rStyle w:val="Hyperlink"/>
          </w:rPr>
          <w:t>http://www.ssrn.com/link/Cognition-Arts.html</w:t>
        </w:r>
      </w:hyperlink>
      <w:r>
        <w:t xml:space="preserve"> </w:t>
      </w:r>
    </w:p>
    <w:p w14:paraId="2B5312A4" w14:textId="77777777" w:rsidR="006D6F16" w:rsidRDefault="006D6F16" w:rsidP="006D6F16">
      <w:r>
        <w:tab/>
        <w:t>2016</w:t>
      </w:r>
    </w:p>
    <w:p w14:paraId="2CFEE297" w14:textId="77777777" w:rsidR="006D6F16" w:rsidRDefault="006D6F16" w:rsidP="006D6F16">
      <w:r>
        <w:tab/>
      </w:r>
      <w:r>
        <w:rPr>
          <w:i/>
        </w:rPr>
        <w:t>Literary Theory &amp; Criticism eJournal</w:t>
      </w:r>
      <w:r>
        <w:t xml:space="preserve"> 12 July 2016.*</w:t>
      </w:r>
    </w:p>
    <w:p w14:paraId="4947797F" w14:textId="77777777" w:rsidR="006D6F16" w:rsidRPr="008D1683" w:rsidRDefault="006D6F16" w:rsidP="006D6F16">
      <w:r>
        <w:tab/>
      </w:r>
      <w:hyperlink r:id="rId9" w:history="1">
        <w:r w:rsidRPr="000B48F6">
          <w:rPr>
            <w:rStyle w:val="Hyperlink"/>
          </w:rPr>
          <w:t>http://www.ssrn.com/link/English-Lit-Theory-Criticism.html</w:t>
        </w:r>
      </w:hyperlink>
      <w:r>
        <w:t xml:space="preserve"> </w:t>
      </w:r>
    </w:p>
    <w:p w14:paraId="560CD148" w14:textId="77777777" w:rsidR="006D6F16" w:rsidRDefault="006D6F16" w:rsidP="006D6F16">
      <w:r>
        <w:tab/>
        <w:t>2016</w:t>
      </w:r>
    </w:p>
    <w:p w14:paraId="44C59052" w14:textId="77777777" w:rsidR="006D6F16" w:rsidRDefault="006D6F16" w:rsidP="006D6F16">
      <w:r>
        <w:tab/>
      </w:r>
      <w:r>
        <w:rPr>
          <w:i/>
        </w:rPr>
        <w:t>Aesthetics &amp; Philosophy of Art eJournal</w:t>
      </w:r>
      <w:r>
        <w:t xml:space="preserve"> 12 July 2016.*</w:t>
      </w:r>
    </w:p>
    <w:p w14:paraId="6A3E7978" w14:textId="77777777" w:rsidR="006D6F16" w:rsidRPr="008D1683" w:rsidRDefault="006D6F16" w:rsidP="006D6F16">
      <w:r>
        <w:tab/>
      </w:r>
      <w:hyperlink r:id="rId10" w:history="1">
        <w:r w:rsidRPr="000B48F6">
          <w:rPr>
            <w:rStyle w:val="Hyperlink"/>
          </w:rPr>
          <w:t>http://www.ssrn.com/link/Aesthetics-Philosophy-Art.html</w:t>
        </w:r>
      </w:hyperlink>
      <w:r>
        <w:t xml:space="preserve"> </w:t>
      </w:r>
    </w:p>
    <w:p w14:paraId="79C6EF12" w14:textId="77777777" w:rsidR="006D6F16" w:rsidRPr="008D1683" w:rsidRDefault="006D6F16" w:rsidP="006D6F16">
      <w:r>
        <w:tab/>
        <w:t>2016</w:t>
      </w:r>
    </w:p>
    <w:p w14:paraId="5FCE76C1" w14:textId="77777777" w:rsidR="006D6F16" w:rsidRDefault="006D6F16" w:rsidP="006D6F16">
      <w:r>
        <w:t xml:space="preserve">_____. "Criticism after Romanticism, 7: Aesthetics and Psychology." In García Landa, </w:t>
      </w:r>
      <w:r>
        <w:rPr>
          <w:i/>
        </w:rPr>
        <w:t>Vanity Fea</w:t>
      </w:r>
      <w:r>
        <w:t xml:space="preserve"> 21 July 2016.*</w:t>
      </w:r>
    </w:p>
    <w:p w14:paraId="0EAEB5A4" w14:textId="77777777" w:rsidR="006D6F16" w:rsidRDefault="006D6F16" w:rsidP="006D6F16">
      <w:r>
        <w:lastRenderedPageBreak/>
        <w:tab/>
      </w:r>
      <w:hyperlink r:id="rId11" w:history="1">
        <w:r w:rsidRPr="00A86C38">
          <w:rPr>
            <w:rStyle w:val="Hyperlink"/>
          </w:rPr>
          <w:t>http://vanityfea.blogspot.com.es</w:t>
        </w:r>
        <w:r w:rsidRPr="00A86C38">
          <w:rPr>
            <w:rStyle w:val="Hyperlink"/>
          </w:rPr>
          <w:t>/</w:t>
        </w:r>
        <w:r w:rsidRPr="00A86C38">
          <w:rPr>
            <w:rStyle w:val="Hyperlink"/>
          </w:rPr>
          <w:t>2016/07/criticism-after-romanticism-7.html</w:t>
        </w:r>
      </w:hyperlink>
    </w:p>
    <w:p w14:paraId="5F7AFACA" w14:textId="77777777" w:rsidR="006D6F16" w:rsidRDefault="006D6F16" w:rsidP="006D6F16">
      <w:r>
        <w:tab/>
        <w:t>2016</w:t>
      </w:r>
    </w:p>
    <w:p w14:paraId="0BF409A7" w14:textId="77777777" w:rsidR="006D6F16" w:rsidRDefault="006D6F16" w:rsidP="006D6F16">
      <w:r>
        <w:t xml:space="preserve">_____. "Criticism after Romanticism: (7) Aesthetics and Psychology." </w:t>
      </w:r>
      <w:r>
        <w:rPr>
          <w:i/>
        </w:rPr>
        <w:t>Academia</w:t>
      </w:r>
      <w:r>
        <w:t xml:space="preserve"> 7 Sept. 2017.*</w:t>
      </w:r>
    </w:p>
    <w:p w14:paraId="2C22FF38" w14:textId="77777777" w:rsidR="006D6F16" w:rsidRDefault="006D6F16" w:rsidP="006D6F16">
      <w:r>
        <w:tab/>
      </w:r>
      <w:hyperlink r:id="rId12" w:history="1">
        <w:r w:rsidRPr="00952B3D">
          <w:rPr>
            <w:rStyle w:val="Hyperlink"/>
          </w:rPr>
          <w:t>https://www.academia.edu/34506528/</w:t>
        </w:r>
      </w:hyperlink>
    </w:p>
    <w:p w14:paraId="55A5DFFC" w14:textId="77777777" w:rsidR="006D6F16" w:rsidRDefault="006D6F16" w:rsidP="006D6F16">
      <w:r>
        <w:tab/>
        <w:t>2017</w:t>
      </w:r>
    </w:p>
    <w:p w14:paraId="578E9BD0" w14:textId="77777777" w:rsidR="006D6F16" w:rsidRPr="00A74540" w:rsidRDefault="006D6F16" w:rsidP="006D6F16">
      <w:r>
        <w:t xml:space="preserve">_____. "Criticism after Romanticism: (7) Aesthetics and Psychology." </w:t>
      </w:r>
      <w:r>
        <w:rPr>
          <w:i/>
        </w:rPr>
        <w:t>ResearchGate</w:t>
      </w:r>
      <w:r>
        <w:t xml:space="preserve"> 8 Sept. 2017.*</w:t>
      </w:r>
    </w:p>
    <w:p w14:paraId="14FC6F87" w14:textId="77777777" w:rsidR="006D6F16" w:rsidRDefault="006D6F16" w:rsidP="006D6F16">
      <w:r>
        <w:tab/>
      </w:r>
      <w:hyperlink r:id="rId13" w:history="1">
        <w:r w:rsidRPr="00E32FA2">
          <w:rPr>
            <w:rStyle w:val="Hyperlink"/>
          </w:rPr>
          <w:t>https://www.researchgate.net/publication/318003281</w:t>
        </w:r>
      </w:hyperlink>
    </w:p>
    <w:p w14:paraId="334F5646" w14:textId="77777777" w:rsidR="006D6F16" w:rsidRPr="00F90727" w:rsidRDefault="006D6F16" w:rsidP="006D6F16">
      <w:r>
        <w:tab/>
        <w:t>2017</w:t>
      </w:r>
    </w:p>
    <w:p w14:paraId="05AD992B" w14:textId="77777777" w:rsidR="009A1883" w:rsidRDefault="009A1883">
      <w:bookmarkStart w:id="2" w:name="_GoBack"/>
      <w:bookmarkEnd w:id="2"/>
      <w:r>
        <w:t xml:space="preserve">Jones, Alun Richard.  </w:t>
      </w:r>
      <w:r>
        <w:rPr>
          <w:i/>
        </w:rPr>
        <w:t>T. E. Hulme.</w:t>
      </w:r>
      <w:r>
        <w:t xml:space="preserve"> London: Gollancz, 1960.  Beacon Press.</w:t>
      </w:r>
    </w:p>
    <w:p w14:paraId="6FD9C303" w14:textId="77777777" w:rsidR="009A1883" w:rsidRDefault="009A1883">
      <w:r>
        <w:t xml:space="preserve">_____. </w:t>
      </w:r>
      <w:r>
        <w:rPr>
          <w:i/>
        </w:rPr>
        <w:t xml:space="preserve">T. E. Hulme.  </w:t>
      </w:r>
      <w:r>
        <w:t>New York: AMS, 1979.</w:t>
      </w:r>
    </w:p>
    <w:p w14:paraId="101B335E" w14:textId="77777777" w:rsidR="009A1883" w:rsidRDefault="009A1883">
      <w:r>
        <w:t xml:space="preserve">Kamerbeek, Jan J.  "T. E. Hulme and German Philosophy: Dilthey and Scheler".  </w:t>
      </w:r>
      <w:r>
        <w:rPr>
          <w:i/>
        </w:rPr>
        <w:t>Contemporary Literature</w:t>
      </w:r>
      <w:r>
        <w:t xml:space="preserve"> 31 (1969): 193-212.  </w:t>
      </w:r>
    </w:p>
    <w:p w14:paraId="7E8E5890" w14:textId="77777777" w:rsidR="009A1883" w:rsidRDefault="009A1883">
      <w:r>
        <w:t xml:space="preserve">Kermode, Frank.  "T. E. Hulme."  In Kermode, </w:t>
      </w:r>
      <w:r>
        <w:rPr>
          <w:i/>
        </w:rPr>
        <w:t>Romantic Image.</w:t>
      </w:r>
      <w:r>
        <w:t xml:space="preserve">   1957.  London: Fontana, 1971.  133-52.</w:t>
      </w:r>
    </w:p>
    <w:p w14:paraId="35E88E17" w14:textId="77777777" w:rsidR="009A1883" w:rsidRDefault="009A1883">
      <w:r>
        <w:t xml:space="preserve">Krieger, Murray.  "The Ambiguous Anti-Romanticism of T. E. Hulme".  </w:t>
      </w:r>
      <w:r>
        <w:rPr>
          <w:i/>
        </w:rPr>
        <w:t>ELH</w:t>
      </w:r>
      <w:r>
        <w:t xml:space="preserve">  20 (1953): 300-14.  </w:t>
      </w:r>
    </w:p>
    <w:p w14:paraId="359FD2E9" w14:textId="77777777" w:rsidR="009A1883" w:rsidRDefault="009A1883">
      <w:r>
        <w:t xml:space="preserve">_____.  </w:t>
      </w:r>
      <w:r>
        <w:rPr>
          <w:i/>
        </w:rPr>
        <w:t>The New Apologists for Poetry.</w:t>
      </w:r>
      <w:r>
        <w:t xml:space="preserve">  1956.  Newport: Greenwood, 1977.  (On Hulme, 31-45).</w:t>
      </w:r>
    </w:p>
    <w:p w14:paraId="4F6B0438" w14:textId="77777777" w:rsidR="009A1883" w:rsidRDefault="009A1883">
      <w:r>
        <w:t xml:space="preserve">Mason, H. A.  "The T. E. Hulme Myth."  </w:t>
      </w:r>
      <w:r>
        <w:rPr>
          <w:i/>
        </w:rPr>
        <w:t>Scrutiny</w:t>
      </w:r>
      <w:r>
        <w:t xml:space="preserve">  7 (1938).  Rpt. in </w:t>
      </w:r>
      <w:r>
        <w:rPr>
          <w:i/>
        </w:rPr>
        <w:t xml:space="preserve">A Selection from </w:t>
      </w:r>
      <w:r>
        <w:t xml:space="preserve"> Scrutiny.  Comp. F. R. Leavis.  Cambridge: Cambridge UP, 1968.  132-34.</w:t>
      </w:r>
    </w:p>
    <w:p w14:paraId="578DAE6F" w14:textId="77777777" w:rsidR="009A1883" w:rsidRDefault="009A1883">
      <w:pPr>
        <w:rPr>
          <w:color w:val="000000"/>
        </w:rPr>
      </w:pPr>
      <w:r>
        <w:rPr>
          <w:color w:val="000000"/>
        </w:rPr>
        <w:t xml:space="preserve">Penas Ibáñez, Beatriz. "Masters Writing on Language and Representation: T. E. Hulme's Subtext in </w:t>
      </w:r>
      <w:r>
        <w:rPr>
          <w:i/>
          <w:color w:val="000000"/>
        </w:rPr>
        <w:t>Death in the Afternoon." North Dakota Quarterly</w:t>
      </w:r>
      <w:r>
        <w:rPr>
          <w:color w:val="000000"/>
        </w:rPr>
        <w:t xml:space="preserve"> 73.1-2 (Winter / Spring 2006): 120-34.*</w:t>
      </w:r>
    </w:p>
    <w:p w14:paraId="7169CD36" w14:textId="77777777" w:rsidR="009A1883" w:rsidRDefault="009A1883">
      <w:r>
        <w:t xml:space="preserve">Pondrom, Cyrena.  "Hulme's 'A Lecture on Modern Poetry' and the Birth of Imagism".  </w:t>
      </w:r>
      <w:r>
        <w:rPr>
          <w:i/>
        </w:rPr>
        <w:t>Papers on Language and Literature</w:t>
      </w:r>
      <w:r>
        <w:t xml:space="preserve">  5 (1969): 465-70.</w:t>
      </w:r>
    </w:p>
    <w:p w14:paraId="02F2783F" w14:textId="77777777" w:rsidR="009A1883" w:rsidRDefault="009A1883">
      <w:r>
        <w:t xml:space="preserve">Pound, Ezra. Introd. to </w:t>
      </w:r>
      <w:r>
        <w:rPr>
          <w:i/>
        </w:rPr>
        <w:t>Complete Poetical Works of T. E. Hulme.</w:t>
      </w:r>
      <w:r>
        <w:t xml:space="preserve"> In Pound, </w:t>
      </w:r>
      <w:r>
        <w:rPr>
          <w:i/>
        </w:rPr>
        <w:t>Ripostes.</w:t>
      </w:r>
      <w:r>
        <w:t xml:space="preserve"> 1912.</w:t>
      </w:r>
    </w:p>
    <w:p w14:paraId="2AFBC475" w14:textId="77777777" w:rsidR="009A1883" w:rsidRDefault="009A1883">
      <w:r>
        <w:t xml:space="preserve">Read, Herbert.  "The Isolation of the Image: T. E. Hulme."  In Read,  </w:t>
      </w:r>
      <w:r>
        <w:rPr>
          <w:i/>
        </w:rPr>
        <w:t>The True Voice of Feeling: Studies in English Romantic Poetry.</w:t>
      </w:r>
      <w:r>
        <w:t xml:space="preserve">  London: Faber and Faber [1953].  101-15.*</w:t>
      </w:r>
    </w:p>
    <w:p w14:paraId="17AC7F7F" w14:textId="77777777" w:rsidR="009A1883" w:rsidRDefault="009A1883">
      <w:r>
        <w:t xml:space="preserve">Roberts, Michael.  </w:t>
      </w:r>
      <w:r>
        <w:rPr>
          <w:i/>
        </w:rPr>
        <w:t>T. E. Hulme.</w:t>
      </w:r>
      <w:r>
        <w:t xml:space="preserve">  1938.  </w:t>
      </w:r>
    </w:p>
    <w:p w14:paraId="4FA3DE16" w14:textId="77777777" w:rsidR="009A1883" w:rsidRDefault="009A1883">
      <w:r>
        <w:t xml:space="preserve">Schuchard, Ronald.  "Eliot and Hulme in in 1916: Towards a Revaluation of Eliot's Critical and Spiritual Development".  </w:t>
      </w:r>
      <w:r>
        <w:rPr>
          <w:i/>
        </w:rPr>
        <w:t>PMLA</w:t>
      </w:r>
      <w:r>
        <w:t xml:space="preserve">  88 (1978): 1083-94.</w:t>
      </w:r>
    </w:p>
    <w:p w14:paraId="5C8BDF9C" w14:textId="77777777" w:rsidR="009A1883" w:rsidRDefault="009A1883">
      <w:r>
        <w:t xml:space="preserve">Williams, Raymond. "T. E. Hulme." In Williams, </w:t>
      </w:r>
      <w:r>
        <w:rPr>
          <w:i/>
        </w:rPr>
        <w:t>Culture and Society 1780-1950.</w:t>
      </w:r>
      <w:r>
        <w:t xml:space="preserve">  London: Chatto, 1958. 190-8.</w:t>
      </w:r>
    </w:p>
    <w:p w14:paraId="7D0E59E8" w14:textId="77777777" w:rsidR="009A1883" w:rsidRDefault="009A1883">
      <w:r>
        <w:lastRenderedPageBreak/>
        <w:t xml:space="preserve">Wellek, René. "T. E. Hulme (1883-1917)." In Wellek, </w:t>
      </w:r>
      <w:r>
        <w:rPr>
          <w:i/>
        </w:rPr>
        <w:t>A History of Modern Criticism: 1750-1950. Vol. 5: English Criticism, 1900-1950.</w:t>
      </w:r>
      <w:r>
        <w:t xml:space="preserve"> London: Jonathan Cape, 1986. 146-52.*</w:t>
      </w:r>
    </w:p>
    <w:p w14:paraId="2A9C0B40" w14:textId="77777777" w:rsidR="009A1883" w:rsidRDefault="009A1883"/>
    <w:p w14:paraId="3F68545E" w14:textId="77777777" w:rsidR="009A1883" w:rsidRDefault="009A1883"/>
    <w:sectPr w:rsidR="009A1883">
      <w:pgSz w:w="11880" w:h="16800"/>
      <w:pgMar w:top="1417" w:right="1685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BF"/>
    <w:rsid w:val="001130BF"/>
    <w:rsid w:val="00410605"/>
    <w:rsid w:val="0052423E"/>
    <w:rsid w:val="006D6F16"/>
    <w:rsid w:val="008E5982"/>
    <w:rsid w:val="009A1883"/>
    <w:rsid w:val="00BC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BF97E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vanityfea.blogspot.com.es/2016/07/criticism-after-romanticism-7.html" TargetMode="External"/><Relationship Id="rId12" Type="http://schemas.openxmlformats.org/officeDocument/2006/relationships/hyperlink" Target="https://www.academia.edu/34506528/" TargetMode="External"/><Relationship Id="rId13" Type="http://schemas.openxmlformats.org/officeDocument/2006/relationships/hyperlink" Target="https://www.researchgate.net/publication/318003281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papers.ssrn.com/abstract=2807432" TargetMode="External"/><Relationship Id="rId7" Type="http://schemas.openxmlformats.org/officeDocument/2006/relationships/hyperlink" Target="http://www.ssrn.com/link/Cultural-Anthropology.html" TargetMode="External"/><Relationship Id="rId8" Type="http://schemas.openxmlformats.org/officeDocument/2006/relationships/hyperlink" Target="http://www.ssrn.com/link/Cognition-Arts.html" TargetMode="External"/><Relationship Id="rId9" Type="http://schemas.openxmlformats.org/officeDocument/2006/relationships/hyperlink" Target="http://www.ssrn.com/link/English-Lit-Theory-Criticism.html" TargetMode="External"/><Relationship Id="rId10" Type="http://schemas.openxmlformats.org/officeDocument/2006/relationships/hyperlink" Target="http://www.ssrn.com/link/Aesthetics-Philosophy-Ar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930</Words>
  <Characters>5306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Unizar</Company>
  <LinksUpToDate>false</LinksUpToDate>
  <CharactersWithSpaces>6224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3</cp:revision>
  <dcterms:created xsi:type="dcterms:W3CDTF">2017-08-27T05:57:00Z</dcterms:created>
  <dcterms:modified xsi:type="dcterms:W3CDTF">2017-09-08T21:19:00Z</dcterms:modified>
</cp:coreProperties>
</file>