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F737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Robert C. Elliott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F7374" w:rsidRDefault="008F7374" w:rsidP="008F7374">
      <w:r>
        <w:t xml:space="preserve">Elliott, Robert C. "Gulliver as Literary Artist." </w:t>
      </w:r>
      <w:r>
        <w:rPr>
          <w:i/>
        </w:rPr>
        <w:t>A Journal of English Literary History</w:t>
      </w:r>
      <w:r>
        <w:t xml:space="preserve"> 19 (</w:t>
      </w:r>
      <w:bookmarkStart w:id="2" w:name="_GoBack"/>
      <w:bookmarkEnd w:id="2"/>
      <w:r>
        <w:t>March 1952): 49-63.</w:t>
      </w:r>
    </w:p>
    <w:p w:rsidR="008F7374" w:rsidRDefault="008F7374" w:rsidP="008F7374">
      <w:r>
        <w:t xml:space="preserve">_____. </w:t>
      </w:r>
      <w:r>
        <w:rPr>
          <w:i/>
        </w:rPr>
        <w:t>The Power of Satire: Magic, Ritual, Art.</w:t>
      </w:r>
      <w:r>
        <w:t xml:space="preserve"> Princeton (NJ): Princeton UP, 1960.</w:t>
      </w:r>
    </w:p>
    <w:p w:rsidR="008F7374" w:rsidRDefault="008F7374" w:rsidP="008F7374">
      <w:r>
        <w:t xml:space="preserve">_____, ed. </w:t>
      </w:r>
      <w:r>
        <w:rPr>
          <w:i/>
        </w:rPr>
        <w:t xml:space="preserve">Twentieth Century Interpretations of </w:t>
      </w:r>
      <w:r w:rsidRPr="008F7374">
        <w:rPr>
          <w:i/>
          <w:smallCaps/>
        </w:rPr>
        <w:t>Moll Flanders:</w:t>
      </w:r>
      <w:r>
        <w:rPr>
          <w:i/>
        </w:rPr>
        <w:t xml:space="preserve"> A Collection of Critical Essays.</w:t>
      </w:r>
      <w:r>
        <w:t xml:space="preserve"> Englewood Cliffs (NJ): Prentice-Hall, 1970.</w:t>
      </w:r>
    </w:p>
    <w:p w:rsidR="008F7374" w:rsidRDefault="008F7374" w:rsidP="008F7374"/>
    <w:p w:rsidR="008F7374" w:rsidRDefault="008F7374" w:rsidP="008F7374"/>
    <w:p w:rsidR="008F7374" w:rsidRDefault="008F7374" w:rsidP="008F7374">
      <w:pPr>
        <w:rPr>
          <w:b/>
        </w:rPr>
      </w:pPr>
      <w:r>
        <w:rPr>
          <w:b/>
        </w:rPr>
        <w:t>Edited works</w:t>
      </w:r>
    </w:p>
    <w:p w:rsidR="008F7374" w:rsidRDefault="008F7374" w:rsidP="008F7374">
      <w:pPr>
        <w:rPr>
          <w:b/>
        </w:rPr>
      </w:pPr>
    </w:p>
    <w:p w:rsidR="008F7374" w:rsidRDefault="008F7374" w:rsidP="008F7374">
      <w:pPr>
        <w:rPr>
          <w:b/>
        </w:rPr>
      </w:pPr>
    </w:p>
    <w:p w:rsidR="008F7374" w:rsidRDefault="008F7374" w:rsidP="008F7374">
      <w:r>
        <w:rPr>
          <w:i/>
        </w:rPr>
        <w:t xml:space="preserve">Twentieth-Century Interpretations of </w:t>
      </w:r>
      <w:r w:rsidRPr="008F7374">
        <w:rPr>
          <w:i/>
          <w:smallCaps/>
        </w:rPr>
        <w:t>Moll Flanders</w:t>
      </w:r>
      <w:r>
        <w:t>:</w:t>
      </w:r>
    </w:p>
    <w:p w:rsidR="008F7374" w:rsidRPr="008F7374" w:rsidRDefault="008F7374" w:rsidP="008F7374">
      <w:pPr>
        <w:rPr>
          <w:b/>
        </w:rPr>
      </w:pPr>
    </w:p>
    <w:p w:rsidR="008F7374" w:rsidRDefault="008F7374" w:rsidP="008F7374">
      <w:r>
        <w:t xml:space="preserve">Novak, Maximillian E. "Conscious Irony in </w:t>
      </w:r>
      <w:r>
        <w:rPr>
          <w:i/>
        </w:rPr>
        <w:t xml:space="preserve">Moll Flanders." </w:t>
      </w:r>
      <w:r>
        <w:t xml:space="preserve">In </w:t>
      </w:r>
      <w:r>
        <w:rPr>
          <w:i/>
        </w:rPr>
        <w:t xml:space="preserve">Twentieth-Century Interpretations of </w:t>
      </w:r>
      <w:r w:rsidRPr="008F7374">
        <w:rPr>
          <w:i/>
          <w:smallCaps/>
        </w:rPr>
        <w:t>Moll Flanders</w:t>
      </w:r>
      <w:r>
        <w:t>. Ed. Robert C. Elliott. Englewood Cliffs (NJ): Prentice-Hall, 1970.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F737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2016-07-20T07:17:00Z</dcterms:created>
  <dcterms:modified xsi:type="dcterms:W3CDTF">2016-07-20T07:17:00Z</dcterms:modified>
</cp:coreProperties>
</file>