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0551522" w:rsidR="00147805" w:rsidRPr="00F07A6F" w:rsidRDefault="00BC619F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On French Aesthetic Criticism 2000-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5A999773" w:rsidR="00C17F9F" w:rsidRPr="00C17F9F" w:rsidRDefault="00BC619F" w:rsidP="00C17F9F">
      <w:pPr>
        <w:rPr>
          <w:b/>
          <w:lang w:val="en-US"/>
        </w:rPr>
      </w:pPr>
      <w:r>
        <w:rPr>
          <w:b/>
          <w:lang w:val="en-US"/>
        </w:rPr>
        <w:t>Luciano Brito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52C7DA75" w14:textId="77777777" w:rsidR="00BC619F" w:rsidRDefault="00BC619F" w:rsidP="00BC619F">
      <w:pPr>
        <w:rPr>
          <w:szCs w:val="28"/>
          <w:lang w:val="en-US"/>
        </w:rPr>
      </w:pPr>
      <w:r>
        <w:rPr>
          <w:szCs w:val="28"/>
        </w:rPr>
        <w:t xml:space="preserve">Cosker, Christophe. "L'Erreur de la ville. </w:t>
      </w:r>
      <w:r>
        <w:rPr>
          <w:szCs w:val="28"/>
          <w:lang w:val="en-US"/>
        </w:rPr>
        <w:t xml:space="preserve">À propos du roman d'apprentissage urbain." Rev. of  </w:t>
      </w:r>
      <w:r>
        <w:rPr>
          <w:i/>
          <w:iCs/>
          <w:szCs w:val="28"/>
          <w:lang w:val="en-US"/>
        </w:rPr>
        <w:t>Les Mondains sauvages,</w:t>
      </w:r>
      <w:r>
        <w:rPr>
          <w:szCs w:val="28"/>
          <w:lang w:val="en-US"/>
        </w:rPr>
        <w:t xml:space="preserve"> by Luciano Brito. </w:t>
      </w:r>
      <w:r>
        <w:rPr>
          <w:i/>
          <w:iCs/>
          <w:szCs w:val="28"/>
          <w:lang w:val="en-US"/>
        </w:rPr>
        <w:t>Acta Fabula</w:t>
      </w:r>
      <w:r>
        <w:rPr>
          <w:szCs w:val="28"/>
          <w:lang w:val="en-US"/>
        </w:rPr>
        <w:t xml:space="preserve"> 25.1 (2024).</w:t>
      </w:r>
    </w:p>
    <w:p w14:paraId="5814A50D" w14:textId="77777777" w:rsidR="00BC619F" w:rsidRDefault="00BC619F" w:rsidP="00BC619F">
      <w:pPr>
        <w:rPr>
          <w:szCs w:val="24"/>
          <w:lang w:val="en-US"/>
        </w:rPr>
      </w:pPr>
      <w:r>
        <w:rPr>
          <w:szCs w:val="28"/>
          <w:lang w:val="en-US"/>
        </w:rPr>
        <w:tab/>
      </w:r>
      <w:r>
        <w:rPr>
          <w:lang w:val="en-US"/>
        </w:rPr>
        <w:t xml:space="preserve">DOI: </w:t>
      </w:r>
      <w:hyperlink r:id="rId6" w:history="1">
        <w:r>
          <w:rPr>
            <w:rStyle w:val="Hipervnculo"/>
            <w:lang w:val="en-US"/>
          </w:rPr>
          <w:t>https://doi.org/10.58282/acta.17660</w:t>
        </w:r>
      </w:hyperlink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A50F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50F5D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C619F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8282/acta.1766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2024-01-08T23:22:00Z</dcterms:created>
  <dcterms:modified xsi:type="dcterms:W3CDTF">2024-01-08T23:22:00Z</dcterms:modified>
</cp:coreProperties>
</file>