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48F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48F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Marco Kunz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7D48F0" w:rsidP="007D48F0">
      <w:pPr>
        <w:tabs>
          <w:tab w:val="left" w:pos="708"/>
          <w:tab w:val="left" w:pos="1416"/>
        </w:tabs>
        <w:spacing w:before="2" w:after="2"/>
      </w:pPr>
      <w:r>
        <w:t>Kunz, Marco, and Sonia Gómez, eds.</w:t>
      </w:r>
      <w:r>
        <w:t xml:space="preserve"> </w:t>
      </w:r>
      <w:r>
        <w:rPr>
          <w:i/>
        </w:rPr>
        <w:t>Nueva narrativa española.</w:t>
      </w:r>
      <w:r>
        <w:t xml:space="preserve"> </w:t>
      </w:r>
      <w:r>
        <w:t xml:space="preserve">Barcelona: </w:t>
      </w:r>
      <w:r>
        <w:t xml:space="preserve">Lingkua, 2014. </w:t>
      </w: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  <w:bookmarkStart w:id="2" w:name="_GoBack"/>
      <w:bookmarkEnd w:id="2"/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</w:p>
    <w:p w:rsidR="007D48F0" w:rsidRPr="007D48F0" w:rsidRDefault="007D48F0" w:rsidP="007D48F0">
      <w:pPr>
        <w:tabs>
          <w:tab w:val="left" w:pos="708"/>
          <w:tab w:val="left" w:pos="1416"/>
        </w:tabs>
        <w:spacing w:before="2" w:after="2"/>
        <w:rPr>
          <w:b/>
        </w:rPr>
      </w:pPr>
      <w:r>
        <w:rPr>
          <w:b/>
        </w:rPr>
        <w:t>Edited works</w:t>
      </w: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  <w:r>
        <w:rPr>
          <w:i/>
        </w:rPr>
        <w:t>Nueva narrativa española</w:t>
      </w:r>
      <w:r>
        <w:rPr>
          <w:i/>
        </w:rPr>
        <w:t>:</w:t>
      </w:r>
    </w:p>
    <w:p w:rsidR="007D48F0" w:rsidRDefault="007D48F0" w:rsidP="00C454AC"/>
    <w:p w:rsidR="007D48F0" w:rsidRPr="00E01DC9" w:rsidRDefault="007D48F0" w:rsidP="007D48F0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Gómez Trueba, Teresa. "Fragmentación extrema en la </w:t>
      </w:r>
      <w:r w:rsidRPr="00E01DC9">
        <w:rPr>
          <w:i/>
        </w:rPr>
        <w:t>no-vela</w:t>
      </w:r>
      <w:r>
        <w:t xml:space="preserve"> española del siglo XXI: Mora, Vilas y Fernández Mallo." In </w:t>
      </w:r>
      <w:r>
        <w:rPr>
          <w:i/>
        </w:rPr>
        <w:t>Nueva narrativa española.</w:t>
      </w:r>
      <w:r>
        <w:t xml:space="preserve"> Ed. Marco Kunz and Sonia Gómez. Barcelona: Lingkua, 2014. Online at</w:t>
      </w:r>
      <w:r>
        <w:rPr>
          <w:i/>
        </w:rPr>
        <w:t xml:space="preserve"> Academia.*</w:t>
      </w:r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  <w:r>
        <w:tab/>
      </w:r>
      <w:hyperlink r:id="rId6" w:history="1">
        <w:r w:rsidRPr="00FE4F1C">
          <w:rPr>
            <w:rStyle w:val="Hyperlink"/>
          </w:rPr>
          <w:t>https://www.academia.edu/38304670/</w:t>
        </w:r>
      </w:hyperlink>
    </w:p>
    <w:p w:rsidR="007D48F0" w:rsidRDefault="007D48F0" w:rsidP="007D48F0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:rsidR="007D48F0" w:rsidRDefault="007D48F0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48F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830467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2019-02-10T09:53:00Z</dcterms:created>
  <dcterms:modified xsi:type="dcterms:W3CDTF">2019-02-10T09:53:00Z</dcterms:modified>
</cp:coreProperties>
</file>