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67" w:rsidRPr="00213AF0" w:rsidRDefault="00874167" w:rsidP="00874167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874167" w:rsidRPr="00F523F6" w:rsidRDefault="00874167" w:rsidP="0087416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874167" w:rsidRPr="00F523F6" w:rsidRDefault="00874167" w:rsidP="0087416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874167" w:rsidRPr="00F523F6" w:rsidRDefault="00874167" w:rsidP="0087416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874167" w:rsidRPr="006F0344" w:rsidRDefault="00874167" w:rsidP="008741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0344">
        <w:rPr>
          <w:sz w:val="24"/>
          <w:lang w:val="en-US"/>
        </w:rPr>
        <w:t>(University of Zaragoza, Spain)</w:t>
      </w:r>
    </w:p>
    <w:p w:rsidR="00874167" w:rsidRPr="006F0344" w:rsidRDefault="00874167" w:rsidP="00874167">
      <w:pPr>
        <w:jc w:val="center"/>
        <w:rPr>
          <w:sz w:val="24"/>
          <w:lang w:val="en-US"/>
        </w:rPr>
      </w:pPr>
    </w:p>
    <w:p w:rsidR="007214FC" w:rsidRPr="00B61AD4" w:rsidRDefault="00874167">
      <w:pPr>
        <w:jc w:val="center"/>
        <w:rPr>
          <w:lang w:val="en-US"/>
        </w:rPr>
      </w:pPr>
      <w:bookmarkStart w:id="0" w:name="_GoBack"/>
      <w:bookmarkEnd w:id="0"/>
    </w:p>
    <w:p w:rsidR="007214FC" w:rsidRPr="00B61AD4" w:rsidRDefault="00D2653D" w:rsidP="007214FC">
      <w:pPr>
        <w:pStyle w:val="Ttulo1"/>
        <w:rPr>
          <w:rFonts w:ascii="Times" w:hAnsi="Times"/>
          <w:smallCaps/>
          <w:sz w:val="36"/>
          <w:lang w:val="en-US"/>
        </w:rPr>
      </w:pPr>
      <w:r w:rsidRPr="00B61AD4">
        <w:rPr>
          <w:rFonts w:ascii="Times" w:hAnsi="Times"/>
          <w:smallCaps/>
          <w:sz w:val="36"/>
          <w:lang w:val="en-US"/>
        </w:rPr>
        <w:t>Javier Pérez Andújar</w:t>
      </w:r>
    </w:p>
    <w:p w:rsidR="007214FC" w:rsidRPr="00B61AD4" w:rsidRDefault="00874167">
      <w:pPr>
        <w:rPr>
          <w:lang w:val="en-US"/>
        </w:rPr>
      </w:pPr>
    </w:p>
    <w:p w:rsidR="007214FC" w:rsidRPr="00B61AD4" w:rsidRDefault="00874167">
      <w:pPr>
        <w:rPr>
          <w:lang w:val="en-US"/>
        </w:rPr>
      </w:pPr>
    </w:p>
    <w:p w:rsidR="007214FC" w:rsidRPr="00B61AD4" w:rsidRDefault="00D2653D">
      <w:pPr>
        <w:rPr>
          <w:b/>
          <w:lang w:val="en-US"/>
        </w:rPr>
      </w:pPr>
      <w:r w:rsidRPr="00B61AD4">
        <w:rPr>
          <w:b/>
          <w:lang w:val="en-US"/>
        </w:rPr>
        <w:t>Works</w:t>
      </w:r>
    </w:p>
    <w:p w:rsidR="007214FC" w:rsidRPr="00B61AD4" w:rsidRDefault="00874167">
      <w:pPr>
        <w:rPr>
          <w:lang w:val="en-US"/>
        </w:rPr>
      </w:pPr>
    </w:p>
    <w:p w:rsidR="00B61AD4" w:rsidRDefault="00B61AD4" w:rsidP="00B61AD4">
      <w:pPr>
        <w:tabs>
          <w:tab w:val="left" w:pos="708"/>
          <w:tab w:val="left" w:pos="6120"/>
        </w:tabs>
        <w:rPr>
          <w:i/>
        </w:rPr>
      </w:pPr>
      <w:r w:rsidRPr="00B61AD4">
        <w:rPr>
          <w:lang w:val="en-US"/>
        </w:rPr>
        <w:t xml:space="preserve">Pérez Andújar, Javier. </w:t>
      </w:r>
      <w:r>
        <w:rPr>
          <w:i/>
        </w:rPr>
        <w:t>Paseos con mi madre.</w:t>
      </w:r>
    </w:p>
    <w:p w:rsidR="007214FC" w:rsidRDefault="00B61AD4">
      <w:r>
        <w:t>_____,</w:t>
      </w:r>
      <w:r w:rsidR="00D2653D">
        <w:t xml:space="preserve"> ed. </w:t>
      </w:r>
      <w:r w:rsidR="00D2653D">
        <w:rPr>
          <w:i/>
        </w:rPr>
        <w:t>Vosotros los que leéis aún estáis entre los vivos.</w:t>
      </w:r>
      <w:r w:rsidR="00D2653D">
        <w:t xml:space="preserve"> Barcelona: Círculo de Lectores, 2005.* (Prologue: "De entre los vivos", 11-18).</w:t>
      </w:r>
    </w:p>
    <w:p w:rsidR="007214FC" w:rsidRDefault="00874167"/>
    <w:p w:rsidR="007214FC" w:rsidRDefault="00874167"/>
    <w:p w:rsidR="007214FC" w:rsidRDefault="00874167"/>
    <w:p w:rsidR="007214FC" w:rsidRDefault="00874167"/>
    <w:p w:rsidR="007214FC" w:rsidRDefault="00874167"/>
    <w:p w:rsidR="007214FC" w:rsidRDefault="00D2653D">
      <w:pPr>
        <w:rPr>
          <w:b/>
        </w:rPr>
      </w:pPr>
      <w:r>
        <w:rPr>
          <w:b/>
        </w:rPr>
        <w:t>Edited works</w:t>
      </w:r>
    </w:p>
    <w:p w:rsidR="007214FC" w:rsidRPr="00AF0504" w:rsidRDefault="00874167">
      <w:pPr>
        <w:rPr>
          <w:b/>
        </w:rPr>
      </w:pPr>
    </w:p>
    <w:p w:rsidR="007214FC" w:rsidRDefault="00D2653D">
      <w:bookmarkStart w:id="1" w:name="OLE_LINK17"/>
      <w:bookmarkStart w:id="2" w:name="OLE_LINK18"/>
      <w:r>
        <w:rPr>
          <w:i/>
        </w:rPr>
        <w:t>Vosotros los que leéis aún estáis entre los vivos</w:t>
      </w:r>
      <w:bookmarkEnd w:id="1"/>
      <w:bookmarkEnd w:id="2"/>
      <w:r>
        <w:rPr>
          <w:i/>
        </w:rPr>
        <w:t>:</w:t>
      </w:r>
    </w:p>
    <w:p w:rsidR="007214FC" w:rsidRDefault="00874167"/>
    <w:p w:rsidR="007214FC" w:rsidRDefault="00D2653D">
      <w:r>
        <w:t xml:space="preserve">Byron (Lord). "El entierro." In </w:t>
      </w:r>
      <w:r>
        <w:rPr>
          <w:i/>
        </w:rPr>
        <w:t>Vosotros los que leéis aún estáis entre los vivos.</w:t>
      </w:r>
      <w:r>
        <w:t xml:space="preserve"> Ed. Javier Pérez Andújar. Barcelona: Círculo de Lectores, 2005. 19-28.*</w:t>
      </w:r>
    </w:p>
    <w:p w:rsidR="007214FC" w:rsidRDefault="00D2653D">
      <w:r>
        <w:t xml:space="preserve">James, Henry. "Maud-Evelyn." In </w:t>
      </w:r>
      <w:r>
        <w:rPr>
          <w:i/>
        </w:rPr>
        <w:t>Vosotros los que leéis aún estáis entre los vivos.</w:t>
      </w:r>
      <w:r>
        <w:t xml:space="preserve"> Ed. Javier Pérez Andújar. Barcelona: Círculo de Lectores, 2005. 149-90.*</w:t>
      </w:r>
    </w:p>
    <w:p w:rsidR="007214FC" w:rsidRDefault="00D2653D">
      <w:r>
        <w:t xml:space="preserve">Henderson, Gertrude. "La </w:t>
      </w:r>
      <w:r>
        <w:rPr>
          <w:i/>
        </w:rPr>
        <w:t xml:space="preserve">banshee </w:t>
      </w:r>
      <w:r>
        <w:t xml:space="preserve">emigrante." In </w:t>
      </w:r>
      <w:r>
        <w:rPr>
          <w:i/>
        </w:rPr>
        <w:t>Vosotros los que leéis aún estáis entre los vivos.</w:t>
      </w:r>
      <w:r>
        <w:t xml:space="preserve"> Ed. Javier Pérez Andújar. Barcelona: Círculo de Lectores, 2005. 191-208.*</w:t>
      </w:r>
    </w:p>
    <w:p w:rsidR="007214FC" w:rsidRDefault="00874167" w:rsidP="007214FC"/>
    <w:p w:rsidR="007214FC" w:rsidRDefault="00874167"/>
    <w:sectPr w:rsidR="007214FC" w:rsidSect="007214F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874167"/>
    <w:rsid w:val="00B61AD4"/>
    <w:rsid w:val="00D2653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5AD61952"/>
  <w15:chartTrackingRefBased/>
  <w15:docId w15:val="{B8C02684-5BE3-BF43-BB2C-F639DAE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965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2020-03-17T05:11:00Z</dcterms:created>
  <dcterms:modified xsi:type="dcterms:W3CDTF">2022-05-21T16:04:00Z</dcterms:modified>
</cp:coreProperties>
</file>