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E9" w:rsidRPr="00213AF0" w:rsidRDefault="008805E9" w:rsidP="008805E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805E9" w:rsidRDefault="008805E9" w:rsidP="008805E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805E9" w:rsidRPr="0018683B" w:rsidRDefault="008805E9" w:rsidP="008805E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8805E9" w:rsidRPr="00726328" w:rsidRDefault="008805E9" w:rsidP="008805E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805E9" w:rsidRPr="00C701F8" w:rsidRDefault="008805E9" w:rsidP="008805E9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701F8">
        <w:rPr>
          <w:sz w:val="24"/>
          <w:lang w:val="es-ES"/>
        </w:rPr>
        <w:t>(University of Zaragoza, Spain)</w:t>
      </w:r>
    </w:p>
    <w:p w:rsidR="008805E9" w:rsidRPr="00C701F8" w:rsidRDefault="008805E9" w:rsidP="008805E9">
      <w:pPr>
        <w:jc w:val="center"/>
        <w:rPr>
          <w:lang w:val="es-ES"/>
        </w:rPr>
      </w:pPr>
    </w:p>
    <w:p w:rsidR="00FE70D2" w:rsidRPr="008C6E9A" w:rsidRDefault="00FE70D2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FE70D2" w:rsidRPr="008C6E9A" w:rsidRDefault="0093124D" w:rsidP="00FE70D2">
      <w:pPr>
        <w:pStyle w:val="Ttulo1"/>
        <w:rPr>
          <w:rFonts w:ascii="Times" w:hAnsi="Times"/>
          <w:smallCaps/>
          <w:sz w:val="36"/>
          <w:lang w:val="en-US"/>
        </w:rPr>
      </w:pPr>
      <w:r w:rsidRPr="008C6E9A">
        <w:rPr>
          <w:rFonts w:ascii="Times" w:hAnsi="Times"/>
          <w:smallCaps/>
          <w:sz w:val="36"/>
          <w:lang w:val="en-US"/>
        </w:rPr>
        <w:t>Kurt Spang</w:t>
      </w:r>
    </w:p>
    <w:p w:rsidR="00FE70D2" w:rsidRPr="008C6E9A" w:rsidRDefault="00FE70D2">
      <w:pPr>
        <w:rPr>
          <w:lang w:val="en-US"/>
        </w:rPr>
      </w:pPr>
    </w:p>
    <w:p w:rsidR="0093124D" w:rsidRPr="0093124D" w:rsidRDefault="0093124D">
      <w:pPr>
        <w:rPr>
          <w:sz w:val="24"/>
          <w:szCs w:val="24"/>
        </w:rPr>
      </w:pPr>
      <w:r w:rsidRPr="0093124D">
        <w:rPr>
          <w:b/>
          <w:sz w:val="24"/>
          <w:szCs w:val="24"/>
        </w:rPr>
        <w:t>(</w:t>
      </w:r>
      <w:r w:rsidRPr="0093124D">
        <w:rPr>
          <w:sz w:val="24"/>
          <w:szCs w:val="24"/>
        </w:rPr>
        <w:t>Hispanist, U de Navarra)</w:t>
      </w:r>
    </w:p>
    <w:p w:rsidR="0093124D" w:rsidRPr="0093124D" w:rsidRDefault="0093124D"/>
    <w:p w:rsidR="00FE70D2" w:rsidRDefault="00FE70D2"/>
    <w:p w:rsidR="00FE70D2" w:rsidRPr="00FE62FF" w:rsidRDefault="00FE70D2">
      <w:pPr>
        <w:rPr>
          <w:b/>
        </w:rPr>
      </w:pPr>
      <w:r>
        <w:rPr>
          <w:b/>
        </w:rPr>
        <w:t>Works</w:t>
      </w:r>
    </w:p>
    <w:p w:rsidR="00FE70D2" w:rsidRDefault="00FE70D2"/>
    <w:p w:rsidR="0093124D" w:rsidRDefault="0093124D" w:rsidP="0093124D">
      <w:r>
        <w:t xml:space="preserve">Spang, Kurt. </w:t>
      </w:r>
      <w:r>
        <w:rPr>
          <w:i/>
        </w:rPr>
        <w:t xml:space="preserve">Géneros literarios. </w:t>
      </w:r>
      <w:r>
        <w:t>Madrid: Síntesis, 1993.</w:t>
      </w:r>
    </w:p>
    <w:p w:rsidR="0093124D" w:rsidRDefault="0093124D" w:rsidP="0093124D">
      <w:r>
        <w:t xml:space="preserve">_____. "Antropología y géneros literarios." </w:t>
      </w:r>
      <w:r>
        <w:rPr>
          <w:i/>
        </w:rPr>
        <w:t>Revista de Literatura</w:t>
      </w:r>
      <w:r>
        <w:t xml:space="preserve"> 111 (Madrid, CSIC, 1994): 147-55.</w:t>
      </w:r>
    </w:p>
    <w:p w:rsidR="0093124D" w:rsidRDefault="0093124D" w:rsidP="0093124D">
      <w:r>
        <w:t xml:space="preserve">_____. "Rigor y creatividad en la traducción técnica." </w:t>
      </w:r>
      <w:r>
        <w:rPr>
          <w:i/>
        </w:rPr>
        <w:t>RILCE</w:t>
      </w:r>
      <w:r>
        <w:t xml:space="preserve"> 13.1 (1997): 102-17.*</w:t>
      </w:r>
    </w:p>
    <w:p w:rsidR="00D04547" w:rsidRDefault="0093124D" w:rsidP="00D04547">
      <w:pPr>
        <w:tabs>
          <w:tab w:val="left" w:pos="1720"/>
        </w:tabs>
        <w:rPr>
          <w:szCs w:val="28"/>
        </w:rPr>
      </w:pPr>
      <w:r>
        <w:t xml:space="preserve">_____. Review of </w:t>
      </w:r>
      <w:r>
        <w:rPr>
          <w:i/>
        </w:rPr>
        <w:t>Acción, Relato, Discurso: Estructura de la ficción narrativa.</w:t>
      </w:r>
      <w:r>
        <w:t xml:space="preserve"> By José Angel García Landa. </w:t>
      </w:r>
      <w:r>
        <w:rPr>
          <w:i/>
        </w:rPr>
        <w:t>Notas</w:t>
      </w:r>
      <w:r>
        <w:t xml:space="preserve"> 6.3 (1999): 30-31.*</w:t>
      </w:r>
      <w:r w:rsidR="00D04547">
        <w:t xml:space="preserve"> </w:t>
      </w:r>
      <w:r w:rsidR="00D04547">
        <w:rPr>
          <w:szCs w:val="28"/>
        </w:rPr>
        <w:t xml:space="preserve"> Online at </w:t>
      </w:r>
      <w:r w:rsidR="00D04547">
        <w:rPr>
          <w:i/>
          <w:szCs w:val="28"/>
        </w:rPr>
        <w:t>Academia.*</w:t>
      </w:r>
    </w:p>
    <w:p w:rsidR="00D04547" w:rsidRDefault="00D04547" w:rsidP="00D04547">
      <w:pPr>
        <w:rPr>
          <w:szCs w:val="28"/>
        </w:rPr>
      </w:pPr>
      <w:r>
        <w:rPr>
          <w:szCs w:val="28"/>
        </w:rPr>
        <w:tab/>
      </w:r>
      <w:hyperlink r:id="rId5" w:history="1">
        <w:r w:rsidRPr="0020124A">
          <w:rPr>
            <w:rStyle w:val="Hipervnculo"/>
            <w:szCs w:val="28"/>
          </w:rPr>
          <w:t>https://www.academia.edu/3372249/</w:t>
        </w:r>
      </w:hyperlink>
    </w:p>
    <w:p w:rsidR="00D04547" w:rsidRDefault="00D04547" w:rsidP="00D04547">
      <w:pPr>
        <w:rPr>
          <w:szCs w:val="28"/>
        </w:rPr>
      </w:pPr>
      <w:r>
        <w:rPr>
          <w:szCs w:val="28"/>
        </w:rPr>
        <w:tab/>
        <w:t>2021</w:t>
      </w:r>
    </w:p>
    <w:p w:rsidR="008C6E9A" w:rsidRDefault="008C6E9A" w:rsidP="00D04547">
      <w:r>
        <w:t xml:space="preserve">_____. "La novela epistolar: Un intento de definición genérica." </w:t>
      </w:r>
      <w:r>
        <w:rPr>
          <w:i/>
        </w:rPr>
        <w:t>Rilce</w:t>
      </w:r>
      <w:r>
        <w:t xml:space="preserve"> 16.3 (2000): 639-56.*</w:t>
      </w:r>
    </w:p>
    <w:p w:rsidR="0093124D" w:rsidRDefault="0093124D" w:rsidP="0093124D">
      <w:pPr>
        <w:tabs>
          <w:tab w:val="left" w:pos="1720"/>
        </w:tabs>
      </w:pPr>
    </w:p>
    <w:p w:rsidR="0093124D" w:rsidRDefault="0093124D" w:rsidP="0093124D">
      <w:pPr>
        <w:tabs>
          <w:tab w:val="left" w:pos="1720"/>
        </w:tabs>
      </w:pPr>
    </w:p>
    <w:p w:rsidR="0093124D" w:rsidRDefault="0093124D" w:rsidP="0093124D">
      <w:pPr>
        <w:tabs>
          <w:tab w:val="left" w:pos="1720"/>
        </w:tabs>
      </w:pPr>
    </w:p>
    <w:p w:rsidR="0093124D" w:rsidRDefault="0093124D" w:rsidP="0093124D">
      <w:pPr>
        <w:tabs>
          <w:tab w:val="left" w:pos="1720"/>
        </w:tabs>
      </w:pPr>
    </w:p>
    <w:p w:rsidR="0093124D" w:rsidRDefault="0093124D" w:rsidP="0093124D">
      <w:pPr>
        <w:tabs>
          <w:tab w:val="left" w:pos="1720"/>
        </w:tabs>
      </w:pPr>
      <w:r>
        <w:t>Festschrift</w:t>
      </w:r>
    </w:p>
    <w:p w:rsidR="0093124D" w:rsidRPr="0093124D" w:rsidRDefault="0093124D" w:rsidP="0093124D">
      <w:pPr>
        <w:tabs>
          <w:tab w:val="left" w:pos="1720"/>
        </w:tabs>
      </w:pPr>
    </w:p>
    <w:p w:rsidR="0093124D" w:rsidRPr="00326E3F" w:rsidRDefault="0093124D" w:rsidP="0093124D">
      <w:pPr>
        <w:rPr>
          <w:rFonts w:eastAsia="Times New Roman"/>
        </w:rPr>
      </w:pPr>
      <w:r>
        <w:rPr>
          <w:rFonts w:eastAsia="Times New Roman"/>
        </w:rPr>
        <w:t xml:space="preserve">Arellano, Ignacio, Víctor García Ruiz, and Carmen Saralegui, eds. </w:t>
      </w:r>
      <w:r>
        <w:rPr>
          <w:rFonts w:eastAsia="Times New Roman"/>
          <w:i/>
        </w:rPr>
        <w:t>Ars bene docendi: Homenaje al profesor Kurt Spang.</w:t>
      </w:r>
      <w:r>
        <w:rPr>
          <w:rFonts w:eastAsia="Times New Roman"/>
        </w:rPr>
        <w:t xml:space="preserve"> Pamplona: Eunsa, 2009. </w:t>
      </w:r>
    </w:p>
    <w:p w:rsidR="0093124D" w:rsidRDefault="0093124D" w:rsidP="0093124D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FC6B49">
          <w:rPr>
            <w:rStyle w:val="Hipervnculo"/>
            <w:rFonts w:eastAsia="Times New Roman"/>
          </w:rPr>
          <w:t>http://www.academia.edu/3550562/Teoria_de_la_protonovela</w:t>
        </w:r>
      </w:hyperlink>
    </w:p>
    <w:p w:rsidR="0093124D" w:rsidRDefault="0093124D" w:rsidP="0093124D">
      <w:r>
        <w:rPr>
          <w:rFonts w:eastAsia="Times New Roman"/>
        </w:rPr>
        <w:tab/>
        <w:t>2013</w:t>
      </w:r>
    </w:p>
    <w:p w:rsidR="00FE70D2" w:rsidRDefault="00FE70D2"/>
    <w:p w:rsidR="00FE70D2" w:rsidRDefault="00FE70D2" w:rsidP="00FE70D2"/>
    <w:p w:rsidR="00FE70D2" w:rsidRDefault="00FE70D2"/>
    <w:sectPr w:rsidR="00FE70D2" w:rsidSect="00FE70D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410AE"/>
    <w:rsid w:val="008805E9"/>
    <w:rsid w:val="008C6E9A"/>
    <w:rsid w:val="0093124D"/>
    <w:rsid w:val="00D04547"/>
    <w:rsid w:val="00FE62FF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0BF44E"/>
  <w14:defaultImageDpi w14:val="300"/>
  <w15:chartTrackingRefBased/>
  <w15:docId w15:val="{243532E6-3681-EF48-A6EA-D336EBDD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ia.edu/3550562/Teoria_de_la_protonovela" TargetMode="External"/><Relationship Id="rId5" Type="http://schemas.openxmlformats.org/officeDocument/2006/relationships/hyperlink" Target="https://www.academia.edu/3372249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1114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http://www.academia.edu/3550562/Teoria_de_la_protonovela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2020-03-17T05:11:00Z</dcterms:created>
  <dcterms:modified xsi:type="dcterms:W3CDTF">2021-01-25T20:01:00Z</dcterms:modified>
</cp:coreProperties>
</file>